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CE" w:rsidRPr="00E45877" w:rsidRDefault="00334A38" w:rsidP="00003DE1">
      <w:pPr>
        <w:pStyle w:val="Nadpis1"/>
        <w:tabs>
          <w:tab w:val="left" w:pos="1560"/>
        </w:tabs>
        <w:spacing w:before="360" w:after="0" w:line="360" w:lineRule="auto"/>
        <w:ind w:left="-992"/>
        <w:rPr>
          <w:color w:val="9BBB59" w:themeColor="accent3"/>
          <w:sz w:val="40"/>
          <w:szCs w:val="40"/>
        </w:rPr>
      </w:pPr>
      <w:bookmarkStart w:id="0" w:name="_Toc377678039"/>
      <w:bookmarkStart w:id="1" w:name="_Toc377678173"/>
      <w:bookmarkStart w:id="2" w:name="_Toc378684872"/>
      <w:bookmarkStart w:id="3" w:name="_Toc378688289"/>
      <w:bookmarkStart w:id="4" w:name="_Toc379983550"/>
      <w:r w:rsidRPr="00E45877">
        <w:rPr>
          <w:color w:val="9BBB59" w:themeColor="accent3"/>
          <w:sz w:val="40"/>
          <w:szCs w:val="40"/>
        </w:rPr>
        <w:t xml:space="preserve">             </w:t>
      </w:r>
      <w:bookmarkStart w:id="5" w:name="_Toc380051559"/>
      <w:bookmarkStart w:id="6" w:name="_Toc382308722"/>
      <w:bookmarkStart w:id="7" w:name="_Toc382319934"/>
      <w:bookmarkStart w:id="8" w:name="_Toc382320142"/>
      <w:bookmarkStart w:id="9" w:name="_Toc382383124"/>
      <w:bookmarkStart w:id="10" w:name="_Toc384987945"/>
      <w:bookmarkStart w:id="11" w:name="_Toc387920152"/>
      <w:bookmarkStart w:id="12" w:name="_Toc388000575"/>
      <w:r w:rsidR="00B96599" w:rsidRPr="00E45877">
        <w:rPr>
          <w:color w:val="9BBB59" w:themeColor="accent3"/>
          <w:sz w:val="40"/>
          <w:szCs w:val="40"/>
        </w:rPr>
        <w:t>KVĚTEN</w:t>
      </w:r>
      <w:r w:rsidR="001C1D3A" w:rsidRPr="00E45877">
        <w:rPr>
          <w:color w:val="9BBB59" w:themeColor="accent3"/>
          <w:sz w:val="40"/>
          <w:szCs w:val="40"/>
        </w:rPr>
        <w:t xml:space="preserve"> 2014</w:t>
      </w:r>
      <w:bookmarkEnd w:id="0"/>
      <w:bookmarkEnd w:id="1"/>
      <w:bookmarkEnd w:id="2"/>
      <w:bookmarkEnd w:id="3"/>
      <w:bookmarkEnd w:id="4"/>
      <w:bookmarkEnd w:id="5"/>
      <w:bookmarkEnd w:id="6"/>
      <w:bookmarkEnd w:id="7"/>
      <w:bookmarkEnd w:id="8"/>
      <w:bookmarkEnd w:id="9"/>
      <w:bookmarkEnd w:id="10"/>
      <w:bookmarkEnd w:id="11"/>
      <w:bookmarkEnd w:id="12"/>
    </w:p>
    <w:p w:rsidR="00E268CE" w:rsidRPr="00E45877" w:rsidRDefault="00E268CE" w:rsidP="00003DE1">
      <w:pPr>
        <w:pStyle w:val="Nadpis1"/>
        <w:tabs>
          <w:tab w:val="left" w:pos="1560"/>
        </w:tabs>
        <w:rPr>
          <w:i/>
          <w:color w:val="9BBB59" w:themeColor="accent3"/>
          <w:sz w:val="32"/>
          <w:szCs w:val="32"/>
        </w:rPr>
      </w:pPr>
      <w:bookmarkStart w:id="13" w:name="_Toc374365941"/>
      <w:bookmarkStart w:id="14" w:name="_Toc375298923"/>
      <w:bookmarkStart w:id="15" w:name="_Toc375872853"/>
      <w:bookmarkStart w:id="16" w:name="_Toc375907436"/>
      <w:bookmarkStart w:id="17" w:name="_Toc377678040"/>
      <w:bookmarkStart w:id="18" w:name="_Toc377678174"/>
      <w:bookmarkStart w:id="19" w:name="_Toc378684873"/>
      <w:bookmarkStart w:id="20" w:name="_Toc378688290"/>
      <w:bookmarkStart w:id="21" w:name="_Toc379983551"/>
      <w:bookmarkStart w:id="22" w:name="_Toc380051560"/>
      <w:bookmarkStart w:id="23" w:name="_Toc382308723"/>
      <w:bookmarkStart w:id="24" w:name="_Toc382319935"/>
      <w:bookmarkStart w:id="25" w:name="_Toc382320143"/>
      <w:bookmarkStart w:id="26" w:name="_Toc382383125"/>
      <w:bookmarkStart w:id="27" w:name="_Toc384987946"/>
      <w:bookmarkStart w:id="28" w:name="_Toc387920153"/>
      <w:bookmarkStart w:id="29" w:name="_Toc388000576"/>
      <w:r w:rsidRPr="00E45877">
        <w:rPr>
          <w:i/>
          <w:color w:val="9BBB59" w:themeColor="accent3"/>
          <w:sz w:val="32"/>
          <w:szCs w:val="32"/>
        </w:rPr>
        <w:t>NAŠE NOVINY PLNÉ ZAJÍMAVOSTÍ</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E268CE" w:rsidRPr="004D0F5A" w:rsidRDefault="00E268CE" w:rsidP="00334A38">
      <w:pPr>
        <w:ind w:left="-1134"/>
        <w:jc w:val="center"/>
        <w:rPr>
          <w:rFonts w:asciiTheme="minorHAnsi" w:hAnsiTheme="minorHAnsi"/>
        </w:rPr>
      </w:pPr>
    </w:p>
    <w:p w:rsidR="00E268CE" w:rsidRPr="004D0F5A" w:rsidRDefault="00E268CE" w:rsidP="00334A38">
      <w:pPr>
        <w:spacing w:after="0" w:line="240" w:lineRule="auto"/>
        <w:jc w:val="center"/>
        <w:rPr>
          <w:rFonts w:asciiTheme="minorHAnsi" w:hAnsiTheme="minorHAnsi"/>
          <w:b/>
          <w:sz w:val="160"/>
          <w:szCs w:val="160"/>
        </w:rPr>
      </w:pPr>
      <w:r w:rsidRPr="004D0F5A">
        <w:rPr>
          <w:rFonts w:asciiTheme="minorHAnsi" w:hAnsiTheme="minorHAnsi"/>
          <w:b/>
          <w:sz w:val="160"/>
          <w:szCs w:val="160"/>
        </w:rPr>
        <w:t>D é č k o</w:t>
      </w:r>
    </w:p>
    <w:p w:rsidR="004B10C2" w:rsidRDefault="00763912" w:rsidP="00334A38">
      <w:pPr>
        <w:spacing w:before="360"/>
        <w:jc w:val="center"/>
        <w:rPr>
          <w:noProof/>
          <w:color w:val="0000FF"/>
          <w:lang w:eastAsia="cs-CZ"/>
        </w:rPr>
      </w:pPr>
      <w:r>
        <w:rPr>
          <w:rFonts w:ascii="Arial" w:hAnsi="Arial" w:cs="Arial"/>
          <w:noProof/>
          <w:color w:val="366976"/>
          <w:sz w:val="17"/>
          <w:szCs w:val="17"/>
          <w:bdr w:val="single" w:sz="6" w:space="4" w:color="8FBDE4" w:frame="1"/>
          <w:lang w:eastAsia="cs-CZ"/>
        </w:rPr>
        <w:drawing>
          <wp:anchor distT="0" distB="0" distL="114300" distR="114300" simplePos="0" relativeHeight="251789312" behindDoc="0" locked="0" layoutInCell="1" allowOverlap="1" wp14:anchorId="4F653DE5" wp14:editId="7A046423">
            <wp:simplePos x="0" y="0"/>
            <wp:positionH relativeFrom="column">
              <wp:posOffset>1113155</wp:posOffset>
            </wp:positionH>
            <wp:positionV relativeFrom="paragraph">
              <wp:posOffset>103505</wp:posOffset>
            </wp:positionV>
            <wp:extent cx="3979545" cy="2988310"/>
            <wp:effectExtent l="19050" t="19050" r="20955" b="21590"/>
            <wp:wrapSquare wrapText="bothSides"/>
            <wp:docPr id="3" name="Obrázek 3" descr="Tapeta: Jabloň">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eta: Jabloň">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9545" cy="2988310"/>
                    </a:xfrm>
                    <a:prstGeom prst="rect">
                      <a:avLst/>
                    </a:prstGeom>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14:sizeRelH relativeFrom="page">
              <wp14:pctWidth>0</wp14:pctWidth>
            </wp14:sizeRelH>
            <wp14:sizeRelV relativeFrom="page">
              <wp14:pctHeight>0</wp14:pctHeight>
            </wp14:sizeRelV>
          </wp:anchor>
        </w:drawing>
      </w:r>
    </w:p>
    <w:p w:rsidR="00B96599" w:rsidRDefault="00B96599" w:rsidP="00334A38">
      <w:pPr>
        <w:spacing w:before="360"/>
        <w:jc w:val="center"/>
        <w:rPr>
          <w:noProof/>
          <w:color w:val="0000FF"/>
          <w:lang w:eastAsia="cs-CZ"/>
        </w:rPr>
      </w:pPr>
    </w:p>
    <w:p w:rsidR="00B96599" w:rsidRDefault="00B96599" w:rsidP="00334A38">
      <w:pPr>
        <w:spacing w:before="360"/>
        <w:jc w:val="center"/>
        <w:rPr>
          <w:noProof/>
          <w:color w:val="0000FF"/>
          <w:lang w:eastAsia="cs-CZ"/>
        </w:rPr>
      </w:pPr>
    </w:p>
    <w:p w:rsidR="00B96599" w:rsidRDefault="00B96599" w:rsidP="00334A38">
      <w:pPr>
        <w:spacing w:before="360"/>
        <w:jc w:val="center"/>
        <w:rPr>
          <w:noProof/>
          <w:color w:val="0000FF"/>
          <w:lang w:eastAsia="cs-CZ"/>
        </w:rPr>
      </w:pPr>
    </w:p>
    <w:p w:rsidR="00B96599" w:rsidRDefault="00B96599" w:rsidP="00334A38">
      <w:pPr>
        <w:spacing w:before="360"/>
        <w:jc w:val="center"/>
        <w:rPr>
          <w:noProof/>
          <w:color w:val="0000FF"/>
          <w:lang w:eastAsia="cs-CZ"/>
        </w:rPr>
      </w:pPr>
    </w:p>
    <w:p w:rsidR="00B96599" w:rsidRDefault="00B96599" w:rsidP="00334A38">
      <w:pPr>
        <w:spacing w:before="360"/>
        <w:jc w:val="center"/>
        <w:rPr>
          <w:noProof/>
          <w:color w:val="0000FF"/>
          <w:lang w:eastAsia="cs-CZ"/>
        </w:rPr>
      </w:pPr>
    </w:p>
    <w:p w:rsidR="00B96599" w:rsidRDefault="00E45877" w:rsidP="00334A38">
      <w:pPr>
        <w:spacing w:before="360"/>
        <w:jc w:val="center"/>
        <w:rPr>
          <w:noProof/>
          <w:color w:val="0000FF"/>
          <w:lang w:eastAsia="cs-CZ"/>
        </w:rPr>
      </w:pPr>
      <w:r w:rsidRPr="00763912">
        <w:rPr>
          <w:rFonts w:asciiTheme="minorHAnsi" w:hAnsiTheme="minorHAnsi"/>
          <w:b/>
          <w:noProof/>
          <w:color w:val="FF0000"/>
          <w:sz w:val="16"/>
          <w:szCs w:val="16"/>
          <w:lang w:eastAsia="cs-CZ"/>
        </w:rPr>
        <mc:AlternateContent>
          <mc:Choice Requires="wps">
            <w:drawing>
              <wp:anchor distT="0" distB="0" distL="114300" distR="114300" simplePos="0" relativeHeight="251791360" behindDoc="0" locked="0" layoutInCell="1" allowOverlap="1" wp14:anchorId="1D03F6A2" wp14:editId="3C195D46">
                <wp:simplePos x="0" y="0"/>
                <wp:positionH relativeFrom="column">
                  <wp:posOffset>3353435</wp:posOffset>
                </wp:positionH>
                <wp:positionV relativeFrom="paragraph">
                  <wp:posOffset>0</wp:posOffset>
                </wp:positionV>
                <wp:extent cx="1738630" cy="46228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62280"/>
                        </a:xfrm>
                        <a:prstGeom prst="rect">
                          <a:avLst/>
                        </a:prstGeom>
                        <a:solidFill>
                          <a:srgbClr val="FFFFFF">
                            <a:alpha val="0"/>
                          </a:srgbClr>
                        </a:solidFill>
                        <a:ln w="9525">
                          <a:noFill/>
                          <a:miter lim="800000"/>
                          <a:headEnd/>
                          <a:tailEnd/>
                        </a:ln>
                      </wps:spPr>
                      <wps:txbx>
                        <w:txbxContent>
                          <w:p w:rsidR="00F90DAA" w:rsidRPr="00763912" w:rsidRDefault="00F90DAA" w:rsidP="00763912">
                            <w:pPr>
                              <w:spacing w:before="360"/>
                              <w:jc w:val="center"/>
                              <w:rPr>
                                <w:rFonts w:asciiTheme="minorHAnsi" w:hAnsiTheme="minorHAnsi"/>
                                <w:b/>
                                <w:color w:val="FF0000"/>
                                <w:sz w:val="12"/>
                                <w:szCs w:val="12"/>
                              </w:rPr>
                            </w:pPr>
                            <w:r w:rsidRPr="00763912">
                              <w:rPr>
                                <w:rFonts w:asciiTheme="minorHAnsi" w:hAnsiTheme="minorHAnsi"/>
                                <w:b/>
                                <w:color w:val="FF0000"/>
                                <w:sz w:val="12"/>
                                <w:szCs w:val="12"/>
                              </w:rPr>
                              <w:t>http://www.wallpaper.cz/priroda/flora/jablon</w:t>
                            </w:r>
                          </w:p>
                          <w:p w:rsidR="00F90DAA" w:rsidRDefault="00F90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64.05pt;margin-top:0;width:136.9pt;height:36.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" stroked="f">
                <v:fill opacity="0"/>
                <v:textbox>
                  <w:txbxContent>
                    <w:p w:rsidR="00F90DAA" w:rsidRPr="00763912" w:rsidRDefault="00F90DAA" w:rsidP="00763912">
                      <w:pPr>
                        <w:spacing w:before="360"/>
                        <w:jc w:val="center"/>
                        <w:rPr>
                          <w:rFonts w:asciiTheme="minorHAnsi" w:hAnsiTheme="minorHAnsi"/>
                          <w:b/>
                          <w:color w:val="FF0000"/>
                          <w:sz w:val="12"/>
                          <w:szCs w:val="12"/>
                        </w:rPr>
                      </w:pPr>
                      <w:r w:rsidRPr="00763912">
                        <w:rPr>
                          <w:rFonts w:asciiTheme="minorHAnsi" w:hAnsiTheme="minorHAnsi"/>
                          <w:b/>
                          <w:color w:val="FF0000"/>
                          <w:sz w:val="12"/>
                          <w:szCs w:val="12"/>
                        </w:rPr>
                        <w:t>http://www.wallpaper.cz/priroda/flora/jablon</w:t>
                      </w:r>
                    </w:p>
                    <w:p w:rsidR="00F90DAA" w:rsidRDefault="00F90DAA"/>
                  </w:txbxContent>
                </v:textbox>
              </v:shape>
            </w:pict>
          </mc:Fallback>
        </mc:AlternateContent>
      </w:r>
    </w:p>
    <w:p w:rsidR="00763912" w:rsidRDefault="00763912" w:rsidP="00334A38">
      <w:pPr>
        <w:spacing w:before="360"/>
        <w:jc w:val="center"/>
        <w:rPr>
          <w:rFonts w:asciiTheme="minorHAnsi" w:hAnsiTheme="minorHAnsi"/>
          <w:b/>
          <w:sz w:val="26"/>
          <w:szCs w:val="26"/>
        </w:rPr>
      </w:pPr>
    </w:p>
    <w:p w:rsidR="00E268CE" w:rsidRPr="00BF2832" w:rsidRDefault="00E268CE" w:rsidP="00334A38">
      <w:pPr>
        <w:spacing w:before="360"/>
        <w:jc w:val="center"/>
        <w:rPr>
          <w:rFonts w:asciiTheme="minorHAnsi" w:hAnsiTheme="minorHAnsi"/>
          <w:b/>
          <w:sz w:val="26"/>
          <w:szCs w:val="26"/>
        </w:rPr>
      </w:pPr>
      <w:r w:rsidRPr="00BF2832">
        <w:rPr>
          <w:rFonts w:asciiTheme="minorHAnsi" w:hAnsiTheme="minorHAnsi"/>
          <w:b/>
          <w:sz w:val="26"/>
          <w:szCs w:val="26"/>
        </w:rPr>
        <w:t>Domov pro seniory Velké Meziříčí</w:t>
      </w:r>
      <w:r w:rsidR="00A77137">
        <w:rPr>
          <w:rFonts w:asciiTheme="minorHAnsi" w:hAnsiTheme="minorHAnsi"/>
          <w:b/>
          <w:sz w:val="26"/>
          <w:szCs w:val="26"/>
        </w:rPr>
        <w:t>,</w:t>
      </w:r>
    </w:p>
    <w:p w:rsidR="00E268CE" w:rsidRPr="00BF2832" w:rsidRDefault="00E268CE" w:rsidP="00334A38">
      <w:pPr>
        <w:jc w:val="center"/>
        <w:rPr>
          <w:rFonts w:asciiTheme="minorHAnsi" w:hAnsiTheme="minorHAnsi"/>
          <w:sz w:val="26"/>
          <w:szCs w:val="26"/>
        </w:rPr>
      </w:pPr>
      <w:r w:rsidRPr="00BF2832">
        <w:rPr>
          <w:rFonts w:asciiTheme="minorHAnsi" w:hAnsiTheme="minorHAnsi"/>
          <w:sz w:val="26"/>
          <w:szCs w:val="26"/>
        </w:rPr>
        <w:t>příspěvková organizace</w:t>
      </w:r>
    </w:p>
    <w:p w:rsidR="00E268CE" w:rsidRPr="00BF2832" w:rsidRDefault="00E268CE" w:rsidP="00334A38">
      <w:pPr>
        <w:jc w:val="center"/>
        <w:rPr>
          <w:rFonts w:asciiTheme="minorHAnsi" w:hAnsiTheme="minorHAnsi"/>
          <w:b/>
          <w:sz w:val="24"/>
          <w:szCs w:val="24"/>
        </w:rPr>
      </w:pPr>
    </w:p>
    <w:p w:rsidR="00E268CE" w:rsidRPr="00BF2832" w:rsidRDefault="00E268CE" w:rsidP="00334A38">
      <w:pPr>
        <w:jc w:val="center"/>
        <w:rPr>
          <w:rFonts w:asciiTheme="minorHAnsi" w:hAnsiTheme="minorHAnsi"/>
          <w:b/>
          <w:sz w:val="24"/>
          <w:szCs w:val="24"/>
        </w:rPr>
      </w:pPr>
      <w:r w:rsidRPr="00BF2832">
        <w:rPr>
          <w:rFonts w:asciiTheme="minorHAnsi" w:hAnsiTheme="minorHAnsi"/>
          <w:b/>
          <w:sz w:val="24"/>
          <w:szCs w:val="24"/>
        </w:rPr>
        <w:t>Zdenky Vorlové 2160</w:t>
      </w:r>
    </w:p>
    <w:p w:rsidR="004B10C2" w:rsidRDefault="00E268CE" w:rsidP="004B10C2">
      <w:pPr>
        <w:jc w:val="center"/>
        <w:rPr>
          <w:rFonts w:asciiTheme="minorHAnsi" w:hAnsiTheme="minorHAnsi"/>
          <w:b/>
          <w:sz w:val="24"/>
          <w:szCs w:val="24"/>
        </w:rPr>
      </w:pPr>
      <w:r w:rsidRPr="00BF2832">
        <w:rPr>
          <w:rFonts w:asciiTheme="minorHAnsi" w:hAnsiTheme="minorHAnsi"/>
          <w:b/>
          <w:sz w:val="24"/>
          <w:szCs w:val="24"/>
        </w:rPr>
        <w:t>594 01 Velké Meziříčí</w:t>
      </w:r>
    </w:p>
    <w:p w:rsidR="00E268CE" w:rsidRDefault="0010711A" w:rsidP="004B10C2">
      <w:pPr>
        <w:jc w:val="center"/>
        <w:rPr>
          <w:rStyle w:val="Hypertextovodkaz"/>
          <w:rFonts w:asciiTheme="minorHAnsi" w:hAnsiTheme="minorHAnsi"/>
          <w:color w:val="auto"/>
          <w:sz w:val="24"/>
          <w:szCs w:val="24"/>
          <w:u w:val="none"/>
        </w:rPr>
      </w:pPr>
      <w:hyperlink r:id="rId11" w:history="1">
        <w:r w:rsidR="00360DB5" w:rsidRPr="00BF2832">
          <w:rPr>
            <w:rStyle w:val="Hypertextovodkaz"/>
            <w:rFonts w:asciiTheme="minorHAnsi" w:hAnsiTheme="minorHAnsi"/>
            <w:color w:val="auto"/>
            <w:sz w:val="24"/>
            <w:szCs w:val="24"/>
            <w:u w:val="none"/>
          </w:rPr>
          <w:t>www.domovvelkemezirici.cz</w:t>
        </w:r>
      </w:hyperlink>
    </w:p>
    <w:p w:rsidR="00360DB5" w:rsidRPr="00E45877" w:rsidRDefault="00360DB5" w:rsidP="00AB04B7">
      <w:pPr>
        <w:pStyle w:val="Nadpis1"/>
        <w:rPr>
          <w:color w:val="9BBB59" w:themeColor="accent3"/>
        </w:rPr>
      </w:pPr>
      <w:bookmarkStart w:id="30" w:name="_Toc363216517"/>
      <w:bookmarkStart w:id="31" w:name="_Toc384987947"/>
      <w:bookmarkStart w:id="32" w:name="_Toc388000577"/>
      <w:r w:rsidRPr="00E45877">
        <w:rPr>
          <w:color w:val="9BBB59" w:themeColor="accent3"/>
        </w:rPr>
        <w:lastRenderedPageBreak/>
        <w:t>Obsah</w:t>
      </w:r>
      <w:bookmarkEnd w:id="30"/>
      <w:bookmarkEnd w:id="31"/>
      <w:bookmarkEnd w:id="32"/>
    </w:p>
    <w:p w:rsidR="00F90DAA" w:rsidRDefault="00ED1868" w:rsidP="00F90DAA">
      <w:pPr>
        <w:pStyle w:val="Obsah1"/>
        <w:rPr>
          <w:rFonts w:eastAsiaTheme="minorEastAsia" w:cstheme="minorBidi"/>
          <w:sz w:val="22"/>
          <w:szCs w:val="22"/>
          <w:lang w:eastAsia="cs-CZ"/>
        </w:rPr>
      </w:pPr>
      <w:r w:rsidRPr="00CC675B">
        <w:rPr>
          <w:rFonts w:eastAsia="Times New Roman" w:cs="Times New Roman"/>
          <w:bCs/>
          <w:caps/>
          <w:lang w:eastAsia="cs-CZ"/>
        </w:rPr>
        <w:fldChar w:fldCharType="begin"/>
      </w:r>
      <w:r w:rsidR="00360DB5" w:rsidRPr="00CC675B">
        <w:rPr>
          <w:rFonts w:eastAsia="Times New Roman" w:cs="Times New Roman"/>
          <w:bCs/>
          <w:caps/>
          <w:lang w:eastAsia="cs-CZ"/>
        </w:rPr>
        <w:instrText xml:space="preserve"> TOC \o "1-1" \h \z \u </w:instrText>
      </w:r>
      <w:r w:rsidRPr="00CC675B">
        <w:rPr>
          <w:rFonts w:eastAsia="Times New Roman" w:cs="Times New Roman"/>
          <w:bCs/>
          <w:caps/>
          <w:lang w:eastAsia="cs-CZ"/>
        </w:rPr>
        <w:fldChar w:fldCharType="separate"/>
      </w:r>
      <w:hyperlink w:anchor="_Toc388000577" w:history="1">
        <w:r w:rsidR="00F90DAA" w:rsidRPr="00F23EC5">
          <w:rPr>
            <w:rStyle w:val="Hypertextovodkaz"/>
          </w:rPr>
          <w:t>Obsah</w:t>
        </w:r>
        <w:r w:rsidR="00F90DAA">
          <w:rPr>
            <w:webHidden/>
          </w:rPr>
          <w:tab/>
        </w:r>
        <w:r w:rsidR="00F90DAA">
          <w:rPr>
            <w:webHidden/>
          </w:rPr>
          <w:fldChar w:fldCharType="begin"/>
        </w:r>
        <w:r w:rsidR="00F90DAA">
          <w:rPr>
            <w:webHidden/>
          </w:rPr>
          <w:instrText xml:space="preserve"> PAGEREF _Toc388000577 \h </w:instrText>
        </w:r>
        <w:r w:rsidR="00F90DAA">
          <w:rPr>
            <w:webHidden/>
          </w:rPr>
        </w:r>
        <w:r w:rsidR="00F90DAA">
          <w:rPr>
            <w:webHidden/>
          </w:rPr>
          <w:fldChar w:fldCharType="separate"/>
        </w:r>
        <w:r w:rsidR="004E6DCE">
          <w:rPr>
            <w:webHidden/>
          </w:rPr>
          <w:t>2</w:t>
        </w:r>
        <w:r w:rsidR="00F90DAA">
          <w:rPr>
            <w:webHidden/>
          </w:rPr>
          <w:fldChar w:fldCharType="end"/>
        </w:r>
      </w:hyperlink>
    </w:p>
    <w:p w:rsidR="00F90DAA" w:rsidRPr="00F90DAA" w:rsidRDefault="00F90DAA" w:rsidP="00F90DAA">
      <w:pPr>
        <w:pStyle w:val="Obsah1"/>
        <w:rPr>
          <w:rFonts w:eastAsiaTheme="minorEastAsia" w:cstheme="minorBidi"/>
          <w:sz w:val="22"/>
          <w:szCs w:val="22"/>
          <w:lang w:eastAsia="cs-CZ"/>
        </w:rPr>
      </w:pPr>
      <w:r w:rsidRPr="00F90DAA">
        <w:rPr>
          <w:rStyle w:val="Hypertextovodkaz"/>
          <w:color w:val="auto"/>
          <w:u w:val="none"/>
        </w:rPr>
        <w:t xml:space="preserve">Blahopřání </w:t>
      </w:r>
      <w:hyperlink w:anchor="_Toc388000580" w:history="1">
        <w:r w:rsidRPr="00F90DAA">
          <w:rPr>
            <w:rStyle w:val="Hypertextovodkaz"/>
            <w:color w:val="auto"/>
            <w:u w:val="none"/>
          </w:rPr>
          <w:t>na měsíc květen</w:t>
        </w:r>
        <w:r w:rsidRPr="00F90DAA">
          <w:rPr>
            <w:webHidden/>
          </w:rPr>
          <w:tab/>
        </w:r>
        <w:r w:rsidRPr="00F90DAA">
          <w:rPr>
            <w:webHidden/>
          </w:rPr>
          <w:fldChar w:fldCharType="begin"/>
        </w:r>
        <w:r w:rsidRPr="00F90DAA">
          <w:rPr>
            <w:webHidden/>
          </w:rPr>
          <w:instrText xml:space="preserve"> PAGEREF _Toc388000580 \h </w:instrText>
        </w:r>
        <w:r w:rsidRPr="00F90DAA">
          <w:rPr>
            <w:webHidden/>
          </w:rPr>
        </w:r>
        <w:r w:rsidRPr="00F90DAA">
          <w:rPr>
            <w:webHidden/>
          </w:rPr>
          <w:fldChar w:fldCharType="separate"/>
        </w:r>
        <w:r w:rsidR="004E6DCE">
          <w:rPr>
            <w:webHidden/>
          </w:rPr>
          <w:t>3</w:t>
        </w:r>
        <w:r w:rsidRP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81" w:history="1">
        <w:r w:rsidR="00F90DAA">
          <w:rPr>
            <w:rStyle w:val="Hypertextovodkaz"/>
          </w:rPr>
          <w:t>Z</w:t>
        </w:r>
        <w:r w:rsidR="00F90DAA" w:rsidRPr="00F23EC5">
          <w:rPr>
            <w:rStyle w:val="Hypertextovodkaz"/>
          </w:rPr>
          <w:t>e života domova</w:t>
        </w:r>
        <w:r w:rsidR="00F90DAA">
          <w:rPr>
            <w:webHidden/>
          </w:rPr>
          <w:tab/>
        </w:r>
        <w:r w:rsidR="00F90DAA">
          <w:rPr>
            <w:webHidden/>
          </w:rPr>
          <w:fldChar w:fldCharType="begin"/>
        </w:r>
        <w:r w:rsidR="00F90DAA">
          <w:rPr>
            <w:webHidden/>
          </w:rPr>
          <w:instrText xml:space="preserve"> PAGEREF _Toc388000581 \h </w:instrText>
        </w:r>
        <w:r w:rsidR="00F90DAA">
          <w:rPr>
            <w:webHidden/>
          </w:rPr>
        </w:r>
        <w:r w:rsidR="00F90DAA">
          <w:rPr>
            <w:webHidden/>
          </w:rPr>
          <w:fldChar w:fldCharType="separate"/>
        </w:r>
        <w:r w:rsidR="004E6DCE">
          <w:rPr>
            <w:webHidden/>
          </w:rPr>
          <w:t>4</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82" w:history="1">
        <w:r w:rsidR="00F90DAA">
          <w:rPr>
            <w:rStyle w:val="Hypertextovodkaz"/>
          </w:rPr>
          <w:t>S</w:t>
        </w:r>
        <w:r w:rsidR="00F90DAA" w:rsidRPr="00F23EC5">
          <w:rPr>
            <w:rStyle w:val="Hypertextovodkaz"/>
          </w:rPr>
          <w:t>tálá nabídka měsíce</w:t>
        </w:r>
        <w:r w:rsidR="00F90DAA">
          <w:rPr>
            <w:webHidden/>
          </w:rPr>
          <w:tab/>
        </w:r>
        <w:r w:rsidR="00F90DAA">
          <w:rPr>
            <w:webHidden/>
          </w:rPr>
          <w:fldChar w:fldCharType="begin"/>
        </w:r>
        <w:r w:rsidR="00F90DAA">
          <w:rPr>
            <w:webHidden/>
          </w:rPr>
          <w:instrText xml:space="preserve"> PAGEREF _Toc388000582 \h </w:instrText>
        </w:r>
        <w:r w:rsidR="00F90DAA">
          <w:rPr>
            <w:webHidden/>
          </w:rPr>
        </w:r>
        <w:r w:rsidR="00F90DAA">
          <w:rPr>
            <w:webHidden/>
          </w:rPr>
          <w:fldChar w:fldCharType="separate"/>
        </w:r>
        <w:r w:rsidR="004E6DCE">
          <w:rPr>
            <w:webHidden/>
          </w:rPr>
          <w:t>4</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83" w:history="1">
        <w:r w:rsidR="00F90DAA" w:rsidRPr="00F23EC5">
          <w:rPr>
            <w:rStyle w:val="Hypertextovodkaz"/>
          </w:rPr>
          <w:t>Co jsme dělali…</w:t>
        </w:r>
        <w:r w:rsidR="00F90DAA">
          <w:rPr>
            <w:webHidden/>
          </w:rPr>
          <w:tab/>
        </w:r>
        <w:r w:rsidR="00F90DAA">
          <w:rPr>
            <w:webHidden/>
          </w:rPr>
          <w:fldChar w:fldCharType="begin"/>
        </w:r>
        <w:r w:rsidR="00F90DAA">
          <w:rPr>
            <w:webHidden/>
          </w:rPr>
          <w:instrText xml:space="preserve"> PAGEREF _Toc388000583 \h </w:instrText>
        </w:r>
        <w:r w:rsidR="00F90DAA">
          <w:rPr>
            <w:webHidden/>
          </w:rPr>
        </w:r>
        <w:r w:rsidR="00F90DAA">
          <w:rPr>
            <w:webHidden/>
          </w:rPr>
          <w:fldChar w:fldCharType="separate"/>
        </w:r>
        <w:r w:rsidR="004E6DCE">
          <w:rPr>
            <w:webHidden/>
          </w:rPr>
          <w:t>5</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84" w:history="1">
        <w:r w:rsidR="00F90DAA">
          <w:rPr>
            <w:rStyle w:val="Hypertextovodkaz"/>
          </w:rPr>
          <w:t>N</w:t>
        </w:r>
        <w:r w:rsidR="00F90DAA" w:rsidRPr="00F23EC5">
          <w:rPr>
            <w:rStyle w:val="Hypertextovodkaz"/>
          </w:rPr>
          <w:t>abídka na květen</w:t>
        </w:r>
        <w:r w:rsidR="00F90DAA">
          <w:rPr>
            <w:webHidden/>
          </w:rPr>
          <w:tab/>
        </w:r>
        <w:r w:rsidR="00F90DAA">
          <w:rPr>
            <w:webHidden/>
          </w:rPr>
          <w:fldChar w:fldCharType="begin"/>
        </w:r>
        <w:r w:rsidR="00F90DAA">
          <w:rPr>
            <w:webHidden/>
          </w:rPr>
          <w:instrText xml:space="preserve"> PAGEREF _Toc388000584 \h </w:instrText>
        </w:r>
        <w:r w:rsidR="00F90DAA">
          <w:rPr>
            <w:webHidden/>
          </w:rPr>
        </w:r>
        <w:r w:rsidR="00F90DAA">
          <w:rPr>
            <w:webHidden/>
          </w:rPr>
          <w:fldChar w:fldCharType="separate"/>
        </w:r>
        <w:r w:rsidR="004E6DCE">
          <w:rPr>
            <w:webHidden/>
          </w:rPr>
          <w:t>8</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85" w:history="1">
        <w:r w:rsidR="00F90DAA" w:rsidRPr="00F23EC5">
          <w:rPr>
            <w:rStyle w:val="Hypertextovodkaz"/>
          </w:rPr>
          <w:t>Horoskop</w:t>
        </w:r>
        <w:r w:rsidR="00F90DAA">
          <w:rPr>
            <w:webHidden/>
          </w:rPr>
          <w:tab/>
        </w:r>
        <w:r w:rsidR="00F90DAA">
          <w:rPr>
            <w:webHidden/>
          </w:rPr>
          <w:fldChar w:fldCharType="begin"/>
        </w:r>
        <w:r w:rsidR="00F90DAA">
          <w:rPr>
            <w:webHidden/>
          </w:rPr>
          <w:instrText xml:space="preserve"> PAGEREF _Toc388000585 \h </w:instrText>
        </w:r>
        <w:r w:rsidR="00F90DAA">
          <w:rPr>
            <w:webHidden/>
          </w:rPr>
        </w:r>
        <w:r w:rsidR="00F90DAA">
          <w:rPr>
            <w:webHidden/>
          </w:rPr>
          <w:fldChar w:fldCharType="separate"/>
        </w:r>
        <w:r w:rsidR="004E6DCE">
          <w:rPr>
            <w:webHidden/>
          </w:rPr>
          <w:t>8</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86" w:history="1">
        <w:r w:rsidR="00F90DAA">
          <w:rPr>
            <w:rStyle w:val="Hypertextovodkaz"/>
          </w:rPr>
          <w:t>L</w:t>
        </w:r>
        <w:r w:rsidR="00F90DAA" w:rsidRPr="00F23EC5">
          <w:rPr>
            <w:rStyle w:val="Hypertextovodkaz"/>
          </w:rPr>
          <w:t>idové pranostiky a povětrnostní pravidla</w:t>
        </w:r>
        <w:r w:rsidR="00F90DAA">
          <w:rPr>
            <w:webHidden/>
          </w:rPr>
          <w:tab/>
        </w:r>
        <w:r w:rsidR="00F90DAA">
          <w:rPr>
            <w:webHidden/>
          </w:rPr>
          <w:fldChar w:fldCharType="begin"/>
        </w:r>
        <w:r w:rsidR="00F90DAA">
          <w:rPr>
            <w:webHidden/>
          </w:rPr>
          <w:instrText xml:space="preserve"> PAGEREF _Toc388000586 \h </w:instrText>
        </w:r>
        <w:r w:rsidR="00F90DAA">
          <w:rPr>
            <w:webHidden/>
          </w:rPr>
        </w:r>
        <w:r w:rsidR="00F90DAA">
          <w:rPr>
            <w:webHidden/>
          </w:rPr>
          <w:fldChar w:fldCharType="separate"/>
        </w:r>
        <w:r w:rsidR="004E6DCE">
          <w:rPr>
            <w:webHidden/>
          </w:rPr>
          <w:t>9</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87" w:history="1">
        <w:r w:rsidR="00F90DAA" w:rsidRPr="00F23EC5">
          <w:rPr>
            <w:rStyle w:val="Hypertextovodkaz"/>
          </w:rPr>
          <w:t>Významné dny a výročí v květnu</w:t>
        </w:r>
        <w:r w:rsidR="00F90DAA">
          <w:rPr>
            <w:webHidden/>
          </w:rPr>
          <w:tab/>
        </w:r>
        <w:r w:rsidR="00F90DAA">
          <w:rPr>
            <w:webHidden/>
          </w:rPr>
          <w:fldChar w:fldCharType="begin"/>
        </w:r>
        <w:r w:rsidR="00F90DAA">
          <w:rPr>
            <w:webHidden/>
          </w:rPr>
          <w:instrText xml:space="preserve"> PAGEREF _Toc388000587 \h </w:instrText>
        </w:r>
        <w:r w:rsidR="00F90DAA">
          <w:rPr>
            <w:webHidden/>
          </w:rPr>
        </w:r>
        <w:r w:rsidR="00F90DAA">
          <w:rPr>
            <w:webHidden/>
          </w:rPr>
          <w:fldChar w:fldCharType="separate"/>
        </w:r>
        <w:r w:rsidR="004E6DCE">
          <w:rPr>
            <w:webHidden/>
          </w:rPr>
          <w:t>10</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88" w:history="1">
        <w:r w:rsidR="00F90DAA">
          <w:rPr>
            <w:rStyle w:val="Hypertextovodkaz"/>
          </w:rPr>
          <w:t>N</w:t>
        </w:r>
        <w:r w:rsidR="00F90DAA" w:rsidRPr="00F23EC5">
          <w:rPr>
            <w:rStyle w:val="Hypertextovodkaz"/>
          </w:rPr>
          <w:t>ěco pro zasmání</w:t>
        </w:r>
        <w:r w:rsidR="00F90DAA">
          <w:rPr>
            <w:webHidden/>
          </w:rPr>
          <w:tab/>
        </w:r>
        <w:r w:rsidR="00F90DAA">
          <w:rPr>
            <w:webHidden/>
          </w:rPr>
          <w:fldChar w:fldCharType="begin"/>
        </w:r>
        <w:r w:rsidR="00F90DAA">
          <w:rPr>
            <w:webHidden/>
          </w:rPr>
          <w:instrText xml:space="preserve"> PAGEREF _Toc388000588 \h </w:instrText>
        </w:r>
        <w:r w:rsidR="00F90DAA">
          <w:rPr>
            <w:webHidden/>
          </w:rPr>
        </w:r>
        <w:r w:rsidR="00F90DAA">
          <w:rPr>
            <w:webHidden/>
          </w:rPr>
          <w:fldChar w:fldCharType="separate"/>
        </w:r>
        <w:r w:rsidR="004E6DCE">
          <w:rPr>
            <w:webHidden/>
          </w:rPr>
          <w:t>11</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89" w:history="1">
        <w:r w:rsidR="00F90DAA">
          <w:rPr>
            <w:rStyle w:val="Hypertextovodkaz"/>
          </w:rPr>
          <w:t>K</w:t>
        </w:r>
        <w:r w:rsidR="00F90DAA" w:rsidRPr="00F23EC5">
          <w:rPr>
            <w:rStyle w:val="Hypertextovodkaz"/>
          </w:rPr>
          <w:t>alendář květen 2014</w:t>
        </w:r>
        <w:r w:rsidR="00F90DAA">
          <w:rPr>
            <w:webHidden/>
          </w:rPr>
          <w:tab/>
        </w:r>
        <w:r w:rsidR="00F90DAA">
          <w:rPr>
            <w:webHidden/>
          </w:rPr>
          <w:fldChar w:fldCharType="begin"/>
        </w:r>
        <w:r w:rsidR="00F90DAA">
          <w:rPr>
            <w:webHidden/>
          </w:rPr>
          <w:instrText xml:space="preserve"> PAGEREF _Toc388000589 \h </w:instrText>
        </w:r>
        <w:r w:rsidR="00F90DAA">
          <w:rPr>
            <w:webHidden/>
          </w:rPr>
        </w:r>
        <w:r w:rsidR="00F90DAA">
          <w:rPr>
            <w:webHidden/>
          </w:rPr>
          <w:fldChar w:fldCharType="separate"/>
        </w:r>
        <w:r w:rsidR="004E6DCE">
          <w:rPr>
            <w:webHidden/>
          </w:rPr>
          <w:t>12</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90" w:history="1">
        <w:r w:rsidR="00F90DAA">
          <w:rPr>
            <w:rStyle w:val="Hypertextovodkaz"/>
          </w:rPr>
          <w:t>V</w:t>
        </w:r>
        <w:r w:rsidR="00F90DAA" w:rsidRPr="00F23EC5">
          <w:rPr>
            <w:rStyle w:val="Hypertextovodkaz"/>
          </w:rPr>
          <w:t>ýznam jmen</w:t>
        </w:r>
        <w:r w:rsidR="00F90DAA">
          <w:rPr>
            <w:webHidden/>
          </w:rPr>
          <w:tab/>
        </w:r>
        <w:r w:rsidR="00F90DAA">
          <w:rPr>
            <w:webHidden/>
          </w:rPr>
          <w:fldChar w:fldCharType="begin"/>
        </w:r>
        <w:r w:rsidR="00F90DAA">
          <w:rPr>
            <w:webHidden/>
          </w:rPr>
          <w:instrText xml:space="preserve"> PAGEREF _Toc388000590 \h </w:instrText>
        </w:r>
        <w:r w:rsidR="00F90DAA">
          <w:rPr>
            <w:webHidden/>
          </w:rPr>
        </w:r>
        <w:r w:rsidR="00F90DAA">
          <w:rPr>
            <w:webHidden/>
          </w:rPr>
          <w:fldChar w:fldCharType="separate"/>
        </w:r>
        <w:r w:rsidR="004E6DCE">
          <w:rPr>
            <w:webHidden/>
          </w:rPr>
          <w:t>13</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91" w:history="1">
        <w:r w:rsidR="00F90DAA">
          <w:rPr>
            <w:rStyle w:val="Hypertextovodkaz"/>
          </w:rPr>
          <w:t>Z</w:t>
        </w:r>
        <w:r w:rsidR="00F90DAA" w:rsidRPr="00F23EC5">
          <w:rPr>
            <w:rStyle w:val="Hypertextovodkaz"/>
          </w:rPr>
          <w:t>dravotnické okénko</w:t>
        </w:r>
        <w:r w:rsidR="00F90DAA">
          <w:rPr>
            <w:rStyle w:val="Hypertextovodkaz"/>
          </w:rPr>
          <w:t xml:space="preserve"> – Vředová choroba </w:t>
        </w:r>
        <w:r w:rsidR="00F90DAA">
          <w:rPr>
            <w:webHidden/>
          </w:rPr>
          <w:tab/>
        </w:r>
        <w:r w:rsidR="00F90DAA">
          <w:rPr>
            <w:webHidden/>
          </w:rPr>
          <w:fldChar w:fldCharType="begin"/>
        </w:r>
        <w:r w:rsidR="00F90DAA">
          <w:rPr>
            <w:webHidden/>
          </w:rPr>
          <w:instrText xml:space="preserve"> PAGEREF _Toc388000591 \h </w:instrText>
        </w:r>
        <w:r w:rsidR="00F90DAA">
          <w:rPr>
            <w:webHidden/>
          </w:rPr>
        </w:r>
        <w:r w:rsidR="00F90DAA">
          <w:rPr>
            <w:webHidden/>
          </w:rPr>
          <w:fldChar w:fldCharType="separate"/>
        </w:r>
        <w:r w:rsidR="004E6DCE">
          <w:rPr>
            <w:webHidden/>
          </w:rPr>
          <w:t>14</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92" w:history="1">
        <w:r w:rsidR="00F90DAA">
          <w:rPr>
            <w:rStyle w:val="Hypertextovodkaz"/>
          </w:rPr>
          <w:t>Toulky V</w:t>
        </w:r>
        <w:r w:rsidR="00F90DAA" w:rsidRPr="00F23EC5">
          <w:rPr>
            <w:rStyle w:val="Hypertextovodkaz"/>
          </w:rPr>
          <w:t>ysočinou</w:t>
        </w:r>
        <w:r w:rsidR="00F90DAA">
          <w:rPr>
            <w:rStyle w:val="Hypertextovodkaz"/>
          </w:rPr>
          <w:t xml:space="preserve"> – Dalešice </w:t>
        </w:r>
        <w:r w:rsidR="00F90DAA">
          <w:rPr>
            <w:webHidden/>
          </w:rPr>
          <w:tab/>
        </w:r>
        <w:r w:rsidR="00F90DAA">
          <w:rPr>
            <w:webHidden/>
          </w:rPr>
          <w:fldChar w:fldCharType="begin"/>
        </w:r>
        <w:r w:rsidR="00F90DAA">
          <w:rPr>
            <w:webHidden/>
          </w:rPr>
          <w:instrText xml:space="preserve"> PAGEREF _Toc388000592 \h </w:instrText>
        </w:r>
        <w:r w:rsidR="00F90DAA">
          <w:rPr>
            <w:webHidden/>
          </w:rPr>
        </w:r>
        <w:r w:rsidR="00F90DAA">
          <w:rPr>
            <w:webHidden/>
          </w:rPr>
          <w:fldChar w:fldCharType="separate"/>
        </w:r>
        <w:r w:rsidR="004E6DCE">
          <w:rPr>
            <w:webHidden/>
          </w:rPr>
          <w:t>17</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93" w:history="1">
        <w:r w:rsidR="00F90DAA">
          <w:rPr>
            <w:rStyle w:val="Hypertextovodkaz"/>
          </w:rPr>
          <w:t>B</w:t>
        </w:r>
        <w:r w:rsidR="00F90DAA" w:rsidRPr="00F23EC5">
          <w:rPr>
            <w:rStyle w:val="Hypertextovodkaz"/>
          </w:rPr>
          <w:t>ylinkový receptář</w:t>
        </w:r>
        <w:r w:rsidR="00F90DAA">
          <w:rPr>
            <w:rStyle w:val="Hypertextovodkaz"/>
          </w:rPr>
          <w:t xml:space="preserve"> – Jírovec maďal </w:t>
        </w:r>
        <w:r w:rsidR="00F90DAA">
          <w:rPr>
            <w:webHidden/>
          </w:rPr>
          <w:tab/>
        </w:r>
        <w:r w:rsidR="00F90DAA">
          <w:rPr>
            <w:webHidden/>
          </w:rPr>
          <w:fldChar w:fldCharType="begin"/>
        </w:r>
        <w:r w:rsidR="00F90DAA">
          <w:rPr>
            <w:webHidden/>
          </w:rPr>
          <w:instrText xml:space="preserve"> PAGEREF _Toc388000593 \h </w:instrText>
        </w:r>
        <w:r w:rsidR="00F90DAA">
          <w:rPr>
            <w:webHidden/>
          </w:rPr>
        </w:r>
        <w:r w:rsidR="00F90DAA">
          <w:rPr>
            <w:webHidden/>
          </w:rPr>
          <w:fldChar w:fldCharType="separate"/>
        </w:r>
        <w:r w:rsidR="004E6DCE">
          <w:rPr>
            <w:webHidden/>
          </w:rPr>
          <w:t>20</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94" w:history="1">
        <w:r w:rsidR="00F90DAA">
          <w:rPr>
            <w:rStyle w:val="Hypertextovodkaz"/>
            <w:rFonts w:eastAsia="Times New Roman"/>
            <w:lang w:eastAsia="cs-CZ"/>
          </w:rPr>
          <w:t>H</w:t>
        </w:r>
        <w:r w:rsidR="00F90DAA" w:rsidRPr="00F23EC5">
          <w:rPr>
            <w:rStyle w:val="Hypertextovodkaz"/>
            <w:rFonts w:eastAsia="Times New Roman"/>
            <w:lang w:eastAsia="cs-CZ"/>
          </w:rPr>
          <w:t>istorie české turistiky</w:t>
        </w:r>
        <w:r w:rsidR="00F90DAA">
          <w:rPr>
            <w:webHidden/>
          </w:rPr>
          <w:tab/>
        </w:r>
        <w:r w:rsidR="00F90DAA">
          <w:rPr>
            <w:webHidden/>
          </w:rPr>
          <w:fldChar w:fldCharType="begin"/>
        </w:r>
        <w:r w:rsidR="00F90DAA">
          <w:rPr>
            <w:webHidden/>
          </w:rPr>
          <w:instrText xml:space="preserve"> PAGEREF _Toc388000594 \h </w:instrText>
        </w:r>
        <w:r w:rsidR="00F90DAA">
          <w:rPr>
            <w:webHidden/>
          </w:rPr>
        </w:r>
        <w:r w:rsidR="00F90DAA">
          <w:rPr>
            <w:webHidden/>
          </w:rPr>
          <w:fldChar w:fldCharType="separate"/>
        </w:r>
        <w:r w:rsidR="004E6DCE">
          <w:rPr>
            <w:webHidden/>
          </w:rPr>
          <w:t>22</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95" w:history="1">
        <w:r w:rsidR="00F90DAA">
          <w:rPr>
            <w:rStyle w:val="Hypertextovodkaz"/>
          </w:rPr>
          <w:t>K</w:t>
        </w:r>
        <w:r w:rsidR="00F90DAA" w:rsidRPr="00F23EC5">
          <w:rPr>
            <w:rStyle w:val="Hypertextovodkaz"/>
          </w:rPr>
          <w:t>řížovka</w:t>
        </w:r>
        <w:r w:rsidR="00F90DAA">
          <w:rPr>
            <w:webHidden/>
          </w:rPr>
          <w:tab/>
        </w:r>
        <w:r w:rsidR="00F90DAA">
          <w:rPr>
            <w:webHidden/>
          </w:rPr>
          <w:fldChar w:fldCharType="begin"/>
        </w:r>
        <w:r w:rsidR="00F90DAA">
          <w:rPr>
            <w:webHidden/>
          </w:rPr>
          <w:instrText xml:space="preserve"> PAGEREF _Toc388000595 \h </w:instrText>
        </w:r>
        <w:r w:rsidR="00F90DAA">
          <w:rPr>
            <w:webHidden/>
          </w:rPr>
        </w:r>
        <w:r w:rsidR="00F90DAA">
          <w:rPr>
            <w:webHidden/>
          </w:rPr>
          <w:fldChar w:fldCharType="separate"/>
        </w:r>
        <w:r w:rsidR="004E6DCE">
          <w:rPr>
            <w:webHidden/>
          </w:rPr>
          <w:t>28</w:t>
        </w:r>
        <w:r w:rsidR="00F90DAA">
          <w:rPr>
            <w:webHidden/>
          </w:rPr>
          <w:fldChar w:fldCharType="end"/>
        </w:r>
      </w:hyperlink>
    </w:p>
    <w:p w:rsidR="00F90DAA" w:rsidRDefault="0010711A" w:rsidP="00F90DAA">
      <w:pPr>
        <w:pStyle w:val="Obsah1"/>
        <w:rPr>
          <w:rFonts w:eastAsiaTheme="minorEastAsia" w:cstheme="minorBidi"/>
          <w:sz w:val="22"/>
          <w:szCs w:val="22"/>
          <w:lang w:eastAsia="cs-CZ"/>
        </w:rPr>
      </w:pPr>
      <w:hyperlink w:anchor="_Toc388000597" w:history="1">
        <w:r w:rsidR="00F90DAA">
          <w:rPr>
            <w:rStyle w:val="Hypertextovodkaz"/>
          </w:rPr>
          <w:t>O</w:t>
        </w:r>
        <w:r w:rsidR="00F90DAA" w:rsidRPr="00F23EC5">
          <w:rPr>
            <w:rStyle w:val="Hypertextovodkaz"/>
          </w:rPr>
          <w:t>smisměrka</w:t>
        </w:r>
        <w:r w:rsidR="00F90DAA">
          <w:rPr>
            <w:webHidden/>
          </w:rPr>
          <w:tab/>
        </w:r>
        <w:r w:rsidR="00F90DAA">
          <w:rPr>
            <w:webHidden/>
          </w:rPr>
          <w:fldChar w:fldCharType="begin"/>
        </w:r>
        <w:r w:rsidR="00F90DAA">
          <w:rPr>
            <w:webHidden/>
          </w:rPr>
          <w:instrText xml:space="preserve"> PAGEREF _Toc388000597 \h </w:instrText>
        </w:r>
        <w:r w:rsidR="00F90DAA">
          <w:rPr>
            <w:webHidden/>
          </w:rPr>
        </w:r>
        <w:r w:rsidR="00F90DAA">
          <w:rPr>
            <w:webHidden/>
          </w:rPr>
          <w:fldChar w:fldCharType="separate"/>
        </w:r>
        <w:r w:rsidR="004E6DCE">
          <w:rPr>
            <w:webHidden/>
          </w:rPr>
          <w:t>29</w:t>
        </w:r>
        <w:r w:rsidR="00F90DAA">
          <w:rPr>
            <w:webHidden/>
          </w:rPr>
          <w:fldChar w:fldCharType="end"/>
        </w:r>
      </w:hyperlink>
    </w:p>
    <w:p w:rsidR="006D51C0" w:rsidRDefault="00ED1868" w:rsidP="006C4445">
      <w:pPr>
        <w:pStyle w:val="Nadpis1"/>
        <w:spacing w:before="0" w:after="120" w:line="360" w:lineRule="auto"/>
        <w:jc w:val="both"/>
        <w:rPr>
          <w:rFonts w:eastAsia="Times New Roman" w:cs="Arial"/>
          <w:color w:val="auto"/>
          <w:sz w:val="26"/>
          <w:szCs w:val="26"/>
          <w:lang w:eastAsia="cs-CZ"/>
        </w:rPr>
      </w:pPr>
      <w:r w:rsidRPr="00CC675B">
        <w:rPr>
          <w:rFonts w:eastAsia="Times New Roman" w:cs="Arial"/>
          <w:color w:val="auto"/>
          <w:sz w:val="26"/>
          <w:szCs w:val="26"/>
          <w:lang w:eastAsia="cs-CZ"/>
        </w:rPr>
        <w:fldChar w:fldCharType="end"/>
      </w:r>
      <w:bookmarkStart w:id="33" w:name="_Toc363120037"/>
      <w:bookmarkStart w:id="34" w:name="_Toc363136419"/>
      <w:bookmarkStart w:id="35" w:name="_Toc363136968"/>
      <w:bookmarkStart w:id="36" w:name="_Toc363215431"/>
      <w:bookmarkStart w:id="37" w:name="_Toc363216518"/>
      <w:bookmarkStart w:id="38" w:name="_Toc363217772"/>
      <w:bookmarkStart w:id="39" w:name="_Toc368523943"/>
      <w:bookmarkStart w:id="40" w:name="_Toc374365943"/>
      <w:bookmarkStart w:id="41" w:name="_Toc375907438"/>
    </w:p>
    <w:p w:rsidR="00167E24" w:rsidRDefault="00167E24" w:rsidP="00167E24">
      <w:pPr>
        <w:rPr>
          <w:lang w:eastAsia="cs-CZ"/>
        </w:rPr>
      </w:pPr>
    </w:p>
    <w:p w:rsidR="00167E24" w:rsidRDefault="00167E24" w:rsidP="00167E24">
      <w:pPr>
        <w:rPr>
          <w:lang w:eastAsia="cs-CZ"/>
        </w:rPr>
      </w:pPr>
    </w:p>
    <w:p w:rsidR="00167E24" w:rsidRDefault="00167E24" w:rsidP="00167E24">
      <w:pPr>
        <w:rPr>
          <w:lang w:eastAsia="cs-CZ"/>
        </w:rPr>
      </w:pPr>
    </w:p>
    <w:p w:rsidR="00167E24" w:rsidRPr="00167E24" w:rsidRDefault="00167E24" w:rsidP="00167E24">
      <w:pPr>
        <w:rPr>
          <w:lang w:eastAsia="cs-CZ"/>
        </w:rPr>
      </w:pPr>
    </w:p>
    <w:p w:rsidR="00167E24" w:rsidRDefault="00167E24" w:rsidP="00167E24">
      <w:pPr>
        <w:pStyle w:val="Nadpis1"/>
        <w:spacing w:before="0" w:after="120" w:line="360" w:lineRule="auto"/>
      </w:pPr>
      <w:bookmarkStart w:id="42" w:name="_Toc382308725"/>
      <w:bookmarkStart w:id="43" w:name="_Toc382319937"/>
      <w:bookmarkStart w:id="44" w:name="_Toc382320145"/>
      <w:bookmarkStart w:id="45" w:name="_Toc382383127"/>
      <w:bookmarkStart w:id="46" w:name="_Toc384987948"/>
      <w:bookmarkStart w:id="47" w:name="_Toc387920155"/>
      <w:bookmarkStart w:id="48" w:name="_Toc388000578"/>
      <w:bookmarkStart w:id="49" w:name="_Toc377678042"/>
      <w:bookmarkStart w:id="50" w:name="_Toc378684876"/>
      <w:r>
        <w:rPr>
          <w:noProof/>
          <w:lang w:eastAsia="cs-CZ"/>
        </w:rPr>
        <w:lastRenderedPageBreak/>
        <w:drawing>
          <wp:anchor distT="0" distB="0" distL="114300" distR="114300" simplePos="0" relativeHeight="251744256" behindDoc="0" locked="0" layoutInCell="1" allowOverlap="1" wp14:anchorId="181A3196" wp14:editId="3FED163E">
            <wp:simplePos x="0" y="0"/>
            <wp:positionH relativeFrom="column">
              <wp:posOffset>182245</wp:posOffset>
            </wp:positionH>
            <wp:positionV relativeFrom="paragraph">
              <wp:posOffset>5715</wp:posOffset>
            </wp:positionV>
            <wp:extent cx="2562225" cy="2295525"/>
            <wp:effectExtent l="0" t="0" r="9525" b="952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www.flowersgohome.czcmsmodulesfotogaleriefotogalerie.phpid_product=264&amp;id=455.jpg"/>
                    <pic:cNvPicPr/>
                  </pic:nvPicPr>
                  <pic:blipFill>
                    <a:blip r:embed="rId12" cstate="email">
                      <a:extLst>
                        <a:ext uri="{28A0092B-C50C-407E-A947-70E740481C1C}">
                          <a14:useLocalDpi xmlns:a14="http://schemas.microsoft.com/office/drawing/2010/main"/>
                        </a:ext>
                      </a:extLst>
                    </a:blip>
                    <a:stretch>
                      <a:fillRect/>
                    </a:stretch>
                  </pic:blipFill>
                  <pic:spPr>
                    <a:xfrm>
                      <a:off x="0" y="0"/>
                      <a:ext cx="2562225" cy="2295525"/>
                    </a:xfrm>
                    <a:prstGeom prst="rect">
                      <a:avLst/>
                    </a:prstGeom>
                  </pic:spPr>
                </pic:pic>
              </a:graphicData>
            </a:graphic>
            <wp14:sizeRelH relativeFrom="page">
              <wp14:pctWidth>0</wp14:pctWidth>
            </wp14:sizeRelH>
            <wp14:sizeRelV relativeFrom="page">
              <wp14:pctHeight>0</wp14:pctHeight>
            </wp14:sizeRelV>
          </wp:anchor>
        </w:drawing>
      </w:r>
      <w:bookmarkStart w:id="51" w:name="_Toc378688293"/>
      <w:bookmarkStart w:id="52" w:name="_Toc379983554"/>
      <w:bookmarkStart w:id="53" w:name="_Toc380051563"/>
      <w:bookmarkStart w:id="54" w:name="_Toc384987949"/>
      <w:bookmarkStart w:id="55" w:name="_Toc387920156"/>
      <w:bookmarkEnd w:id="42"/>
      <w:bookmarkEnd w:id="43"/>
      <w:bookmarkEnd w:id="44"/>
      <w:bookmarkEnd w:id="45"/>
      <w:bookmarkEnd w:id="46"/>
      <w:bookmarkEnd w:id="47"/>
      <w:bookmarkEnd w:id="48"/>
    </w:p>
    <w:p w:rsidR="00360DB5" w:rsidRPr="00E45877" w:rsidRDefault="00360DB5" w:rsidP="00167E24">
      <w:pPr>
        <w:pStyle w:val="Nadpis1"/>
        <w:spacing w:before="0" w:after="120" w:line="360" w:lineRule="auto"/>
        <w:jc w:val="left"/>
        <w:rPr>
          <w:color w:val="9BBB59" w:themeColor="accent3"/>
        </w:rPr>
      </w:pPr>
      <w:bookmarkStart w:id="56" w:name="_Toc388000579"/>
      <w:r w:rsidRPr="00E45877">
        <w:rPr>
          <w:color w:val="9BBB59" w:themeColor="accent3"/>
        </w:rPr>
        <w:t>blahopřání</w:t>
      </w:r>
      <w:bookmarkEnd w:id="33"/>
      <w:bookmarkEnd w:id="34"/>
      <w:bookmarkEnd w:id="35"/>
      <w:bookmarkEnd w:id="36"/>
      <w:bookmarkEnd w:id="37"/>
      <w:bookmarkEnd w:id="38"/>
      <w:bookmarkEnd w:id="39"/>
      <w:bookmarkEnd w:id="40"/>
      <w:bookmarkEnd w:id="41"/>
      <w:bookmarkEnd w:id="49"/>
      <w:bookmarkEnd w:id="50"/>
      <w:bookmarkEnd w:id="51"/>
      <w:bookmarkEnd w:id="52"/>
      <w:bookmarkEnd w:id="53"/>
      <w:bookmarkEnd w:id="54"/>
      <w:bookmarkEnd w:id="55"/>
      <w:bookmarkEnd w:id="56"/>
    </w:p>
    <w:p w:rsidR="00360DB5" w:rsidRPr="00E45877" w:rsidRDefault="00AB04B7" w:rsidP="00167E24">
      <w:pPr>
        <w:pStyle w:val="Nadpis1"/>
        <w:spacing w:before="0" w:after="120" w:line="360" w:lineRule="auto"/>
        <w:ind w:left="1416" w:firstLine="708"/>
        <w:rPr>
          <w:color w:val="9BBB59" w:themeColor="accent3"/>
        </w:rPr>
      </w:pPr>
      <w:bookmarkStart w:id="57" w:name="_Toc362861070"/>
      <w:bookmarkStart w:id="58" w:name="_Toc363030641"/>
      <w:bookmarkStart w:id="59" w:name="_Toc363216519"/>
      <w:bookmarkStart w:id="60" w:name="_Toc375872856"/>
      <w:bookmarkStart w:id="61" w:name="_Toc377678177"/>
      <w:bookmarkStart w:id="62" w:name="_Toc382319939"/>
      <w:bookmarkStart w:id="63" w:name="_Toc382320147"/>
      <w:bookmarkStart w:id="64" w:name="_Toc382383129"/>
      <w:bookmarkStart w:id="65" w:name="_Toc388000580"/>
      <w:r w:rsidRPr="00E45877">
        <w:rPr>
          <w:color w:val="9BBB59" w:themeColor="accent3"/>
        </w:rPr>
        <w:t>n</w:t>
      </w:r>
      <w:r w:rsidR="00360DB5" w:rsidRPr="00E45877">
        <w:rPr>
          <w:color w:val="9BBB59" w:themeColor="accent3"/>
        </w:rPr>
        <w:t>a měsíc</w:t>
      </w:r>
      <w:bookmarkEnd w:id="57"/>
      <w:bookmarkEnd w:id="58"/>
      <w:bookmarkEnd w:id="59"/>
      <w:bookmarkEnd w:id="60"/>
      <w:bookmarkEnd w:id="61"/>
      <w:r w:rsidR="00967DA3" w:rsidRPr="00E45877">
        <w:rPr>
          <w:color w:val="9BBB59" w:themeColor="accent3"/>
        </w:rPr>
        <w:t xml:space="preserve"> </w:t>
      </w:r>
      <w:bookmarkEnd w:id="62"/>
      <w:bookmarkEnd w:id="63"/>
      <w:bookmarkEnd w:id="64"/>
      <w:r w:rsidR="00B96599" w:rsidRPr="00E45877">
        <w:rPr>
          <w:color w:val="9BBB59" w:themeColor="accent3"/>
        </w:rPr>
        <w:t>květen</w:t>
      </w:r>
      <w:bookmarkEnd w:id="65"/>
    </w:p>
    <w:p w:rsidR="006D51C0" w:rsidRDefault="006D51C0" w:rsidP="006C4445">
      <w:pPr>
        <w:spacing w:after="120" w:line="360" w:lineRule="auto"/>
      </w:pPr>
    </w:p>
    <w:p w:rsidR="00967DA3" w:rsidRDefault="006D51C0" w:rsidP="009779EC">
      <w:pPr>
        <w:spacing w:after="0" w:line="480" w:lineRule="auto"/>
        <w:rPr>
          <w:rFonts w:asciiTheme="minorHAnsi" w:eastAsia="Times New Roman" w:hAnsiTheme="minorHAnsi" w:cs="Times New Roman"/>
          <w:bCs/>
          <w:i/>
          <w:iCs/>
          <w:sz w:val="26"/>
          <w:szCs w:val="26"/>
        </w:rPr>
      </w:pPr>
      <w:r>
        <w:tab/>
      </w:r>
      <w:r>
        <w:rPr>
          <w:rFonts w:asciiTheme="minorHAnsi" w:eastAsia="Times New Roman" w:hAnsiTheme="minorHAnsi" w:cs="Times New Roman"/>
          <w:bCs/>
          <w:i/>
          <w:iCs/>
          <w:sz w:val="26"/>
          <w:szCs w:val="26"/>
        </w:rPr>
        <w:t xml:space="preserve"> </w:t>
      </w:r>
    </w:p>
    <w:p w:rsidR="00167E24" w:rsidRDefault="00167E24" w:rsidP="009779EC">
      <w:pPr>
        <w:tabs>
          <w:tab w:val="left" w:pos="5954"/>
        </w:tabs>
        <w:spacing w:after="0" w:line="480" w:lineRule="auto"/>
        <w:jc w:val="center"/>
        <w:rPr>
          <w:rFonts w:asciiTheme="minorHAnsi" w:hAnsiTheme="minorHAnsi"/>
          <w:sz w:val="26"/>
          <w:szCs w:val="26"/>
        </w:rPr>
      </w:pPr>
    </w:p>
    <w:p w:rsidR="009779EC" w:rsidRPr="009779EC" w:rsidRDefault="009779EC" w:rsidP="009779EC">
      <w:pPr>
        <w:tabs>
          <w:tab w:val="left" w:pos="5954"/>
        </w:tabs>
        <w:spacing w:after="0" w:line="480" w:lineRule="auto"/>
        <w:jc w:val="center"/>
        <w:rPr>
          <w:rFonts w:asciiTheme="minorHAnsi" w:hAnsiTheme="minorHAnsi"/>
          <w:sz w:val="26"/>
          <w:szCs w:val="26"/>
        </w:rPr>
      </w:pPr>
      <w:r w:rsidRPr="009779EC">
        <w:rPr>
          <w:rFonts w:asciiTheme="minorHAnsi" w:hAnsiTheme="minorHAnsi"/>
          <w:sz w:val="26"/>
          <w:szCs w:val="26"/>
        </w:rPr>
        <w:t xml:space="preserve">Paní </w:t>
      </w:r>
      <w:r w:rsidR="00B96599">
        <w:rPr>
          <w:rFonts w:asciiTheme="minorHAnsi" w:hAnsiTheme="minorHAnsi"/>
          <w:sz w:val="26"/>
          <w:szCs w:val="26"/>
        </w:rPr>
        <w:t>Vilemína DOLEŽALOVÁ</w:t>
      </w:r>
    </w:p>
    <w:p w:rsidR="009779EC" w:rsidRPr="009779EC" w:rsidRDefault="00B96599"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Marie DVOŘÁKOVÁ</w:t>
      </w:r>
    </w:p>
    <w:p w:rsidR="009779EC" w:rsidRPr="009779EC" w:rsidRDefault="00B96599"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 Václav KŘEČEK</w:t>
      </w:r>
    </w:p>
    <w:p w:rsidR="009779EC" w:rsidRPr="009779EC" w:rsidRDefault="00B96599"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Marie MALÍKOVÁ</w:t>
      </w:r>
    </w:p>
    <w:p w:rsidR="009779EC" w:rsidRPr="009779EC" w:rsidRDefault="00B96599"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Drahomila PAVLŮ</w:t>
      </w:r>
    </w:p>
    <w:p w:rsidR="009779EC" w:rsidRPr="009779EC" w:rsidRDefault="00B96599"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 Antonín SMEJKAL</w:t>
      </w:r>
    </w:p>
    <w:p w:rsidR="009779EC" w:rsidRPr="009779EC" w:rsidRDefault="00B96599"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Květoslava ŠANDEROVÁ</w:t>
      </w:r>
    </w:p>
    <w:p w:rsidR="009779EC" w:rsidRPr="009779EC" w:rsidRDefault="00B96599"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Jiřina VALENTOVÁ</w:t>
      </w:r>
    </w:p>
    <w:p w:rsidR="009779EC" w:rsidRPr="009779EC" w:rsidRDefault="00B96599"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 Jan ZELENÝ</w:t>
      </w:r>
    </w:p>
    <w:p w:rsidR="00881072" w:rsidRPr="009779EC" w:rsidRDefault="00881072" w:rsidP="006C4445">
      <w:pPr>
        <w:tabs>
          <w:tab w:val="left" w:pos="5040"/>
        </w:tabs>
        <w:spacing w:after="120" w:line="360" w:lineRule="auto"/>
        <w:jc w:val="center"/>
        <w:rPr>
          <w:rFonts w:asciiTheme="minorHAnsi" w:eastAsia="Times New Roman" w:hAnsiTheme="minorHAnsi" w:cs="Times New Roman"/>
          <w:bCs/>
          <w:i/>
          <w:iCs/>
          <w:sz w:val="26"/>
          <w:szCs w:val="26"/>
        </w:rPr>
      </w:pPr>
    </w:p>
    <w:p w:rsidR="00C27245" w:rsidRDefault="00C27245" w:rsidP="006C4445">
      <w:pPr>
        <w:tabs>
          <w:tab w:val="left" w:pos="5040"/>
        </w:tabs>
        <w:spacing w:after="120" w:line="360" w:lineRule="auto"/>
        <w:jc w:val="center"/>
        <w:rPr>
          <w:rFonts w:asciiTheme="minorHAnsi" w:eastAsia="Times New Roman" w:hAnsiTheme="minorHAnsi" w:cs="Times New Roman"/>
          <w:bCs/>
          <w:i/>
          <w:iCs/>
          <w:sz w:val="26"/>
          <w:szCs w:val="26"/>
        </w:rPr>
      </w:pPr>
    </w:p>
    <w:p w:rsidR="00895A02" w:rsidRDefault="00895A02" w:rsidP="006C4445">
      <w:pPr>
        <w:tabs>
          <w:tab w:val="left" w:pos="5040"/>
        </w:tabs>
        <w:spacing w:after="120" w:line="360" w:lineRule="auto"/>
        <w:jc w:val="center"/>
        <w:rPr>
          <w:rFonts w:asciiTheme="minorHAnsi" w:eastAsia="Times New Roman" w:hAnsiTheme="minorHAnsi" w:cs="Times New Roman"/>
          <w:bCs/>
          <w:i/>
          <w:iCs/>
          <w:sz w:val="26"/>
          <w:szCs w:val="26"/>
        </w:rPr>
      </w:pPr>
    </w:p>
    <w:p w:rsidR="006C4445" w:rsidRDefault="006C4445" w:rsidP="006C4445">
      <w:pPr>
        <w:tabs>
          <w:tab w:val="left" w:pos="5040"/>
        </w:tabs>
        <w:spacing w:after="120" w:line="360" w:lineRule="auto"/>
        <w:jc w:val="center"/>
        <w:rPr>
          <w:rFonts w:asciiTheme="minorHAnsi" w:eastAsia="Times New Roman" w:hAnsiTheme="minorHAnsi" w:cs="Times New Roman"/>
          <w:bCs/>
          <w:i/>
          <w:iCs/>
          <w:sz w:val="26"/>
          <w:szCs w:val="26"/>
        </w:rPr>
      </w:pPr>
    </w:p>
    <w:p w:rsidR="00360DB5" w:rsidRPr="00B30B5D" w:rsidRDefault="006C4445" w:rsidP="006C4445">
      <w:pPr>
        <w:tabs>
          <w:tab w:val="left" w:pos="2880"/>
        </w:tabs>
        <w:spacing w:after="120" w:line="360" w:lineRule="auto"/>
        <w:ind w:firstLine="709"/>
        <w:jc w:val="both"/>
        <w:rPr>
          <w:rFonts w:asciiTheme="minorHAnsi" w:eastAsia="Times New Roman" w:hAnsiTheme="minorHAnsi" w:cs="Arial"/>
          <w:b/>
          <w:bCs/>
          <w:i/>
          <w:iCs/>
          <w:sz w:val="26"/>
          <w:szCs w:val="26"/>
        </w:rPr>
      </w:pPr>
      <w:r>
        <w:rPr>
          <w:rFonts w:asciiTheme="minorHAnsi" w:eastAsia="Times New Roman" w:hAnsiTheme="minorHAnsi" w:cs="Arial"/>
          <w:b/>
          <w:bCs/>
          <w:i/>
          <w:iCs/>
          <w:sz w:val="26"/>
          <w:szCs w:val="26"/>
        </w:rPr>
        <w:t>V</w:t>
      </w:r>
      <w:r w:rsidR="00B84DCF">
        <w:rPr>
          <w:rFonts w:asciiTheme="minorHAnsi" w:eastAsia="Times New Roman" w:hAnsiTheme="minorHAnsi" w:cs="Arial"/>
          <w:b/>
          <w:bCs/>
          <w:i/>
          <w:iCs/>
          <w:sz w:val="26"/>
          <w:szCs w:val="26"/>
        </w:rPr>
        <w:t>šem oslavencům</w:t>
      </w:r>
      <w:r w:rsidR="00360DB5" w:rsidRPr="00B30B5D">
        <w:rPr>
          <w:rFonts w:asciiTheme="minorHAnsi" w:eastAsia="Times New Roman" w:hAnsiTheme="minorHAnsi" w:cs="Arial"/>
          <w:b/>
          <w:bCs/>
          <w:i/>
          <w:iCs/>
          <w:sz w:val="26"/>
          <w:szCs w:val="26"/>
        </w:rPr>
        <w:t xml:space="preserve"> přejeme k jejich nar</w:t>
      </w:r>
      <w:r w:rsidR="009C70A9">
        <w:rPr>
          <w:rFonts w:asciiTheme="minorHAnsi" w:eastAsia="Times New Roman" w:hAnsiTheme="minorHAnsi" w:cs="Arial"/>
          <w:b/>
          <w:bCs/>
          <w:i/>
          <w:iCs/>
          <w:sz w:val="26"/>
          <w:szCs w:val="26"/>
        </w:rPr>
        <w:t>ozeninám hodně štěstí, zdraví a </w:t>
      </w:r>
      <w:r w:rsidR="00360DB5" w:rsidRPr="00B30B5D">
        <w:rPr>
          <w:rFonts w:asciiTheme="minorHAnsi" w:eastAsia="Times New Roman" w:hAnsiTheme="minorHAnsi" w:cs="Arial"/>
          <w:b/>
          <w:bCs/>
          <w:i/>
          <w:iCs/>
          <w:sz w:val="26"/>
          <w:szCs w:val="26"/>
        </w:rPr>
        <w:t>spokojenosti do dalších let.</w:t>
      </w:r>
    </w:p>
    <w:p w:rsidR="00360DB5" w:rsidRPr="00B30B5D" w:rsidRDefault="00360DB5" w:rsidP="006C4445">
      <w:pPr>
        <w:tabs>
          <w:tab w:val="left" w:pos="2880"/>
        </w:tabs>
        <w:spacing w:after="120" w:line="360" w:lineRule="auto"/>
        <w:ind w:left="1985"/>
        <w:jc w:val="both"/>
        <w:rPr>
          <w:rFonts w:asciiTheme="minorHAnsi" w:eastAsia="Times New Roman" w:hAnsiTheme="minorHAnsi" w:cs="Arial"/>
          <w:bCs/>
          <w:i/>
          <w:iCs/>
          <w:sz w:val="26"/>
          <w:szCs w:val="26"/>
        </w:rPr>
      </w:pP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00E75DFF">
        <w:rPr>
          <w:rFonts w:asciiTheme="minorHAnsi" w:eastAsia="Times New Roman" w:hAnsiTheme="minorHAnsi" w:cs="Arial"/>
          <w:bCs/>
          <w:i/>
          <w:iCs/>
          <w:sz w:val="26"/>
          <w:szCs w:val="26"/>
        </w:rPr>
        <w:t xml:space="preserve">   </w:t>
      </w:r>
      <w:r w:rsidRPr="00B30B5D">
        <w:rPr>
          <w:rFonts w:asciiTheme="minorHAnsi" w:eastAsia="Times New Roman" w:hAnsiTheme="minorHAnsi" w:cs="Arial"/>
          <w:bCs/>
          <w:i/>
          <w:iCs/>
          <w:sz w:val="26"/>
          <w:szCs w:val="26"/>
        </w:rPr>
        <w:t>Klienti a zaměstnanci DS</w:t>
      </w:r>
    </w:p>
    <w:p w:rsidR="00360DB5" w:rsidRPr="00E45877" w:rsidRDefault="00DF0FA0" w:rsidP="006C4445">
      <w:pPr>
        <w:pStyle w:val="Nadpis1"/>
        <w:spacing w:before="0" w:after="120" w:line="360" w:lineRule="auto"/>
        <w:rPr>
          <w:color w:val="9BBB59" w:themeColor="accent3"/>
        </w:rPr>
      </w:pPr>
      <w:bookmarkStart w:id="66" w:name="_Toc363030643"/>
      <w:bookmarkStart w:id="67" w:name="_Toc363216520"/>
      <w:bookmarkStart w:id="68" w:name="_Toc388000581"/>
      <w:r w:rsidRPr="00E45877">
        <w:rPr>
          <w:rFonts w:eastAsia="Times New Roman" w:cs="Arial"/>
          <w:bCs/>
          <w:i/>
          <w:smallCaps w:val="0"/>
          <w:noProof/>
          <w:color w:val="9BBB59" w:themeColor="accent3"/>
          <w:sz w:val="26"/>
          <w:szCs w:val="26"/>
          <w:lang w:eastAsia="cs-CZ"/>
        </w:rPr>
        <w:lastRenderedPageBreak/>
        <w:drawing>
          <wp:anchor distT="0" distB="0" distL="114300" distR="114300" simplePos="0" relativeHeight="251657216" behindDoc="0" locked="0" layoutInCell="1" allowOverlap="1" wp14:anchorId="0D269A6D" wp14:editId="1CFF01BF">
            <wp:simplePos x="0" y="0"/>
            <wp:positionH relativeFrom="column">
              <wp:posOffset>321945</wp:posOffset>
            </wp:positionH>
            <wp:positionV relativeFrom="paragraph">
              <wp:posOffset>-127635</wp:posOffset>
            </wp:positionV>
            <wp:extent cx="5424170" cy="2005965"/>
            <wp:effectExtent l="0" t="0" r="5080" b="0"/>
            <wp:wrapSquare wrapText="bothSides"/>
            <wp:docPr id="31" name="Obrázek 31" descr="IMG_0235_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35_chang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24170" cy="2005965"/>
                    </a:xfrm>
                    <a:prstGeom prst="rect">
                      <a:avLst/>
                    </a:prstGeom>
                    <a:gradFill rotWithShape="1">
                      <a:gsLst>
                        <a:gs pos="0">
                          <a:srgbClr val="FFFFFF">
                            <a:alpha val="70000"/>
                          </a:srgbClr>
                        </a:gs>
                        <a:gs pos="100000">
                          <a:srgbClr val="FFFFFF">
                            <a:gamma/>
                            <a:shade val="46275"/>
                            <a:invGamma/>
                          </a:srgbClr>
                        </a:gs>
                      </a:gsLst>
                      <a:lin ang="5400000" scaled="1"/>
                    </a:gradFill>
                    <a:ln>
                      <a:noFill/>
                    </a:ln>
                  </pic:spPr>
                </pic:pic>
              </a:graphicData>
            </a:graphic>
          </wp:anchor>
        </w:drawing>
      </w:r>
      <w:r w:rsidR="00360DB5" w:rsidRPr="00E45877">
        <w:rPr>
          <w:color w:val="9BBB59" w:themeColor="accent3"/>
        </w:rPr>
        <w:t>ze života domova</w:t>
      </w:r>
      <w:bookmarkEnd w:id="66"/>
      <w:bookmarkEnd w:id="67"/>
      <w:bookmarkEnd w:id="68"/>
    </w:p>
    <w:p w:rsidR="00360DB5" w:rsidRPr="00B30B5D" w:rsidRDefault="00360DB5" w:rsidP="006C4445">
      <w:pPr>
        <w:tabs>
          <w:tab w:val="left" w:pos="3060"/>
          <w:tab w:val="left" w:pos="4680"/>
        </w:tabs>
        <w:spacing w:after="120" w:line="360" w:lineRule="auto"/>
        <w:jc w:val="center"/>
        <w:rPr>
          <w:rFonts w:asciiTheme="minorHAnsi" w:eastAsia="SimSun" w:hAnsiTheme="minorHAnsi" w:cs="Arial"/>
          <w:b/>
          <w:bCs/>
          <w:i/>
          <w:iCs/>
          <w:sz w:val="26"/>
          <w:szCs w:val="26"/>
        </w:rPr>
      </w:pPr>
      <w:r w:rsidRPr="00B30B5D">
        <w:rPr>
          <w:rFonts w:asciiTheme="minorHAnsi" w:eastAsia="SimSun" w:hAnsiTheme="minorHAnsi" w:cs="Arial"/>
          <w:b/>
          <w:bCs/>
          <w:i/>
          <w:iCs/>
          <w:sz w:val="26"/>
          <w:szCs w:val="26"/>
        </w:rPr>
        <w:t xml:space="preserve">V měsíci </w:t>
      </w:r>
      <w:r w:rsidR="00B96599">
        <w:rPr>
          <w:rFonts w:asciiTheme="minorHAnsi" w:eastAsia="SimSun" w:hAnsiTheme="minorHAnsi" w:cs="Arial"/>
          <w:b/>
          <w:bCs/>
          <w:i/>
          <w:iCs/>
          <w:sz w:val="26"/>
          <w:szCs w:val="26"/>
        </w:rPr>
        <w:t>dubn</w:t>
      </w:r>
      <w:r w:rsidR="004D5C53">
        <w:rPr>
          <w:rFonts w:asciiTheme="minorHAnsi" w:eastAsia="SimSun" w:hAnsiTheme="minorHAnsi" w:cs="Arial"/>
          <w:b/>
          <w:bCs/>
          <w:i/>
          <w:iCs/>
          <w:sz w:val="26"/>
          <w:szCs w:val="26"/>
        </w:rPr>
        <w:t>u</w:t>
      </w:r>
      <w:r w:rsidR="009C70A9">
        <w:rPr>
          <w:rFonts w:asciiTheme="minorHAnsi" w:eastAsia="SimSun" w:hAnsiTheme="minorHAnsi" w:cs="Arial"/>
          <w:b/>
          <w:bCs/>
          <w:i/>
          <w:iCs/>
          <w:sz w:val="26"/>
          <w:szCs w:val="26"/>
        </w:rPr>
        <w:t xml:space="preserve"> </w:t>
      </w:r>
      <w:r w:rsidRPr="00B30B5D">
        <w:rPr>
          <w:rFonts w:asciiTheme="minorHAnsi" w:eastAsia="Times New Roman" w:hAnsiTheme="minorHAnsi" w:cs="Arial"/>
          <w:b/>
          <w:bCs/>
          <w:i/>
          <w:iCs/>
          <w:sz w:val="26"/>
          <w:szCs w:val="26"/>
        </w:rPr>
        <w:t>jsme</w:t>
      </w:r>
      <w:r w:rsidRPr="00B30B5D">
        <w:rPr>
          <w:rFonts w:asciiTheme="minorHAnsi" w:eastAsia="Times New Roman" w:hAnsiTheme="minorHAnsi" w:cs="Times New Roman"/>
          <w:b/>
          <w:bCs/>
          <w:i/>
          <w:iCs/>
          <w:sz w:val="26"/>
          <w:szCs w:val="26"/>
        </w:rPr>
        <w:t xml:space="preserve"> </w:t>
      </w:r>
      <w:r w:rsidRPr="00B30B5D">
        <w:rPr>
          <w:rFonts w:asciiTheme="minorHAnsi" w:eastAsia="SimSun" w:hAnsiTheme="minorHAnsi" w:cs="Arial"/>
          <w:b/>
          <w:bCs/>
          <w:i/>
          <w:iCs/>
          <w:sz w:val="26"/>
          <w:szCs w:val="26"/>
        </w:rPr>
        <w:t>přivítali v našem domově tyto nové klienty:</w:t>
      </w:r>
    </w:p>
    <w:p w:rsidR="009779EC" w:rsidRDefault="00B96599" w:rsidP="006C4445">
      <w:pPr>
        <w:tabs>
          <w:tab w:val="left" w:pos="3060"/>
          <w:tab w:val="left" w:pos="4680"/>
        </w:tabs>
        <w:spacing w:after="120" w:line="360" w:lineRule="auto"/>
        <w:jc w:val="center"/>
        <w:rPr>
          <w:rFonts w:asciiTheme="minorHAnsi" w:eastAsia="SimSun" w:hAnsiTheme="minorHAnsi" w:cs="Arial"/>
          <w:bCs/>
          <w:i/>
          <w:iCs/>
          <w:sz w:val="26"/>
          <w:szCs w:val="26"/>
        </w:rPr>
      </w:pPr>
      <w:r>
        <w:rPr>
          <w:rFonts w:asciiTheme="minorHAnsi" w:eastAsia="SimSun" w:hAnsiTheme="minorHAnsi" w:cs="Arial"/>
          <w:bCs/>
          <w:i/>
          <w:iCs/>
          <w:sz w:val="26"/>
          <w:szCs w:val="26"/>
        </w:rPr>
        <w:t>Paní Anna KOTRČOVÁ z Jihlavy</w:t>
      </w:r>
    </w:p>
    <w:p w:rsidR="00B96599" w:rsidRDefault="00B96599" w:rsidP="006C4445">
      <w:pPr>
        <w:tabs>
          <w:tab w:val="left" w:pos="3060"/>
          <w:tab w:val="left" w:pos="4680"/>
        </w:tabs>
        <w:spacing w:after="120" w:line="360" w:lineRule="auto"/>
        <w:jc w:val="center"/>
        <w:rPr>
          <w:rFonts w:asciiTheme="minorHAnsi" w:eastAsia="SimSun" w:hAnsiTheme="minorHAnsi" w:cs="Arial"/>
          <w:bCs/>
          <w:i/>
          <w:iCs/>
          <w:sz w:val="26"/>
          <w:szCs w:val="26"/>
        </w:rPr>
      </w:pPr>
      <w:r>
        <w:rPr>
          <w:rFonts w:asciiTheme="minorHAnsi" w:eastAsia="SimSun" w:hAnsiTheme="minorHAnsi" w:cs="Arial"/>
          <w:bCs/>
          <w:i/>
          <w:iCs/>
          <w:sz w:val="26"/>
          <w:szCs w:val="26"/>
        </w:rPr>
        <w:t>Pan Mgr. Zdeněk MIFKA ze Žďáru nad Sázavou</w:t>
      </w:r>
    </w:p>
    <w:p w:rsidR="00B96599" w:rsidRDefault="00B96599" w:rsidP="006C4445">
      <w:pPr>
        <w:tabs>
          <w:tab w:val="left" w:pos="3060"/>
          <w:tab w:val="left" w:pos="4680"/>
        </w:tabs>
        <w:spacing w:after="120" w:line="360" w:lineRule="auto"/>
        <w:jc w:val="center"/>
        <w:rPr>
          <w:rFonts w:asciiTheme="minorHAnsi" w:eastAsia="SimSun" w:hAnsiTheme="minorHAnsi" w:cs="Arial"/>
          <w:bCs/>
          <w:i/>
          <w:iCs/>
          <w:sz w:val="26"/>
          <w:szCs w:val="26"/>
        </w:rPr>
      </w:pPr>
      <w:r>
        <w:rPr>
          <w:rFonts w:asciiTheme="minorHAnsi" w:eastAsia="SimSun" w:hAnsiTheme="minorHAnsi" w:cs="Arial"/>
          <w:bCs/>
          <w:i/>
          <w:iCs/>
          <w:sz w:val="26"/>
          <w:szCs w:val="26"/>
        </w:rPr>
        <w:t xml:space="preserve">Pan Antonín NEVRKLA z </w:t>
      </w:r>
      <w:proofErr w:type="spellStart"/>
      <w:r>
        <w:rPr>
          <w:rFonts w:asciiTheme="minorHAnsi" w:eastAsia="SimSun" w:hAnsiTheme="minorHAnsi" w:cs="Arial"/>
          <w:bCs/>
          <w:i/>
          <w:iCs/>
          <w:sz w:val="26"/>
          <w:szCs w:val="26"/>
        </w:rPr>
        <w:t>Mitrova</w:t>
      </w:r>
      <w:proofErr w:type="spellEnd"/>
    </w:p>
    <w:p w:rsidR="00B96599" w:rsidRDefault="00B96599" w:rsidP="006C4445">
      <w:pPr>
        <w:tabs>
          <w:tab w:val="left" w:pos="3060"/>
          <w:tab w:val="left" w:pos="4680"/>
        </w:tabs>
        <w:spacing w:after="120" w:line="360" w:lineRule="auto"/>
        <w:jc w:val="center"/>
        <w:rPr>
          <w:rFonts w:asciiTheme="minorHAnsi" w:eastAsia="SimSun" w:hAnsiTheme="minorHAnsi" w:cs="Arial"/>
          <w:bCs/>
          <w:i/>
          <w:iCs/>
          <w:sz w:val="26"/>
          <w:szCs w:val="26"/>
        </w:rPr>
      </w:pPr>
      <w:r>
        <w:rPr>
          <w:rFonts w:asciiTheme="minorHAnsi" w:eastAsia="SimSun" w:hAnsiTheme="minorHAnsi" w:cs="Arial"/>
          <w:bCs/>
          <w:i/>
          <w:iCs/>
          <w:sz w:val="26"/>
          <w:szCs w:val="26"/>
        </w:rPr>
        <w:t>Paní Alžběta TUNKROVÁ z Velké Bíteše</w:t>
      </w:r>
    </w:p>
    <w:p w:rsidR="00B96599" w:rsidRPr="009779EC" w:rsidRDefault="00B96599" w:rsidP="006C4445">
      <w:pPr>
        <w:tabs>
          <w:tab w:val="left" w:pos="3060"/>
          <w:tab w:val="left" w:pos="4680"/>
        </w:tabs>
        <w:spacing w:after="120" w:line="360" w:lineRule="auto"/>
        <w:jc w:val="center"/>
        <w:rPr>
          <w:rFonts w:asciiTheme="minorHAnsi" w:eastAsia="SimSun" w:hAnsiTheme="minorHAnsi" w:cs="Arial"/>
          <w:bCs/>
          <w:i/>
          <w:iCs/>
          <w:sz w:val="26"/>
          <w:szCs w:val="26"/>
        </w:rPr>
      </w:pPr>
    </w:p>
    <w:p w:rsidR="00360DB5" w:rsidRDefault="00B96599" w:rsidP="006C4445">
      <w:pPr>
        <w:tabs>
          <w:tab w:val="left" w:pos="3060"/>
          <w:tab w:val="left" w:pos="4680"/>
        </w:tabs>
        <w:spacing w:after="120" w:line="360" w:lineRule="auto"/>
        <w:jc w:val="center"/>
        <w:rPr>
          <w:rFonts w:asciiTheme="minorHAnsi" w:eastAsia="SimSun" w:hAnsiTheme="minorHAnsi" w:cs="Arial"/>
          <w:b/>
          <w:bCs/>
          <w:i/>
          <w:iCs/>
          <w:sz w:val="26"/>
          <w:szCs w:val="26"/>
        </w:rPr>
      </w:pPr>
      <w:r>
        <w:rPr>
          <w:rFonts w:asciiTheme="minorHAnsi" w:eastAsia="SimSun" w:hAnsiTheme="minorHAnsi" w:cs="Arial"/>
          <w:b/>
          <w:bCs/>
          <w:i/>
          <w:iCs/>
          <w:sz w:val="26"/>
          <w:szCs w:val="26"/>
        </w:rPr>
        <w:t>V měsíci dub</w:t>
      </w:r>
      <w:r w:rsidR="004D5C53">
        <w:rPr>
          <w:rFonts w:asciiTheme="minorHAnsi" w:eastAsia="SimSun" w:hAnsiTheme="minorHAnsi" w:cs="Arial"/>
          <w:b/>
          <w:bCs/>
          <w:i/>
          <w:iCs/>
          <w:sz w:val="26"/>
          <w:szCs w:val="26"/>
        </w:rPr>
        <w:t xml:space="preserve">nu </w:t>
      </w:r>
      <w:r w:rsidR="00360DB5" w:rsidRPr="00B30B5D">
        <w:rPr>
          <w:rFonts w:asciiTheme="minorHAnsi" w:eastAsia="SimSun" w:hAnsiTheme="minorHAnsi" w:cs="Arial"/>
          <w:b/>
          <w:bCs/>
          <w:i/>
          <w:iCs/>
          <w:sz w:val="26"/>
          <w:szCs w:val="26"/>
        </w:rPr>
        <w:t>odešli z našich řad:</w:t>
      </w:r>
    </w:p>
    <w:p w:rsidR="009779EC" w:rsidRDefault="009779EC" w:rsidP="009779EC">
      <w:pPr>
        <w:tabs>
          <w:tab w:val="left" w:pos="2552"/>
          <w:tab w:val="left" w:pos="4680"/>
        </w:tabs>
        <w:spacing w:after="120" w:line="360" w:lineRule="auto"/>
        <w:rPr>
          <w:rFonts w:asciiTheme="minorHAnsi" w:eastAsia="SimSun" w:hAnsiTheme="minorHAnsi" w:cs="Arial"/>
          <w:bCs/>
          <w:i/>
          <w:iCs/>
          <w:sz w:val="26"/>
          <w:szCs w:val="26"/>
        </w:rPr>
      </w:pPr>
      <w:r w:rsidRPr="009779EC">
        <w:rPr>
          <w:rFonts w:asciiTheme="minorHAnsi" w:eastAsia="SimSun" w:hAnsiTheme="minorHAnsi" w:cs="Arial"/>
          <w:bCs/>
          <w:i/>
          <w:iCs/>
          <w:sz w:val="26"/>
          <w:szCs w:val="26"/>
        </w:rPr>
        <w:tab/>
        <w:t>Pan</w:t>
      </w:r>
      <w:r w:rsidR="00B96599">
        <w:rPr>
          <w:rFonts w:asciiTheme="minorHAnsi" w:eastAsia="SimSun" w:hAnsiTheme="minorHAnsi" w:cs="Arial"/>
          <w:bCs/>
          <w:i/>
          <w:iCs/>
          <w:sz w:val="26"/>
          <w:szCs w:val="26"/>
        </w:rPr>
        <w:t>í Bohumila DRAPEAU</w:t>
      </w:r>
      <w:r w:rsidRPr="009779EC">
        <w:rPr>
          <w:rFonts w:asciiTheme="minorHAnsi" w:eastAsia="SimSun" w:hAnsiTheme="minorHAnsi" w:cs="Arial"/>
          <w:bCs/>
          <w:i/>
          <w:iCs/>
          <w:sz w:val="26"/>
          <w:szCs w:val="26"/>
        </w:rPr>
        <w:tab/>
        <w:t xml:space="preserve"> </w:t>
      </w:r>
      <w:r w:rsidR="00B96599">
        <w:rPr>
          <w:rFonts w:asciiTheme="minorHAnsi" w:eastAsia="SimSun" w:hAnsiTheme="minorHAnsi" w:cs="Arial"/>
          <w:bCs/>
          <w:i/>
          <w:iCs/>
          <w:sz w:val="26"/>
          <w:szCs w:val="26"/>
        </w:rPr>
        <w:t>4</w:t>
      </w:r>
      <w:r w:rsidRPr="009779EC">
        <w:rPr>
          <w:rFonts w:asciiTheme="minorHAnsi" w:eastAsia="SimSun" w:hAnsiTheme="minorHAnsi" w:cs="Arial"/>
          <w:bCs/>
          <w:i/>
          <w:iCs/>
          <w:sz w:val="26"/>
          <w:szCs w:val="26"/>
        </w:rPr>
        <w:t xml:space="preserve">. </w:t>
      </w:r>
      <w:r w:rsidR="00B96599">
        <w:rPr>
          <w:rFonts w:asciiTheme="minorHAnsi" w:eastAsia="SimSun" w:hAnsiTheme="minorHAnsi" w:cs="Arial"/>
          <w:bCs/>
          <w:i/>
          <w:iCs/>
          <w:sz w:val="26"/>
          <w:szCs w:val="26"/>
        </w:rPr>
        <w:t>4</w:t>
      </w:r>
      <w:r w:rsidRPr="009779EC">
        <w:rPr>
          <w:rFonts w:asciiTheme="minorHAnsi" w:eastAsia="SimSun" w:hAnsiTheme="minorHAnsi" w:cs="Arial"/>
          <w:bCs/>
          <w:i/>
          <w:iCs/>
          <w:sz w:val="26"/>
          <w:szCs w:val="26"/>
        </w:rPr>
        <w:t>. 2014</w:t>
      </w:r>
      <w:r w:rsidRPr="009779EC">
        <w:rPr>
          <w:rFonts w:asciiTheme="minorHAnsi" w:eastAsia="SimSun" w:hAnsiTheme="minorHAnsi" w:cs="Arial"/>
          <w:bCs/>
          <w:i/>
          <w:iCs/>
          <w:sz w:val="26"/>
          <w:szCs w:val="26"/>
        </w:rPr>
        <w:tab/>
      </w:r>
    </w:p>
    <w:p w:rsidR="00946C03" w:rsidRPr="001E26E3" w:rsidRDefault="009779EC" w:rsidP="00B96599">
      <w:pPr>
        <w:tabs>
          <w:tab w:val="left" w:pos="2552"/>
          <w:tab w:val="left" w:pos="4680"/>
        </w:tabs>
        <w:spacing w:after="120" w:line="360" w:lineRule="auto"/>
        <w:rPr>
          <w:rFonts w:asciiTheme="minorHAnsi" w:hAnsiTheme="minorHAnsi"/>
          <w:i/>
          <w:iCs/>
          <w:color w:val="76923C" w:themeColor="accent3" w:themeShade="BF"/>
          <w:sz w:val="26"/>
          <w:szCs w:val="26"/>
        </w:rPr>
      </w:pPr>
      <w:r>
        <w:rPr>
          <w:rFonts w:asciiTheme="minorHAnsi" w:eastAsia="SimSun" w:hAnsiTheme="minorHAnsi" w:cs="Arial"/>
          <w:b/>
          <w:bCs/>
          <w:i/>
          <w:iCs/>
          <w:sz w:val="26"/>
          <w:szCs w:val="26"/>
        </w:rPr>
        <w:tab/>
      </w:r>
      <w:bookmarkStart w:id="69" w:name="_Toc363030644"/>
      <w:bookmarkStart w:id="70" w:name="_Toc363120040"/>
      <w:bookmarkStart w:id="71" w:name="_Toc363136971"/>
      <w:bookmarkStart w:id="72" w:name="_Toc363216521"/>
      <w:bookmarkStart w:id="73" w:name="_Toc374365947"/>
      <w:bookmarkStart w:id="74" w:name="_Toc375298929"/>
      <w:bookmarkStart w:id="75" w:name="_Toc375872858"/>
      <w:r w:rsidR="00946C03" w:rsidRPr="001E26E3">
        <w:rPr>
          <w:rFonts w:asciiTheme="minorHAnsi" w:hAnsiTheme="minorHAnsi"/>
          <w:i/>
          <w:iCs/>
          <w:color w:val="76923C" w:themeColor="accent3" w:themeShade="BF"/>
          <w:sz w:val="26"/>
          <w:szCs w:val="26"/>
        </w:rPr>
        <w:tab/>
      </w:r>
    </w:p>
    <w:p w:rsidR="00360DB5" w:rsidRPr="00E45877" w:rsidRDefault="00360DB5" w:rsidP="006C4445">
      <w:pPr>
        <w:pStyle w:val="Nadpis1"/>
        <w:spacing w:before="0" w:after="120" w:line="360" w:lineRule="auto"/>
        <w:rPr>
          <w:color w:val="9BBB59" w:themeColor="accent3"/>
        </w:rPr>
      </w:pPr>
      <w:bookmarkStart w:id="76" w:name="_Toc375907441"/>
      <w:bookmarkStart w:id="77" w:name="_Toc388000582"/>
      <w:r w:rsidRPr="00E45877">
        <w:rPr>
          <w:color w:val="9BBB59" w:themeColor="accent3"/>
        </w:rPr>
        <w:t>stálá nabídka měsíce</w:t>
      </w:r>
      <w:bookmarkEnd w:id="69"/>
      <w:bookmarkEnd w:id="70"/>
      <w:bookmarkEnd w:id="71"/>
      <w:bookmarkEnd w:id="72"/>
      <w:bookmarkEnd w:id="73"/>
      <w:bookmarkEnd w:id="74"/>
      <w:bookmarkEnd w:id="75"/>
      <w:bookmarkEnd w:id="76"/>
      <w:bookmarkEnd w:id="77"/>
    </w:p>
    <w:p w:rsidR="00360DB5" w:rsidRPr="00B30B5D" w:rsidRDefault="00360DB5" w:rsidP="006C4445">
      <w:pPr>
        <w:keepNext/>
        <w:numPr>
          <w:ilvl w:val="0"/>
          <w:numId w:val="2"/>
        </w:numPr>
        <w:spacing w:after="120" w:line="360" w:lineRule="auto"/>
        <w:ind w:left="284" w:hanging="284"/>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BUFET </w:t>
      </w:r>
    </w:p>
    <w:p w:rsidR="00895A02" w:rsidRDefault="00895A02" w:rsidP="00895A02">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 xml:space="preserve">Bufet </w:t>
      </w:r>
      <w:r w:rsidR="00D83539">
        <w:rPr>
          <w:rFonts w:asciiTheme="minorHAnsi" w:eastAsia="SimSun" w:hAnsiTheme="minorHAnsi" w:cs="Arial"/>
          <w:iCs/>
          <w:sz w:val="26"/>
          <w:szCs w:val="26"/>
          <w:lang w:eastAsia="cs-CZ"/>
        </w:rPr>
        <w:t>je</w:t>
      </w:r>
      <w:r w:rsidR="00360DB5" w:rsidRPr="00B30B5D">
        <w:rPr>
          <w:rFonts w:asciiTheme="minorHAnsi" w:eastAsia="SimSun" w:hAnsiTheme="minorHAnsi" w:cs="Arial"/>
          <w:iCs/>
          <w:sz w:val="26"/>
          <w:szCs w:val="26"/>
          <w:lang w:eastAsia="cs-CZ"/>
        </w:rPr>
        <w:t xml:space="preserve"> otevřen</w:t>
      </w:r>
      <w:r>
        <w:rPr>
          <w:rFonts w:asciiTheme="minorHAnsi" w:eastAsia="SimSun" w:hAnsiTheme="minorHAnsi" w:cs="Arial"/>
          <w:iCs/>
          <w:sz w:val="26"/>
          <w:szCs w:val="26"/>
          <w:lang w:eastAsia="cs-CZ"/>
        </w:rPr>
        <w:t>ý</w:t>
      </w:r>
      <w:r w:rsidR="00360DB5" w:rsidRPr="00B30B5D">
        <w:rPr>
          <w:rFonts w:asciiTheme="minorHAnsi" w:eastAsia="SimSun" w:hAnsiTheme="minorHAnsi" w:cs="Arial"/>
          <w:iCs/>
          <w:sz w:val="26"/>
          <w:szCs w:val="26"/>
          <w:lang w:eastAsia="cs-CZ"/>
        </w:rPr>
        <w:t xml:space="preserve"> od pondělí do čtvrtka vždy od 12:15 do 13:30 hodin. </w:t>
      </w:r>
      <w:r w:rsidR="001E26E3">
        <w:rPr>
          <w:rFonts w:asciiTheme="minorHAnsi" w:eastAsia="SimSun" w:hAnsiTheme="minorHAnsi" w:cs="Arial"/>
          <w:iCs/>
          <w:sz w:val="26"/>
          <w:szCs w:val="26"/>
          <w:lang w:eastAsia="cs-CZ"/>
        </w:rPr>
        <w:t>O změnách v otevírací době budete informováni prostřednictvím domovního rozhlasu či informační cedulí v bufetu.</w:t>
      </w:r>
    </w:p>
    <w:p w:rsidR="00360DB5" w:rsidRPr="00895A02" w:rsidRDefault="00360DB5" w:rsidP="00895A02">
      <w:pPr>
        <w:pStyle w:val="Odstavecseseznamem"/>
        <w:numPr>
          <w:ilvl w:val="0"/>
          <w:numId w:val="2"/>
        </w:numPr>
        <w:spacing w:after="120" w:line="360" w:lineRule="auto"/>
        <w:ind w:left="284" w:hanging="284"/>
        <w:jc w:val="both"/>
        <w:rPr>
          <w:rFonts w:asciiTheme="minorHAnsi" w:eastAsia="SimSun" w:hAnsiTheme="minorHAnsi" w:cs="Times New Roman"/>
          <w:b/>
          <w:smallCaps/>
          <w:sz w:val="26"/>
          <w:szCs w:val="26"/>
        </w:rPr>
      </w:pPr>
      <w:r w:rsidRPr="00895A02">
        <w:rPr>
          <w:rFonts w:asciiTheme="minorHAnsi" w:eastAsia="SimSun" w:hAnsiTheme="minorHAnsi" w:cs="Times New Roman"/>
          <w:b/>
          <w:smallCaps/>
          <w:sz w:val="26"/>
          <w:szCs w:val="26"/>
        </w:rPr>
        <w:t xml:space="preserve">PŮJČOVÁNÍ KNIH </w:t>
      </w:r>
    </w:p>
    <w:p w:rsidR="00360DB5" w:rsidRPr="00B30B5D" w:rsidRDefault="001C1D3A"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Donáška knih na pokoje bude probíhat ve</w:t>
      </w:r>
      <w:r w:rsidR="00360DB5" w:rsidRPr="00B30B5D">
        <w:rPr>
          <w:rFonts w:asciiTheme="minorHAnsi" w:eastAsia="SimSun" w:hAnsiTheme="minorHAnsi" w:cs="Arial"/>
          <w:iCs/>
          <w:sz w:val="26"/>
          <w:szCs w:val="26"/>
          <w:lang w:eastAsia="cs-CZ"/>
        </w:rPr>
        <w:t xml:space="preserve"> středu </w:t>
      </w:r>
      <w:r>
        <w:rPr>
          <w:rFonts w:asciiTheme="minorHAnsi" w:eastAsia="SimSun" w:hAnsiTheme="minorHAnsi" w:cs="Arial"/>
          <w:iCs/>
          <w:sz w:val="26"/>
          <w:szCs w:val="26"/>
          <w:lang w:eastAsia="cs-CZ"/>
        </w:rPr>
        <w:t>od 10:00 do 11:3</w:t>
      </w:r>
      <w:r w:rsidR="00360DB5" w:rsidRPr="00B30B5D">
        <w:rPr>
          <w:rFonts w:asciiTheme="minorHAnsi" w:eastAsia="SimSun" w:hAnsiTheme="minorHAnsi" w:cs="Arial"/>
          <w:iCs/>
          <w:sz w:val="26"/>
          <w:szCs w:val="26"/>
          <w:lang w:eastAsia="cs-CZ"/>
        </w:rPr>
        <w:t>0 hodin</w:t>
      </w:r>
      <w:r w:rsidR="00A415FC">
        <w:rPr>
          <w:rFonts w:asciiTheme="minorHAnsi" w:eastAsia="SimSun" w:hAnsiTheme="minorHAnsi" w:cs="Arial"/>
          <w:iCs/>
          <w:sz w:val="26"/>
          <w:szCs w:val="26"/>
          <w:lang w:eastAsia="cs-CZ"/>
        </w:rPr>
        <w:t>, popř. v odpoledních hodinách.</w:t>
      </w:r>
      <w:r>
        <w:rPr>
          <w:rFonts w:asciiTheme="minorHAnsi" w:eastAsia="SimSun" w:hAnsiTheme="minorHAnsi" w:cs="Arial"/>
          <w:iCs/>
          <w:sz w:val="26"/>
          <w:szCs w:val="26"/>
          <w:lang w:eastAsia="cs-CZ"/>
        </w:rPr>
        <w:t xml:space="preserve"> Výpůjčku knih zabezpečuje recepční.</w:t>
      </w:r>
    </w:p>
    <w:p w:rsidR="00360DB5" w:rsidRPr="00B30B5D" w:rsidRDefault="00360DB5" w:rsidP="006C4445">
      <w:pPr>
        <w:keepNext/>
        <w:numPr>
          <w:ilvl w:val="0"/>
          <w:numId w:val="2"/>
        </w:numPr>
        <w:spacing w:after="120" w:line="360" w:lineRule="auto"/>
        <w:ind w:left="284" w:hanging="284"/>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lastRenderedPageBreak/>
        <w:t>NÁKUPY</w:t>
      </w:r>
    </w:p>
    <w:p w:rsidR="00360DB5" w:rsidRDefault="001C1D3A"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Nákup potravin je zajišťován</w:t>
      </w:r>
      <w:r w:rsidR="00360DB5" w:rsidRPr="00B30B5D">
        <w:rPr>
          <w:rFonts w:asciiTheme="minorHAnsi" w:eastAsia="SimSun" w:hAnsiTheme="minorHAnsi" w:cs="Arial"/>
          <w:iCs/>
          <w:sz w:val="26"/>
          <w:szCs w:val="26"/>
          <w:lang w:eastAsia="cs-CZ"/>
        </w:rPr>
        <w:t xml:space="preserve"> přes bufet. Nákup drogerie, kosmetiky, obuvi a ošacení provádí pravidelně sociální pracovnice.</w:t>
      </w:r>
    </w:p>
    <w:p w:rsidR="00360DB5" w:rsidRPr="00B30B5D" w:rsidRDefault="001C1D3A" w:rsidP="006C4445">
      <w:pPr>
        <w:keepNext/>
        <w:numPr>
          <w:ilvl w:val="0"/>
          <w:numId w:val="2"/>
        </w:numPr>
        <w:spacing w:after="120" w:line="360" w:lineRule="auto"/>
        <w:ind w:left="284" w:hanging="284"/>
        <w:jc w:val="both"/>
        <w:outlineLvl w:val="1"/>
        <w:rPr>
          <w:rFonts w:asciiTheme="minorHAnsi" w:eastAsia="SimSun" w:hAnsiTheme="minorHAnsi" w:cs="Times New Roman"/>
          <w:b/>
          <w:smallCaps/>
          <w:sz w:val="26"/>
          <w:szCs w:val="26"/>
        </w:rPr>
      </w:pPr>
      <w:r>
        <w:rPr>
          <w:rFonts w:asciiTheme="minorHAnsi" w:eastAsia="SimSun" w:hAnsiTheme="minorHAnsi" w:cs="Times New Roman"/>
          <w:b/>
          <w:smallCaps/>
          <w:sz w:val="26"/>
          <w:szCs w:val="26"/>
        </w:rPr>
        <w:t>OSLAVA</w:t>
      </w:r>
      <w:r w:rsidR="00360DB5" w:rsidRPr="00B30B5D">
        <w:rPr>
          <w:rFonts w:asciiTheme="minorHAnsi" w:eastAsia="SimSun" w:hAnsiTheme="minorHAnsi" w:cs="Times New Roman"/>
          <w:b/>
          <w:smallCaps/>
          <w:sz w:val="26"/>
          <w:szCs w:val="26"/>
        </w:rPr>
        <w:t xml:space="preserve"> NAROZENIN </w:t>
      </w:r>
    </w:p>
    <w:p w:rsidR="00360DB5" w:rsidRDefault="00360DB5" w:rsidP="006C4445">
      <w:pPr>
        <w:spacing w:after="120" w:line="360" w:lineRule="auto"/>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 xml:space="preserve">Oslava narozenin se koná pravidelně každý měsíc (popř. jednou za </w:t>
      </w:r>
      <w:r w:rsidR="001C1D3A">
        <w:rPr>
          <w:rFonts w:asciiTheme="minorHAnsi" w:eastAsia="SimSun" w:hAnsiTheme="minorHAnsi" w:cs="Arial"/>
          <w:iCs/>
          <w:sz w:val="26"/>
          <w:szCs w:val="26"/>
          <w:lang w:eastAsia="cs-CZ"/>
        </w:rPr>
        <w:t>dva měsíce) v prostorách jídelny (popř. Univerzity třetího věku)</w:t>
      </w:r>
      <w:r w:rsidRPr="00B30B5D">
        <w:rPr>
          <w:rFonts w:asciiTheme="minorHAnsi" w:eastAsia="SimSun" w:hAnsiTheme="minorHAnsi" w:cs="Arial"/>
          <w:iCs/>
          <w:sz w:val="26"/>
          <w:szCs w:val="26"/>
          <w:lang w:eastAsia="cs-CZ"/>
        </w:rPr>
        <w:t>.</w:t>
      </w:r>
    </w:p>
    <w:p w:rsidR="00A72F28" w:rsidRDefault="00A72F28" w:rsidP="006C4445">
      <w:pPr>
        <w:pStyle w:val="Odstavecseseznamem"/>
        <w:numPr>
          <w:ilvl w:val="0"/>
          <w:numId w:val="2"/>
        </w:numPr>
        <w:spacing w:after="120" w:line="360" w:lineRule="auto"/>
        <w:ind w:left="284" w:hanging="284"/>
        <w:jc w:val="both"/>
        <w:rPr>
          <w:rFonts w:asciiTheme="minorHAnsi" w:eastAsia="SimSun" w:hAnsiTheme="minorHAnsi" w:cs="Arial"/>
          <w:b/>
          <w:iCs/>
          <w:sz w:val="26"/>
          <w:szCs w:val="26"/>
          <w:lang w:eastAsia="cs-CZ"/>
        </w:rPr>
      </w:pPr>
      <w:r w:rsidRPr="00A72F28">
        <w:rPr>
          <w:rFonts w:asciiTheme="minorHAnsi" w:eastAsia="SimSun" w:hAnsiTheme="minorHAnsi" w:cs="Arial"/>
          <w:b/>
          <w:iCs/>
          <w:sz w:val="26"/>
          <w:szCs w:val="26"/>
          <w:lang w:eastAsia="cs-CZ"/>
        </w:rPr>
        <w:t>KERAMIKA</w:t>
      </w:r>
    </w:p>
    <w:p w:rsidR="00993B7F" w:rsidRDefault="00993B7F"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Vyrábění z keramiky p</w:t>
      </w:r>
      <w:r w:rsidR="00A72F28" w:rsidRPr="00A72F28">
        <w:rPr>
          <w:rFonts w:asciiTheme="minorHAnsi" w:eastAsia="SimSun" w:hAnsiTheme="minorHAnsi" w:cs="Arial"/>
          <w:iCs/>
          <w:sz w:val="26"/>
          <w:szCs w:val="26"/>
          <w:lang w:eastAsia="cs-CZ"/>
        </w:rPr>
        <w:t xml:space="preserve">robíhá každé úterní a středeční dopoledne </w:t>
      </w:r>
      <w:r>
        <w:rPr>
          <w:rFonts w:asciiTheme="minorHAnsi" w:eastAsia="SimSun" w:hAnsiTheme="minorHAnsi" w:cs="Arial"/>
          <w:iCs/>
          <w:sz w:val="26"/>
          <w:szCs w:val="26"/>
          <w:lang w:eastAsia="cs-CZ"/>
        </w:rPr>
        <w:t>v keramické dílně ve 2. patře v sekci A.</w:t>
      </w:r>
    </w:p>
    <w:p w:rsidR="00A72F28" w:rsidRPr="00993B7F" w:rsidRDefault="00993B7F" w:rsidP="006C4445">
      <w:pPr>
        <w:pStyle w:val="Odstavecseseznamem"/>
        <w:numPr>
          <w:ilvl w:val="0"/>
          <w:numId w:val="2"/>
        </w:numPr>
        <w:tabs>
          <w:tab w:val="left" w:pos="284"/>
        </w:tabs>
        <w:spacing w:after="120" w:line="360" w:lineRule="auto"/>
        <w:ind w:left="0" w:firstLine="0"/>
        <w:jc w:val="both"/>
        <w:rPr>
          <w:rFonts w:asciiTheme="minorHAnsi" w:eastAsia="SimSun" w:hAnsiTheme="minorHAnsi" w:cs="Arial"/>
          <w:iCs/>
          <w:sz w:val="26"/>
          <w:szCs w:val="26"/>
          <w:lang w:eastAsia="cs-CZ"/>
        </w:rPr>
      </w:pPr>
      <w:r>
        <w:rPr>
          <w:rFonts w:asciiTheme="minorHAnsi" w:eastAsia="SimSun" w:hAnsiTheme="minorHAnsi" w:cs="Arial"/>
          <w:b/>
          <w:iCs/>
          <w:sz w:val="26"/>
          <w:szCs w:val="26"/>
          <w:lang w:eastAsia="cs-CZ"/>
        </w:rPr>
        <w:t xml:space="preserve">AKTIVITY </w:t>
      </w:r>
      <w:r w:rsidRPr="00993B7F">
        <w:rPr>
          <w:rFonts w:asciiTheme="minorHAnsi" w:eastAsia="SimSun" w:hAnsiTheme="minorHAnsi" w:cs="Arial"/>
          <w:b/>
          <w:iCs/>
          <w:sz w:val="26"/>
          <w:szCs w:val="26"/>
          <w:lang w:eastAsia="cs-CZ"/>
        </w:rPr>
        <w:t>POMNĚN</w:t>
      </w:r>
      <w:r>
        <w:rPr>
          <w:rFonts w:asciiTheme="minorHAnsi" w:eastAsia="SimSun" w:hAnsiTheme="minorHAnsi" w:cs="Arial"/>
          <w:b/>
          <w:iCs/>
          <w:sz w:val="26"/>
          <w:szCs w:val="26"/>
          <w:lang w:eastAsia="cs-CZ"/>
        </w:rPr>
        <w:t>KY</w:t>
      </w:r>
    </w:p>
    <w:p w:rsidR="00993B7F" w:rsidRDefault="00993B7F"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 xml:space="preserve">Každé pondělí se na domově se zvláštním režimem – Pomněnka koná pracovní dopoledne, ve čtvrtek dopoledne probíhá trénování paměti a páteční dopoledne se věnuje společnému vzpomínání.  </w:t>
      </w:r>
    </w:p>
    <w:p w:rsidR="006C4445" w:rsidRPr="00C27245" w:rsidRDefault="006C4445" w:rsidP="006C4445">
      <w:pPr>
        <w:spacing w:after="120" w:line="360" w:lineRule="auto"/>
        <w:ind w:left="360"/>
        <w:jc w:val="both"/>
        <w:rPr>
          <w:rFonts w:asciiTheme="minorHAnsi" w:eastAsia="SimSun" w:hAnsiTheme="minorHAnsi" w:cs="Arial"/>
          <w:iCs/>
          <w:color w:val="76923C" w:themeColor="accent3" w:themeShade="BF"/>
          <w:sz w:val="26"/>
          <w:szCs w:val="26"/>
          <w:lang w:eastAsia="cs-CZ"/>
        </w:rPr>
      </w:pPr>
    </w:p>
    <w:p w:rsidR="00360DB5" w:rsidRPr="00E45877" w:rsidRDefault="00360DB5" w:rsidP="006C4445">
      <w:pPr>
        <w:pStyle w:val="Nadpis1"/>
        <w:spacing w:before="0" w:after="120" w:line="360" w:lineRule="auto"/>
        <w:rPr>
          <w:color w:val="9BBB59" w:themeColor="accent3"/>
        </w:rPr>
      </w:pPr>
      <w:bookmarkStart w:id="78" w:name="_Toc363216522"/>
      <w:bookmarkStart w:id="79" w:name="_Toc374365948"/>
      <w:bookmarkStart w:id="80" w:name="_Toc375298930"/>
      <w:bookmarkStart w:id="81" w:name="_Toc378684880"/>
      <w:bookmarkStart w:id="82" w:name="_Toc378688297"/>
      <w:bookmarkStart w:id="83" w:name="_Toc388000583"/>
      <w:r w:rsidRPr="00E45877">
        <w:rPr>
          <w:color w:val="9BBB59" w:themeColor="accent3"/>
        </w:rPr>
        <w:t xml:space="preserve">Co </w:t>
      </w:r>
      <w:bookmarkEnd w:id="78"/>
      <w:bookmarkEnd w:id="79"/>
      <w:bookmarkEnd w:id="80"/>
      <w:bookmarkEnd w:id="81"/>
      <w:bookmarkEnd w:id="82"/>
      <w:r w:rsidR="004E0C3F" w:rsidRPr="00E45877">
        <w:rPr>
          <w:color w:val="9BBB59" w:themeColor="accent3"/>
        </w:rPr>
        <w:t>jsme dělali</w:t>
      </w:r>
      <w:r w:rsidR="001008E9" w:rsidRPr="00E45877">
        <w:rPr>
          <w:color w:val="9BBB59" w:themeColor="accent3"/>
        </w:rPr>
        <w:t>…</w:t>
      </w:r>
      <w:bookmarkEnd w:id="83"/>
    </w:p>
    <w:p w:rsidR="00374C72" w:rsidRPr="00374C72" w:rsidRDefault="00374C72" w:rsidP="00A7533A">
      <w:pPr>
        <w:pStyle w:val="Odstavecseseznamem"/>
        <w:numPr>
          <w:ilvl w:val="0"/>
          <w:numId w:val="28"/>
        </w:numPr>
        <w:spacing w:after="0" w:line="360" w:lineRule="auto"/>
        <w:ind w:left="284" w:hanging="284"/>
        <w:jc w:val="both"/>
        <w:rPr>
          <w:rFonts w:asciiTheme="minorHAnsi" w:hAnsiTheme="minorHAnsi"/>
          <w:sz w:val="26"/>
          <w:szCs w:val="26"/>
        </w:rPr>
      </w:pPr>
      <w:r w:rsidRPr="00374C72">
        <w:rPr>
          <w:rFonts w:asciiTheme="minorHAnsi" w:hAnsiTheme="minorHAnsi"/>
          <w:sz w:val="26"/>
          <w:szCs w:val="26"/>
        </w:rPr>
        <w:t xml:space="preserve">3. dubna proběhla </w:t>
      </w:r>
      <w:r w:rsidR="00183545">
        <w:rPr>
          <w:rFonts w:asciiTheme="minorHAnsi" w:hAnsiTheme="minorHAnsi"/>
          <w:sz w:val="26"/>
          <w:szCs w:val="26"/>
        </w:rPr>
        <w:t xml:space="preserve">přednáška v rámci vzdělávání na </w:t>
      </w:r>
      <w:r>
        <w:rPr>
          <w:rFonts w:asciiTheme="minorHAnsi" w:hAnsiTheme="minorHAnsi"/>
          <w:sz w:val="26"/>
          <w:szCs w:val="26"/>
        </w:rPr>
        <w:t>Univerzitě třetího věku.</w:t>
      </w:r>
      <w:r w:rsidRPr="00374C72">
        <w:rPr>
          <w:rFonts w:asciiTheme="minorHAnsi" w:hAnsiTheme="minorHAnsi"/>
          <w:sz w:val="26"/>
          <w:szCs w:val="26"/>
        </w:rPr>
        <w:t xml:space="preserve"> </w:t>
      </w:r>
    </w:p>
    <w:p w:rsidR="00374C72" w:rsidRPr="005F339F" w:rsidRDefault="00374C72" w:rsidP="00A7533A">
      <w:pPr>
        <w:pStyle w:val="Odstavecseseznamem"/>
        <w:numPr>
          <w:ilvl w:val="0"/>
          <w:numId w:val="28"/>
        </w:numPr>
        <w:spacing w:after="0" w:line="360" w:lineRule="auto"/>
        <w:ind w:left="284" w:hanging="284"/>
        <w:jc w:val="both"/>
        <w:rPr>
          <w:rFonts w:asciiTheme="minorHAnsi" w:hAnsiTheme="minorHAnsi"/>
          <w:sz w:val="26"/>
          <w:szCs w:val="26"/>
        </w:rPr>
      </w:pPr>
      <w:r w:rsidRPr="005F339F">
        <w:rPr>
          <w:rFonts w:asciiTheme="minorHAnsi" w:hAnsiTheme="minorHAnsi"/>
          <w:sz w:val="26"/>
          <w:szCs w:val="26"/>
        </w:rPr>
        <w:t>10. dubna jsme si představili horácký lidový kroj, jeho význam, historii i současnou podobu. Tématem nás provázel Mgr. Jan Kuča. Besedu</w:t>
      </w:r>
      <w:r w:rsidR="00183545">
        <w:rPr>
          <w:rFonts w:asciiTheme="minorHAnsi" w:hAnsiTheme="minorHAnsi"/>
          <w:sz w:val="26"/>
          <w:szCs w:val="26"/>
        </w:rPr>
        <w:t xml:space="preserve"> navštívila spousta</w:t>
      </w:r>
      <w:r w:rsidRPr="005F339F">
        <w:rPr>
          <w:rFonts w:asciiTheme="minorHAnsi" w:hAnsiTheme="minorHAnsi"/>
          <w:sz w:val="26"/>
          <w:szCs w:val="26"/>
        </w:rPr>
        <w:t xml:space="preserve"> posluchačů, kteří se zájmem poslouchali.</w:t>
      </w:r>
    </w:p>
    <w:p w:rsidR="00374C72" w:rsidRPr="005F339F" w:rsidRDefault="00374C72" w:rsidP="00A7533A">
      <w:pPr>
        <w:pStyle w:val="Odstavecseseznamem"/>
        <w:numPr>
          <w:ilvl w:val="0"/>
          <w:numId w:val="28"/>
        </w:numPr>
        <w:spacing w:after="0" w:line="360" w:lineRule="auto"/>
        <w:ind w:left="284" w:hanging="284"/>
        <w:jc w:val="both"/>
        <w:rPr>
          <w:rFonts w:asciiTheme="minorHAnsi" w:hAnsiTheme="minorHAnsi"/>
          <w:sz w:val="26"/>
          <w:szCs w:val="26"/>
        </w:rPr>
      </w:pPr>
      <w:r w:rsidRPr="005F339F">
        <w:rPr>
          <w:rFonts w:asciiTheme="minorHAnsi" w:hAnsiTheme="minorHAnsi"/>
          <w:sz w:val="26"/>
          <w:szCs w:val="26"/>
        </w:rPr>
        <w:t>14. duben byl věnován školení zaměstnanců domova</w:t>
      </w:r>
      <w:r w:rsidR="005F339F">
        <w:rPr>
          <w:rFonts w:asciiTheme="minorHAnsi" w:hAnsiTheme="minorHAnsi"/>
          <w:sz w:val="26"/>
          <w:szCs w:val="26"/>
        </w:rPr>
        <w:t xml:space="preserve">. Pozornost se věnovala </w:t>
      </w:r>
      <w:r w:rsidR="00183545">
        <w:rPr>
          <w:rFonts w:asciiTheme="minorHAnsi" w:hAnsiTheme="minorHAnsi"/>
          <w:sz w:val="26"/>
          <w:szCs w:val="26"/>
        </w:rPr>
        <w:t xml:space="preserve">oblasti </w:t>
      </w:r>
      <w:r w:rsidRPr="005F339F">
        <w:rPr>
          <w:rFonts w:asciiTheme="minorHAnsi" w:hAnsiTheme="minorHAnsi"/>
          <w:sz w:val="26"/>
          <w:szCs w:val="26"/>
        </w:rPr>
        <w:t xml:space="preserve">uspokojování potřeb seniorů. Seminář lektorovala Mgr. </w:t>
      </w:r>
      <w:r w:rsidR="00183545">
        <w:rPr>
          <w:rFonts w:asciiTheme="minorHAnsi" w:hAnsiTheme="minorHAnsi"/>
          <w:sz w:val="26"/>
          <w:szCs w:val="26"/>
        </w:rPr>
        <w:t xml:space="preserve">J. </w:t>
      </w:r>
      <w:r w:rsidRPr="005F339F">
        <w:rPr>
          <w:rFonts w:asciiTheme="minorHAnsi" w:hAnsiTheme="minorHAnsi"/>
          <w:sz w:val="26"/>
          <w:szCs w:val="26"/>
        </w:rPr>
        <w:t>Slaná.</w:t>
      </w:r>
    </w:p>
    <w:p w:rsidR="00374C72" w:rsidRPr="005F339F" w:rsidRDefault="00374C72" w:rsidP="00A7533A">
      <w:pPr>
        <w:pStyle w:val="Odstavecseseznamem"/>
        <w:numPr>
          <w:ilvl w:val="0"/>
          <w:numId w:val="28"/>
        </w:numPr>
        <w:spacing w:after="0" w:line="360" w:lineRule="auto"/>
        <w:ind w:left="284" w:hanging="284"/>
        <w:jc w:val="both"/>
        <w:rPr>
          <w:rFonts w:asciiTheme="minorHAnsi" w:hAnsiTheme="minorHAnsi"/>
          <w:sz w:val="26"/>
          <w:szCs w:val="26"/>
        </w:rPr>
      </w:pPr>
      <w:r w:rsidRPr="005F339F">
        <w:rPr>
          <w:rFonts w:asciiTheme="minorHAnsi" w:hAnsiTheme="minorHAnsi"/>
          <w:sz w:val="26"/>
          <w:szCs w:val="26"/>
        </w:rPr>
        <w:t xml:space="preserve">14. – 16. dubna </w:t>
      </w:r>
      <w:r w:rsidR="005F339F" w:rsidRPr="005F339F">
        <w:rPr>
          <w:rFonts w:asciiTheme="minorHAnsi" w:hAnsiTheme="minorHAnsi"/>
          <w:sz w:val="26"/>
          <w:szCs w:val="26"/>
        </w:rPr>
        <w:t>j</w:t>
      </w:r>
      <w:r w:rsidRPr="005F339F">
        <w:rPr>
          <w:rFonts w:asciiTheme="minorHAnsi" w:hAnsiTheme="minorHAnsi"/>
          <w:sz w:val="26"/>
          <w:szCs w:val="26"/>
        </w:rPr>
        <w:t>s</w:t>
      </w:r>
      <w:r w:rsidR="005F339F" w:rsidRPr="005F339F">
        <w:rPr>
          <w:rFonts w:asciiTheme="minorHAnsi" w:hAnsiTheme="minorHAnsi"/>
          <w:sz w:val="26"/>
          <w:szCs w:val="26"/>
        </w:rPr>
        <w:t xml:space="preserve">me se jako organizace zúčastnili </w:t>
      </w:r>
      <w:r w:rsidRPr="005F339F">
        <w:rPr>
          <w:rFonts w:asciiTheme="minorHAnsi" w:hAnsiTheme="minorHAnsi"/>
          <w:sz w:val="26"/>
          <w:szCs w:val="26"/>
        </w:rPr>
        <w:t>jarní výstav</w:t>
      </w:r>
      <w:r w:rsidR="005F339F" w:rsidRPr="005F339F">
        <w:rPr>
          <w:rFonts w:asciiTheme="minorHAnsi" w:hAnsiTheme="minorHAnsi"/>
          <w:sz w:val="26"/>
          <w:szCs w:val="26"/>
        </w:rPr>
        <w:t>y</w:t>
      </w:r>
      <w:r w:rsidRPr="005F339F">
        <w:rPr>
          <w:rFonts w:asciiTheme="minorHAnsi" w:hAnsiTheme="minorHAnsi"/>
          <w:sz w:val="26"/>
          <w:szCs w:val="26"/>
        </w:rPr>
        <w:t xml:space="preserve"> „Pomlázka naše láska“</w:t>
      </w:r>
      <w:r w:rsidR="005F339F" w:rsidRPr="005F339F">
        <w:rPr>
          <w:rFonts w:asciiTheme="minorHAnsi" w:hAnsiTheme="minorHAnsi"/>
          <w:sz w:val="26"/>
          <w:szCs w:val="26"/>
        </w:rPr>
        <w:t xml:space="preserve">, kterou pořádal Spolek žen </w:t>
      </w:r>
      <w:r w:rsidR="00183545">
        <w:rPr>
          <w:rFonts w:asciiTheme="minorHAnsi" w:hAnsiTheme="minorHAnsi"/>
          <w:sz w:val="26"/>
          <w:szCs w:val="26"/>
        </w:rPr>
        <w:t xml:space="preserve">Velké Meziříčí a Jupiter club </w:t>
      </w:r>
      <w:r w:rsidR="005F339F" w:rsidRPr="005F339F">
        <w:rPr>
          <w:rFonts w:asciiTheme="minorHAnsi" w:hAnsiTheme="minorHAnsi"/>
          <w:sz w:val="26"/>
          <w:szCs w:val="26"/>
        </w:rPr>
        <w:t xml:space="preserve">Velké Meziříčí. Výstava byla velmi obsáhlá </w:t>
      </w:r>
      <w:r w:rsidR="00183545">
        <w:rPr>
          <w:rFonts w:asciiTheme="minorHAnsi" w:hAnsiTheme="minorHAnsi"/>
          <w:sz w:val="26"/>
          <w:szCs w:val="26"/>
        </w:rPr>
        <w:t>a</w:t>
      </w:r>
      <w:r w:rsidR="005F339F" w:rsidRPr="005F339F">
        <w:rPr>
          <w:rFonts w:asciiTheme="minorHAnsi" w:hAnsiTheme="minorHAnsi"/>
          <w:sz w:val="26"/>
          <w:szCs w:val="26"/>
        </w:rPr>
        <w:t> pestrá.</w:t>
      </w:r>
      <w:r w:rsidRPr="005F339F">
        <w:rPr>
          <w:rFonts w:asciiTheme="minorHAnsi" w:hAnsiTheme="minorHAnsi"/>
          <w:sz w:val="26"/>
          <w:szCs w:val="26"/>
        </w:rPr>
        <w:t xml:space="preserve"> </w:t>
      </w:r>
    </w:p>
    <w:p w:rsidR="005F339F" w:rsidRPr="005F339F" w:rsidRDefault="005F339F" w:rsidP="00A7533A">
      <w:pPr>
        <w:pStyle w:val="Odstavecseseznamem"/>
        <w:numPr>
          <w:ilvl w:val="0"/>
          <w:numId w:val="28"/>
        </w:numPr>
        <w:spacing w:after="0" w:line="360" w:lineRule="auto"/>
        <w:ind w:left="284" w:hanging="284"/>
        <w:jc w:val="both"/>
        <w:rPr>
          <w:rFonts w:asciiTheme="minorHAnsi" w:hAnsiTheme="minorHAnsi"/>
          <w:sz w:val="26"/>
          <w:szCs w:val="26"/>
        </w:rPr>
      </w:pPr>
      <w:r w:rsidRPr="005F339F">
        <w:rPr>
          <w:rFonts w:asciiTheme="minorHAnsi" w:hAnsiTheme="minorHAnsi"/>
          <w:sz w:val="26"/>
          <w:szCs w:val="26"/>
        </w:rPr>
        <w:lastRenderedPageBreak/>
        <w:t xml:space="preserve">Středa </w:t>
      </w:r>
      <w:r w:rsidR="00374C72" w:rsidRPr="005F339F">
        <w:rPr>
          <w:rFonts w:asciiTheme="minorHAnsi" w:hAnsiTheme="minorHAnsi"/>
          <w:sz w:val="26"/>
          <w:szCs w:val="26"/>
        </w:rPr>
        <w:t xml:space="preserve">16. dubna </w:t>
      </w:r>
      <w:r w:rsidRPr="005F339F">
        <w:rPr>
          <w:rFonts w:asciiTheme="minorHAnsi" w:hAnsiTheme="minorHAnsi"/>
          <w:sz w:val="26"/>
          <w:szCs w:val="26"/>
        </w:rPr>
        <w:t>patřila p</w:t>
      </w:r>
      <w:r w:rsidR="00374C72" w:rsidRPr="005F339F">
        <w:rPr>
          <w:rFonts w:asciiTheme="minorHAnsi" w:hAnsiTheme="minorHAnsi"/>
          <w:sz w:val="26"/>
          <w:szCs w:val="26"/>
        </w:rPr>
        <w:t>ředvelikonoční</w:t>
      </w:r>
      <w:r w:rsidRPr="005F339F">
        <w:rPr>
          <w:rFonts w:asciiTheme="minorHAnsi" w:hAnsiTheme="minorHAnsi"/>
          <w:sz w:val="26"/>
          <w:szCs w:val="26"/>
        </w:rPr>
        <w:t>mu</w:t>
      </w:r>
      <w:r w:rsidR="00374C72" w:rsidRPr="005F339F">
        <w:rPr>
          <w:rFonts w:asciiTheme="minorHAnsi" w:hAnsiTheme="minorHAnsi"/>
          <w:sz w:val="26"/>
          <w:szCs w:val="26"/>
        </w:rPr>
        <w:t xml:space="preserve"> setkání</w:t>
      </w:r>
      <w:r w:rsidRPr="005F339F">
        <w:rPr>
          <w:rFonts w:asciiTheme="minorHAnsi" w:hAnsiTheme="minorHAnsi"/>
          <w:sz w:val="26"/>
          <w:szCs w:val="26"/>
        </w:rPr>
        <w:t>. Řeč byla hlavně o velikonočních svátcích a velikonočních zvycích minulosti a současnosti</w:t>
      </w:r>
      <w:r w:rsidR="00374C72" w:rsidRPr="005F339F">
        <w:rPr>
          <w:rFonts w:asciiTheme="minorHAnsi" w:hAnsiTheme="minorHAnsi"/>
          <w:sz w:val="26"/>
          <w:szCs w:val="26"/>
        </w:rPr>
        <w:t xml:space="preserve">. </w:t>
      </w:r>
      <w:r w:rsidRPr="005F339F">
        <w:rPr>
          <w:rFonts w:asciiTheme="minorHAnsi" w:hAnsiTheme="minorHAnsi"/>
          <w:sz w:val="26"/>
          <w:szCs w:val="26"/>
        </w:rPr>
        <w:t xml:space="preserve">Zazněly také recepty tradičních velikonočních pokrmů. </w:t>
      </w:r>
    </w:p>
    <w:p w:rsidR="00374C72" w:rsidRPr="005F339F" w:rsidRDefault="00374C72" w:rsidP="00A7533A">
      <w:pPr>
        <w:pStyle w:val="Odstavecseseznamem"/>
        <w:numPr>
          <w:ilvl w:val="0"/>
          <w:numId w:val="28"/>
        </w:numPr>
        <w:spacing w:after="0" w:line="360" w:lineRule="auto"/>
        <w:ind w:left="284" w:hanging="284"/>
        <w:jc w:val="both"/>
        <w:rPr>
          <w:rFonts w:asciiTheme="minorHAnsi" w:hAnsiTheme="minorHAnsi"/>
          <w:sz w:val="26"/>
          <w:szCs w:val="26"/>
        </w:rPr>
      </w:pPr>
      <w:r w:rsidRPr="005F339F">
        <w:rPr>
          <w:rFonts w:asciiTheme="minorHAnsi" w:hAnsiTheme="minorHAnsi"/>
          <w:sz w:val="26"/>
          <w:szCs w:val="26"/>
        </w:rPr>
        <w:t xml:space="preserve">16. dubna </w:t>
      </w:r>
      <w:r w:rsidR="005F339F" w:rsidRPr="005F339F">
        <w:rPr>
          <w:rFonts w:asciiTheme="minorHAnsi" w:hAnsiTheme="minorHAnsi"/>
          <w:sz w:val="26"/>
          <w:szCs w:val="26"/>
        </w:rPr>
        <w:t xml:space="preserve">se uskutečnilo </w:t>
      </w:r>
      <w:r w:rsidRPr="005F339F">
        <w:rPr>
          <w:rFonts w:asciiTheme="minorHAnsi" w:hAnsiTheme="minorHAnsi"/>
          <w:sz w:val="26"/>
          <w:szCs w:val="26"/>
        </w:rPr>
        <w:t xml:space="preserve">hudební vystoupení folklórního souboru </w:t>
      </w:r>
      <w:proofErr w:type="spellStart"/>
      <w:r w:rsidRPr="005F339F">
        <w:rPr>
          <w:rFonts w:asciiTheme="minorHAnsi" w:hAnsiTheme="minorHAnsi"/>
          <w:sz w:val="26"/>
          <w:szCs w:val="26"/>
        </w:rPr>
        <w:t>Bítešan</w:t>
      </w:r>
      <w:proofErr w:type="spellEnd"/>
      <w:r w:rsidRPr="005F339F">
        <w:rPr>
          <w:rFonts w:asciiTheme="minorHAnsi" w:hAnsiTheme="minorHAnsi"/>
          <w:sz w:val="26"/>
          <w:szCs w:val="26"/>
        </w:rPr>
        <w:t xml:space="preserve">. </w:t>
      </w:r>
      <w:r w:rsidR="005F339F" w:rsidRPr="005F339F">
        <w:rPr>
          <w:rFonts w:asciiTheme="minorHAnsi" w:hAnsiTheme="minorHAnsi"/>
          <w:sz w:val="26"/>
          <w:szCs w:val="26"/>
        </w:rPr>
        <w:t xml:space="preserve">Kapela nás svým sehraným vystoupením pohladila po duši. </w:t>
      </w:r>
    </w:p>
    <w:p w:rsidR="00374C72" w:rsidRPr="005F339F" w:rsidRDefault="005F339F" w:rsidP="00A7533A">
      <w:pPr>
        <w:pStyle w:val="Odstavecseseznamem"/>
        <w:numPr>
          <w:ilvl w:val="0"/>
          <w:numId w:val="28"/>
        </w:numPr>
        <w:spacing w:after="0" w:line="360" w:lineRule="auto"/>
        <w:ind w:left="284" w:hanging="284"/>
        <w:jc w:val="both"/>
        <w:rPr>
          <w:rFonts w:asciiTheme="minorHAnsi" w:hAnsiTheme="minorHAnsi"/>
          <w:sz w:val="26"/>
          <w:szCs w:val="26"/>
        </w:rPr>
      </w:pPr>
      <w:r w:rsidRPr="005F339F">
        <w:rPr>
          <w:rFonts w:asciiTheme="minorHAnsi" w:hAnsiTheme="minorHAnsi"/>
          <w:sz w:val="26"/>
          <w:szCs w:val="26"/>
        </w:rPr>
        <w:t xml:space="preserve">O den později, </w:t>
      </w:r>
      <w:r w:rsidR="00374C72" w:rsidRPr="005F339F">
        <w:rPr>
          <w:rFonts w:asciiTheme="minorHAnsi" w:hAnsiTheme="minorHAnsi"/>
          <w:sz w:val="26"/>
          <w:szCs w:val="26"/>
        </w:rPr>
        <w:t xml:space="preserve">17. </w:t>
      </w:r>
      <w:r w:rsidRPr="005F339F">
        <w:rPr>
          <w:rFonts w:asciiTheme="minorHAnsi" w:hAnsiTheme="minorHAnsi"/>
          <w:sz w:val="26"/>
          <w:szCs w:val="26"/>
        </w:rPr>
        <w:t>d</w:t>
      </w:r>
      <w:r w:rsidR="00374C72" w:rsidRPr="005F339F">
        <w:rPr>
          <w:rFonts w:asciiTheme="minorHAnsi" w:hAnsiTheme="minorHAnsi"/>
          <w:sz w:val="26"/>
          <w:szCs w:val="26"/>
        </w:rPr>
        <w:t>ubna</w:t>
      </w:r>
      <w:r w:rsidRPr="005F339F">
        <w:rPr>
          <w:rFonts w:asciiTheme="minorHAnsi" w:hAnsiTheme="minorHAnsi"/>
          <w:sz w:val="26"/>
          <w:szCs w:val="26"/>
        </w:rPr>
        <w:t xml:space="preserve">, byl dán prostor </w:t>
      </w:r>
      <w:r w:rsidR="00374C72" w:rsidRPr="005F339F">
        <w:rPr>
          <w:rFonts w:asciiTheme="minorHAnsi" w:hAnsiTheme="minorHAnsi"/>
          <w:sz w:val="26"/>
          <w:szCs w:val="26"/>
        </w:rPr>
        <w:t>velikonočnímu tvoření pro dámy</w:t>
      </w:r>
      <w:r w:rsidR="00183545">
        <w:rPr>
          <w:rFonts w:asciiTheme="minorHAnsi" w:hAnsiTheme="minorHAnsi"/>
          <w:sz w:val="26"/>
          <w:szCs w:val="26"/>
        </w:rPr>
        <w:t>. Barvi</w:t>
      </w:r>
      <w:r w:rsidRPr="005F339F">
        <w:rPr>
          <w:rFonts w:asciiTheme="minorHAnsi" w:hAnsiTheme="minorHAnsi"/>
          <w:sz w:val="26"/>
          <w:szCs w:val="26"/>
        </w:rPr>
        <w:t xml:space="preserve">ly jsme společně vajíčka v cibulových slupkách, </w:t>
      </w:r>
      <w:r w:rsidR="00183545">
        <w:rPr>
          <w:rFonts w:asciiTheme="minorHAnsi" w:hAnsiTheme="minorHAnsi"/>
          <w:sz w:val="26"/>
          <w:szCs w:val="26"/>
        </w:rPr>
        <w:t>zdobily jsme je</w:t>
      </w:r>
      <w:r w:rsidRPr="005F339F">
        <w:rPr>
          <w:rFonts w:asciiTheme="minorHAnsi" w:hAnsiTheme="minorHAnsi"/>
          <w:sz w:val="26"/>
          <w:szCs w:val="26"/>
        </w:rPr>
        <w:t xml:space="preserve"> také </w:t>
      </w:r>
      <w:r w:rsidR="00183545">
        <w:rPr>
          <w:rFonts w:asciiTheme="minorHAnsi" w:hAnsiTheme="minorHAnsi"/>
          <w:sz w:val="26"/>
          <w:szCs w:val="26"/>
        </w:rPr>
        <w:t>novou</w:t>
      </w:r>
      <w:r w:rsidRPr="005F339F">
        <w:rPr>
          <w:rFonts w:asciiTheme="minorHAnsi" w:hAnsiTheme="minorHAnsi"/>
          <w:sz w:val="26"/>
          <w:szCs w:val="26"/>
        </w:rPr>
        <w:t xml:space="preserve"> technikou </w:t>
      </w:r>
      <w:r w:rsidR="00183545">
        <w:rPr>
          <w:rFonts w:asciiTheme="minorHAnsi" w:hAnsiTheme="minorHAnsi"/>
          <w:sz w:val="26"/>
          <w:szCs w:val="26"/>
        </w:rPr>
        <w:t>pomocí igelitových</w:t>
      </w:r>
      <w:r w:rsidRPr="005F339F">
        <w:rPr>
          <w:rFonts w:asciiTheme="minorHAnsi" w:hAnsiTheme="minorHAnsi"/>
          <w:sz w:val="26"/>
          <w:szCs w:val="26"/>
        </w:rPr>
        <w:t xml:space="preserve"> návleků na vejce. </w:t>
      </w:r>
    </w:p>
    <w:p w:rsidR="00374C72" w:rsidRPr="005F339F" w:rsidRDefault="005F339F" w:rsidP="00A7533A">
      <w:pPr>
        <w:pStyle w:val="Odstavecseseznamem"/>
        <w:numPr>
          <w:ilvl w:val="0"/>
          <w:numId w:val="28"/>
        </w:numPr>
        <w:spacing w:after="0" w:line="360" w:lineRule="auto"/>
        <w:ind w:left="284" w:hanging="284"/>
        <w:jc w:val="both"/>
        <w:rPr>
          <w:rFonts w:asciiTheme="minorHAnsi" w:hAnsiTheme="minorHAnsi"/>
          <w:sz w:val="26"/>
          <w:szCs w:val="26"/>
        </w:rPr>
      </w:pPr>
      <w:r w:rsidRPr="005F339F">
        <w:rPr>
          <w:rFonts w:asciiTheme="minorHAnsi" w:hAnsiTheme="minorHAnsi"/>
          <w:sz w:val="26"/>
          <w:szCs w:val="26"/>
        </w:rPr>
        <w:t>18. dubna d</w:t>
      </w:r>
      <w:r w:rsidR="00374C72" w:rsidRPr="005F339F">
        <w:rPr>
          <w:rFonts w:asciiTheme="minorHAnsi" w:hAnsiTheme="minorHAnsi"/>
          <w:sz w:val="26"/>
          <w:szCs w:val="26"/>
        </w:rPr>
        <w:t xml:space="preserve">opoledne </w:t>
      </w:r>
      <w:r w:rsidRPr="005F339F">
        <w:rPr>
          <w:rFonts w:asciiTheme="minorHAnsi" w:hAnsiTheme="minorHAnsi"/>
          <w:sz w:val="26"/>
          <w:szCs w:val="26"/>
        </w:rPr>
        <w:t>se velikonoční</w:t>
      </w:r>
      <w:r w:rsidR="00183545">
        <w:rPr>
          <w:rFonts w:asciiTheme="minorHAnsi" w:hAnsiTheme="minorHAnsi"/>
          <w:sz w:val="26"/>
          <w:szCs w:val="26"/>
        </w:rPr>
        <w:t>ho</w:t>
      </w:r>
      <w:r w:rsidRPr="005F339F">
        <w:rPr>
          <w:rFonts w:asciiTheme="minorHAnsi" w:hAnsiTheme="minorHAnsi"/>
          <w:sz w:val="26"/>
          <w:szCs w:val="26"/>
        </w:rPr>
        <w:t xml:space="preserve"> tvoření ujali pánové. Do pletení pomlázek se zapojili všichni přítomní, někteří nelenili a hnedle jejich švih a říz vyzkoušeli. </w:t>
      </w:r>
      <w:r w:rsidR="00374C72" w:rsidRPr="005F339F">
        <w:rPr>
          <w:rFonts w:asciiTheme="minorHAnsi" w:hAnsiTheme="minorHAnsi"/>
          <w:sz w:val="26"/>
          <w:szCs w:val="26"/>
        </w:rPr>
        <w:t xml:space="preserve">  </w:t>
      </w:r>
      <w:r w:rsidR="00374C72" w:rsidRPr="005F339F">
        <w:rPr>
          <w:rFonts w:asciiTheme="minorHAnsi" w:hAnsiTheme="minorHAnsi"/>
          <w:sz w:val="26"/>
          <w:szCs w:val="26"/>
        </w:rPr>
        <w:tab/>
      </w:r>
    </w:p>
    <w:p w:rsidR="00374C72" w:rsidRPr="005F339F" w:rsidRDefault="00374C72" w:rsidP="00A7533A">
      <w:pPr>
        <w:pStyle w:val="Odstavecseseznamem"/>
        <w:numPr>
          <w:ilvl w:val="0"/>
          <w:numId w:val="28"/>
        </w:numPr>
        <w:spacing w:after="0" w:line="360" w:lineRule="auto"/>
        <w:ind w:left="284" w:hanging="284"/>
        <w:jc w:val="both"/>
        <w:rPr>
          <w:rFonts w:asciiTheme="minorHAnsi" w:hAnsiTheme="minorHAnsi"/>
          <w:sz w:val="26"/>
          <w:szCs w:val="26"/>
        </w:rPr>
      </w:pPr>
      <w:r w:rsidRPr="005F339F">
        <w:rPr>
          <w:rFonts w:asciiTheme="minorHAnsi" w:hAnsiTheme="minorHAnsi"/>
          <w:sz w:val="26"/>
          <w:szCs w:val="26"/>
        </w:rPr>
        <w:t xml:space="preserve">28. dubna </w:t>
      </w:r>
      <w:r w:rsidR="005F339F" w:rsidRPr="005F339F">
        <w:rPr>
          <w:rFonts w:asciiTheme="minorHAnsi" w:hAnsiTheme="minorHAnsi"/>
          <w:sz w:val="26"/>
          <w:szCs w:val="26"/>
        </w:rPr>
        <w:t>se několik naš</w:t>
      </w:r>
      <w:r w:rsidR="00B54B47">
        <w:rPr>
          <w:rFonts w:asciiTheme="minorHAnsi" w:hAnsiTheme="minorHAnsi"/>
          <w:sz w:val="26"/>
          <w:szCs w:val="26"/>
        </w:rPr>
        <w:t>ich seniorů podívalo</w:t>
      </w:r>
      <w:r w:rsidR="005F339F" w:rsidRPr="005F339F">
        <w:rPr>
          <w:rFonts w:asciiTheme="minorHAnsi" w:hAnsiTheme="minorHAnsi"/>
          <w:sz w:val="26"/>
          <w:szCs w:val="26"/>
        </w:rPr>
        <w:t xml:space="preserve"> na akci pořádanou Krajem Vysočina, na</w:t>
      </w:r>
      <w:r w:rsidRPr="005F339F">
        <w:rPr>
          <w:rFonts w:asciiTheme="minorHAnsi" w:hAnsiTheme="minorHAnsi"/>
          <w:sz w:val="26"/>
          <w:szCs w:val="26"/>
        </w:rPr>
        <w:t xml:space="preserve"> Srdce na dlani</w:t>
      </w:r>
      <w:r w:rsidR="005F339F" w:rsidRPr="005F339F">
        <w:rPr>
          <w:rFonts w:asciiTheme="minorHAnsi" w:hAnsiTheme="minorHAnsi"/>
          <w:sz w:val="26"/>
          <w:szCs w:val="26"/>
        </w:rPr>
        <w:t xml:space="preserve">. Kulturní akce se konala v Divadle </w:t>
      </w:r>
      <w:r w:rsidR="00183545">
        <w:rPr>
          <w:rFonts w:asciiTheme="minorHAnsi" w:hAnsiTheme="minorHAnsi"/>
          <w:sz w:val="26"/>
          <w:szCs w:val="26"/>
        </w:rPr>
        <w:t xml:space="preserve">Na Kopečku </w:t>
      </w:r>
      <w:r w:rsidR="005F339F" w:rsidRPr="005F339F">
        <w:rPr>
          <w:rFonts w:asciiTheme="minorHAnsi" w:hAnsiTheme="minorHAnsi"/>
          <w:sz w:val="26"/>
          <w:szCs w:val="26"/>
        </w:rPr>
        <w:t>v Jihlavě. Program si připravili klienti zařízení sociálních služ</w:t>
      </w:r>
      <w:r w:rsidR="00183545">
        <w:rPr>
          <w:rFonts w:asciiTheme="minorHAnsi" w:hAnsiTheme="minorHAnsi"/>
          <w:sz w:val="26"/>
          <w:szCs w:val="26"/>
        </w:rPr>
        <w:t>eb z okolí, nechybělo ani drobné občerstvení.</w:t>
      </w:r>
      <w:r w:rsidR="005F339F">
        <w:rPr>
          <w:rFonts w:asciiTheme="minorHAnsi" w:hAnsiTheme="minorHAnsi"/>
          <w:sz w:val="26"/>
          <w:szCs w:val="26"/>
        </w:rPr>
        <w:t xml:space="preserve"> </w:t>
      </w:r>
    </w:p>
    <w:p w:rsidR="00104958" w:rsidRDefault="00374C72" w:rsidP="00A7533A">
      <w:pPr>
        <w:pStyle w:val="Odstavecseseznamem"/>
        <w:numPr>
          <w:ilvl w:val="0"/>
          <w:numId w:val="28"/>
        </w:numPr>
        <w:spacing w:after="120" w:line="360" w:lineRule="auto"/>
        <w:ind w:left="284" w:hanging="284"/>
      </w:pPr>
      <w:r w:rsidRPr="004644B6">
        <w:rPr>
          <w:rFonts w:asciiTheme="minorHAnsi" w:hAnsiTheme="minorHAnsi"/>
          <w:sz w:val="26"/>
          <w:szCs w:val="26"/>
        </w:rPr>
        <w:t xml:space="preserve">30. dubna </w:t>
      </w:r>
      <w:r w:rsidR="00183545">
        <w:rPr>
          <w:rFonts w:asciiTheme="minorHAnsi" w:hAnsiTheme="minorHAnsi"/>
          <w:sz w:val="26"/>
          <w:szCs w:val="26"/>
        </w:rPr>
        <w:t xml:space="preserve">jsme u příležitosti </w:t>
      </w:r>
      <w:r w:rsidR="00B54B47" w:rsidRPr="004644B6">
        <w:rPr>
          <w:rFonts w:asciiTheme="minorHAnsi" w:hAnsiTheme="minorHAnsi"/>
          <w:sz w:val="26"/>
          <w:szCs w:val="26"/>
        </w:rPr>
        <w:t xml:space="preserve">pálení čarodějnic opékali špekáčky. </w:t>
      </w:r>
      <w:r w:rsidRPr="004644B6">
        <w:rPr>
          <w:b/>
          <w:sz w:val="26"/>
          <w:szCs w:val="26"/>
        </w:rPr>
        <w:t xml:space="preserve">         </w:t>
      </w:r>
      <w:r w:rsidRPr="004644B6">
        <w:rPr>
          <w:sz w:val="26"/>
          <w:szCs w:val="26"/>
        </w:rPr>
        <w:t xml:space="preserve">      </w:t>
      </w:r>
      <w:r w:rsidR="00104958">
        <w:t xml:space="preserve">  </w:t>
      </w:r>
    </w:p>
    <w:p w:rsidR="00E45877" w:rsidRDefault="00E45877" w:rsidP="00E45877">
      <w:pPr>
        <w:tabs>
          <w:tab w:val="left" w:pos="6544"/>
        </w:tabs>
        <w:spacing w:after="0"/>
        <w:ind w:left="284"/>
        <w:rPr>
          <w:rFonts w:asciiTheme="minorHAnsi" w:hAnsiTheme="minorHAnsi"/>
          <w:sz w:val="26"/>
          <w:szCs w:val="26"/>
        </w:rPr>
      </w:pPr>
    </w:p>
    <w:p w:rsidR="00B13529" w:rsidRDefault="00E45877" w:rsidP="00E45877">
      <w:pPr>
        <w:tabs>
          <w:tab w:val="left" w:pos="6544"/>
        </w:tabs>
        <w:spacing w:after="0"/>
        <w:rPr>
          <w:rFonts w:asciiTheme="minorHAnsi" w:hAnsiTheme="minorHAnsi"/>
          <w:sz w:val="26"/>
          <w:szCs w:val="26"/>
        </w:rPr>
      </w:pPr>
      <w:r>
        <w:rPr>
          <w:rFonts w:asciiTheme="minorHAnsi" w:hAnsiTheme="minorHAnsi"/>
          <w:sz w:val="26"/>
          <w:szCs w:val="26"/>
        </w:rPr>
        <w:t xml:space="preserve">            </w:t>
      </w: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B13529" w:rsidRDefault="00B13529" w:rsidP="00E45877">
      <w:pPr>
        <w:tabs>
          <w:tab w:val="left" w:pos="6544"/>
        </w:tabs>
        <w:spacing w:after="0"/>
        <w:rPr>
          <w:rFonts w:asciiTheme="minorHAnsi" w:hAnsiTheme="minorHAnsi"/>
          <w:sz w:val="26"/>
          <w:szCs w:val="26"/>
        </w:rPr>
      </w:pPr>
    </w:p>
    <w:p w:rsidR="00104958" w:rsidRPr="00E45877" w:rsidRDefault="00B13529" w:rsidP="00E45877">
      <w:pPr>
        <w:tabs>
          <w:tab w:val="left" w:pos="6544"/>
        </w:tabs>
        <w:spacing w:after="0"/>
        <w:rPr>
          <w:rFonts w:asciiTheme="minorHAnsi" w:hAnsiTheme="minorHAnsi"/>
          <w:sz w:val="26"/>
          <w:szCs w:val="26"/>
        </w:rPr>
      </w:pPr>
      <w:r>
        <w:rPr>
          <w:rFonts w:asciiTheme="minorHAnsi" w:hAnsiTheme="minorHAnsi"/>
          <w:sz w:val="26"/>
          <w:szCs w:val="26"/>
        </w:rPr>
        <w:lastRenderedPageBreak/>
        <w:t xml:space="preserve">            </w:t>
      </w:r>
      <w:r w:rsidR="00E45877">
        <w:rPr>
          <w:rFonts w:asciiTheme="minorHAnsi" w:hAnsiTheme="minorHAnsi"/>
          <w:sz w:val="26"/>
          <w:szCs w:val="26"/>
        </w:rPr>
        <w:t xml:space="preserve"> F</w:t>
      </w:r>
      <w:r w:rsidR="00E45877" w:rsidRPr="00E45877">
        <w:rPr>
          <w:rFonts w:asciiTheme="minorHAnsi" w:hAnsiTheme="minorHAnsi"/>
          <w:sz w:val="26"/>
          <w:szCs w:val="26"/>
        </w:rPr>
        <w:t xml:space="preserve">olklórní soubor </w:t>
      </w:r>
      <w:proofErr w:type="spellStart"/>
      <w:r w:rsidR="00E45877" w:rsidRPr="00E45877">
        <w:rPr>
          <w:rFonts w:asciiTheme="minorHAnsi" w:hAnsiTheme="minorHAnsi"/>
          <w:sz w:val="26"/>
          <w:szCs w:val="26"/>
        </w:rPr>
        <w:t>Bítešan</w:t>
      </w:r>
      <w:proofErr w:type="spellEnd"/>
      <w:r w:rsidR="00E45877">
        <w:rPr>
          <w:rFonts w:asciiTheme="minorHAnsi" w:hAnsiTheme="minorHAnsi"/>
          <w:sz w:val="26"/>
          <w:szCs w:val="26"/>
        </w:rPr>
        <w:t xml:space="preserve">                                 Opékání špekáčků</w:t>
      </w:r>
      <w:r w:rsidR="00B54B47" w:rsidRPr="00E45877">
        <w:rPr>
          <w:rFonts w:asciiTheme="minorHAnsi" w:hAnsiTheme="minorHAnsi"/>
          <w:sz w:val="26"/>
          <w:szCs w:val="26"/>
        </w:rPr>
        <w:tab/>
      </w:r>
    </w:p>
    <w:p w:rsidR="00D771FB" w:rsidRDefault="00E45877" w:rsidP="00B54B47">
      <w:pPr>
        <w:tabs>
          <w:tab w:val="left" w:pos="6544"/>
        </w:tabs>
      </w:pPr>
      <w:r>
        <w:rPr>
          <w:noProof/>
          <w:lang w:eastAsia="cs-CZ"/>
        </w:rPr>
        <w:drawing>
          <wp:anchor distT="0" distB="0" distL="114300" distR="114300" simplePos="0" relativeHeight="251799552" behindDoc="0" locked="0" layoutInCell="1" allowOverlap="1" wp14:anchorId="3CD0DC46" wp14:editId="339F3B07">
            <wp:simplePos x="0" y="0"/>
            <wp:positionH relativeFrom="column">
              <wp:posOffset>3329305</wp:posOffset>
            </wp:positionH>
            <wp:positionV relativeFrom="paragraph">
              <wp:posOffset>93980</wp:posOffset>
            </wp:positionV>
            <wp:extent cx="2260600" cy="1695450"/>
            <wp:effectExtent l="0" t="0" r="635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421.JPG"/>
                    <pic:cNvPicPr/>
                  </pic:nvPicPr>
                  <pic:blipFill>
                    <a:blip r:embed="rId14" cstate="email">
                      <a:extLst>
                        <a:ext uri="{28A0092B-C50C-407E-A947-70E740481C1C}">
                          <a14:useLocalDpi xmlns:a14="http://schemas.microsoft.com/office/drawing/2010/main"/>
                        </a:ext>
                      </a:extLst>
                    </a:blip>
                    <a:stretch>
                      <a:fillRect/>
                    </a:stretch>
                  </pic:blipFill>
                  <pic:spPr>
                    <a:xfrm>
                      <a:off x="0" y="0"/>
                      <a:ext cx="2260600" cy="169545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98528" behindDoc="0" locked="0" layoutInCell="1" allowOverlap="1" wp14:anchorId="6A4F6CFE" wp14:editId="0415364D">
            <wp:simplePos x="0" y="0"/>
            <wp:positionH relativeFrom="column">
              <wp:posOffset>473075</wp:posOffset>
            </wp:positionH>
            <wp:positionV relativeFrom="paragraph">
              <wp:posOffset>97155</wp:posOffset>
            </wp:positionV>
            <wp:extent cx="2256155" cy="1692275"/>
            <wp:effectExtent l="0" t="0" r="0" b="317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334.JPG"/>
                    <pic:cNvPicPr/>
                  </pic:nvPicPr>
                  <pic:blipFill>
                    <a:blip r:embed="rId15" cstate="email">
                      <a:extLst>
                        <a:ext uri="{28A0092B-C50C-407E-A947-70E740481C1C}">
                          <a14:useLocalDpi xmlns:a14="http://schemas.microsoft.com/office/drawing/2010/main"/>
                        </a:ext>
                      </a:extLst>
                    </a:blip>
                    <a:stretch>
                      <a:fillRect/>
                    </a:stretch>
                  </pic:blipFill>
                  <pic:spPr>
                    <a:xfrm>
                      <a:off x="0" y="0"/>
                      <a:ext cx="2256155" cy="1692275"/>
                    </a:xfrm>
                    <a:prstGeom prst="rect">
                      <a:avLst/>
                    </a:prstGeom>
                  </pic:spPr>
                </pic:pic>
              </a:graphicData>
            </a:graphic>
            <wp14:sizeRelH relativeFrom="page">
              <wp14:pctWidth>0</wp14:pctWidth>
            </wp14:sizeRelH>
            <wp14:sizeRelV relativeFrom="page">
              <wp14:pctHeight>0</wp14:pctHeight>
            </wp14:sizeRelV>
          </wp:anchor>
        </w:drawing>
      </w:r>
    </w:p>
    <w:p w:rsidR="00D771FB" w:rsidRDefault="00D771FB" w:rsidP="00B54B47">
      <w:pPr>
        <w:tabs>
          <w:tab w:val="left" w:pos="6544"/>
        </w:tabs>
      </w:pPr>
    </w:p>
    <w:p w:rsidR="00D771FB" w:rsidRDefault="00D771FB" w:rsidP="00B54B47">
      <w:pPr>
        <w:tabs>
          <w:tab w:val="left" w:pos="6544"/>
        </w:tabs>
      </w:pPr>
    </w:p>
    <w:p w:rsidR="00D771FB" w:rsidRDefault="00E45877" w:rsidP="00B54B47">
      <w:pPr>
        <w:tabs>
          <w:tab w:val="left" w:pos="6544"/>
        </w:tabs>
      </w:pPr>
      <w:r>
        <w:t xml:space="preserve"> </w:t>
      </w:r>
    </w:p>
    <w:p w:rsidR="00D771FB" w:rsidRDefault="00D771FB" w:rsidP="00B54B47">
      <w:pPr>
        <w:tabs>
          <w:tab w:val="left" w:pos="6544"/>
        </w:tabs>
      </w:pPr>
    </w:p>
    <w:p w:rsidR="00D771FB" w:rsidRDefault="00D771FB" w:rsidP="00B54B47">
      <w:pPr>
        <w:tabs>
          <w:tab w:val="left" w:pos="6544"/>
        </w:tabs>
      </w:pPr>
    </w:p>
    <w:p w:rsidR="00E45877" w:rsidRPr="00916895" w:rsidRDefault="00916895" w:rsidP="00916895">
      <w:pPr>
        <w:tabs>
          <w:tab w:val="left" w:pos="6544"/>
        </w:tabs>
        <w:spacing w:before="240" w:after="0"/>
        <w:rPr>
          <w:rFonts w:asciiTheme="minorHAnsi" w:hAnsiTheme="minorHAnsi"/>
          <w:sz w:val="26"/>
          <w:szCs w:val="26"/>
        </w:rPr>
      </w:pPr>
      <w:r>
        <w:rPr>
          <w:rFonts w:asciiTheme="minorHAnsi" w:hAnsiTheme="minorHAnsi"/>
          <w:sz w:val="26"/>
          <w:szCs w:val="26"/>
        </w:rPr>
        <w:t xml:space="preserve">            </w:t>
      </w:r>
      <w:r w:rsidRPr="00916895">
        <w:rPr>
          <w:rFonts w:asciiTheme="minorHAnsi" w:hAnsiTheme="minorHAnsi"/>
          <w:sz w:val="26"/>
          <w:szCs w:val="26"/>
        </w:rPr>
        <w:t>Velikonoční tvoření</w:t>
      </w:r>
    </w:p>
    <w:p w:rsidR="00E45877" w:rsidRDefault="00B13529" w:rsidP="00B54B47">
      <w:pPr>
        <w:tabs>
          <w:tab w:val="left" w:pos="6544"/>
        </w:tabs>
      </w:pPr>
      <w:r>
        <w:rPr>
          <w:noProof/>
          <w:lang w:eastAsia="cs-CZ"/>
        </w:rPr>
        <w:drawing>
          <wp:anchor distT="0" distB="0" distL="114300" distR="114300" simplePos="0" relativeHeight="251800576" behindDoc="0" locked="0" layoutInCell="1" allowOverlap="1" wp14:anchorId="39245230" wp14:editId="4171DFC4">
            <wp:simplePos x="0" y="0"/>
            <wp:positionH relativeFrom="column">
              <wp:posOffset>471805</wp:posOffset>
            </wp:positionH>
            <wp:positionV relativeFrom="paragraph">
              <wp:posOffset>166370</wp:posOffset>
            </wp:positionV>
            <wp:extent cx="2292350" cy="171958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357.JPG"/>
                    <pic:cNvPicPr/>
                  </pic:nvPicPr>
                  <pic:blipFill>
                    <a:blip r:embed="rId16" cstate="email">
                      <a:extLst>
                        <a:ext uri="{28A0092B-C50C-407E-A947-70E740481C1C}">
                          <a14:useLocalDpi xmlns:a14="http://schemas.microsoft.com/office/drawing/2010/main"/>
                        </a:ext>
                      </a:extLst>
                    </a:blip>
                    <a:stretch>
                      <a:fillRect/>
                    </a:stretch>
                  </pic:blipFill>
                  <pic:spPr>
                    <a:xfrm>
                      <a:off x="0" y="0"/>
                      <a:ext cx="2292350" cy="1719580"/>
                    </a:xfrm>
                    <a:prstGeom prst="rect">
                      <a:avLst/>
                    </a:prstGeom>
                  </pic:spPr>
                </pic:pic>
              </a:graphicData>
            </a:graphic>
            <wp14:sizeRelH relativeFrom="page">
              <wp14:pctWidth>0</wp14:pctWidth>
            </wp14:sizeRelH>
            <wp14:sizeRelV relativeFrom="page">
              <wp14:pctHeight>0</wp14:pctHeight>
            </wp14:sizeRelV>
          </wp:anchor>
        </w:drawing>
      </w:r>
      <w:r w:rsidR="00916895">
        <w:rPr>
          <w:noProof/>
          <w:lang w:eastAsia="cs-CZ"/>
        </w:rPr>
        <w:drawing>
          <wp:anchor distT="0" distB="0" distL="114300" distR="114300" simplePos="0" relativeHeight="251801600" behindDoc="0" locked="0" layoutInCell="1" allowOverlap="1" wp14:anchorId="4F72060F" wp14:editId="645F5A9E">
            <wp:simplePos x="0" y="0"/>
            <wp:positionH relativeFrom="column">
              <wp:posOffset>3309620</wp:posOffset>
            </wp:positionH>
            <wp:positionV relativeFrom="paragraph">
              <wp:posOffset>167640</wp:posOffset>
            </wp:positionV>
            <wp:extent cx="2217420" cy="1663065"/>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364.JPG"/>
                    <pic:cNvPicPr/>
                  </pic:nvPicPr>
                  <pic:blipFill>
                    <a:blip r:embed="rId17" cstate="email">
                      <a:extLst>
                        <a:ext uri="{28A0092B-C50C-407E-A947-70E740481C1C}">
                          <a14:useLocalDpi xmlns:a14="http://schemas.microsoft.com/office/drawing/2010/main"/>
                        </a:ext>
                      </a:extLst>
                    </a:blip>
                    <a:stretch>
                      <a:fillRect/>
                    </a:stretch>
                  </pic:blipFill>
                  <pic:spPr>
                    <a:xfrm>
                      <a:off x="0" y="0"/>
                      <a:ext cx="2217420" cy="1663065"/>
                    </a:xfrm>
                    <a:prstGeom prst="rect">
                      <a:avLst/>
                    </a:prstGeom>
                  </pic:spPr>
                </pic:pic>
              </a:graphicData>
            </a:graphic>
            <wp14:sizeRelH relativeFrom="page">
              <wp14:pctWidth>0</wp14:pctWidth>
            </wp14:sizeRelH>
            <wp14:sizeRelV relativeFrom="page">
              <wp14:pctHeight>0</wp14:pctHeight>
            </wp14:sizeRelV>
          </wp:anchor>
        </w:drawing>
      </w:r>
    </w:p>
    <w:p w:rsidR="00D771FB" w:rsidRDefault="00916895" w:rsidP="00B54B47">
      <w:pPr>
        <w:tabs>
          <w:tab w:val="left" w:pos="6544"/>
        </w:tabs>
      </w:pPr>
      <w:r>
        <w:tab/>
      </w:r>
    </w:p>
    <w:p w:rsidR="00D771FB" w:rsidRDefault="00D771FB" w:rsidP="00B54B47">
      <w:pPr>
        <w:tabs>
          <w:tab w:val="left" w:pos="6544"/>
        </w:tabs>
      </w:pPr>
    </w:p>
    <w:p w:rsidR="00D771FB" w:rsidRDefault="00916895" w:rsidP="00B54B47">
      <w:pPr>
        <w:tabs>
          <w:tab w:val="left" w:pos="6544"/>
        </w:tabs>
      </w:pPr>
      <w:r>
        <w:t xml:space="preserve">                 </w:t>
      </w:r>
      <w:r>
        <w:tab/>
        <w:t xml:space="preserve">                   </w:t>
      </w:r>
    </w:p>
    <w:p w:rsidR="00D771FB" w:rsidRDefault="00D771FB" w:rsidP="00B54B47">
      <w:pPr>
        <w:tabs>
          <w:tab w:val="left" w:pos="6544"/>
        </w:tabs>
      </w:pPr>
    </w:p>
    <w:p w:rsidR="00B13529" w:rsidRDefault="00B13529" w:rsidP="00B54B47">
      <w:pPr>
        <w:tabs>
          <w:tab w:val="left" w:pos="6544"/>
        </w:tabs>
      </w:pPr>
    </w:p>
    <w:p w:rsidR="00B13529" w:rsidRDefault="00B13529" w:rsidP="00B54B47">
      <w:pPr>
        <w:tabs>
          <w:tab w:val="left" w:pos="6544"/>
        </w:tabs>
      </w:pPr>
      <w:r>
        <w:rPr>
          <w:noProof/>
          <w:color w:val="9BBB59" w:themeColor="accent3"/>
          <w:lang w:eastAsia="cs-CZ"/>
        </w:rPr>
        <w:drawing>
          <wp:anchor distT="0" distB="0" distL="114300" distR="114300" simplePos="0" relativeHeight="251807744" behindDoc="0" locked="0" layoutInCell="1" allowOverlap="1" wp14:anchorId="6E5122A9" wp14:editId="39ABB072">
            <wp:simplePos x="0" y="0"/>
            <wp:positionH relativeFrom="column">
              <wp:posOffset>471170</wp:posOffset>
            </wp:positionH>
            <wp:positionV relativeFrom="paragraph">
              <wp:posOffset>232410</wp:posOffset>
            </wp:positionV>
            <wp:extent cx="2268855" cy="1701800"/>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351.JPG"/>
                    <pic:cNvPicPr/>
                  </pic:nvPicPr>
                  <pic:blipFill>
                    <a:blip r:embed="rId18" cstate="email">
                      <a:extLst>
                        <a:ext uri="{28A0092B-C50C-407E-A947-70E740481C1C}">
                          <a14:useLocalDpi xmlns:a14="http://schemas.microsoft.com/office/drawing/2010/main"/>
                        </a:ext>
                      </a:extLst>
                    </a:blip>
                    <a:stretch>
                      <a:fillRect/>
                    </a:stretch>
                  </pic:blipFill>
                  <pic:spPr>
                    <a:xfrm>
                      <a:off x="0" y="0"/>
                      <a:ext cx="2268855" cy="170180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06720" behindDoc="0" locked="0" layoutInCell="1" allowOverlap="1" wp14:anchorId="0C8AAA9E" wp14:editId="3EC03229">
            <wp:simplePos x="0" y="0"/>
            <wp:positionH relativeFrom="column">
              <wp:posOffset>3330575</wp:posOffset>
            </wp:positionH>
            <wp:positionV relativeFrom="paragraph">
              <wp:posOffset>180340</wp:posOffset>
            </wp:positionV>
            <wp:extent cx="2197100" cy="1647825"/>
            <wp:effectExtent l="0" t="0" r="0" b="9525"/>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361.JPG"/>
                    <pic:cNvPicPr/>
                  </pic:nvPicPr>
                  <pic:blipFill>
                    <a:blip r:embed="rId19" cstate="email">
                      <a:extLst>
                        <a:ext uri="{28A0092B-C50C-407E-A947-70E740481C1C}">
                          <a14:useLocalDpi xmlns:a14="http://schemas.microsoft.com/office/drawing/2010/main"/>
                        </a:ext>
                      </a:extLst>
                    </a:blip>
                    <a:stretch>
                      <a:fillRect/>
                    </a:stretch>
                  </pic:blipFill>
                  <pic:spPr>
                    <a:xfrm>
                      <a:off x="0" y="0"/>
                      <a:ext cx="2197100" cy="1647825"/>
                    </a:xfrm>
                    <a:prstGeom prst="rect">
                      <a:avLst/>
                    </a:prstGeom>
                  </pic:spPr>
                </pic:pic>
              </a:graphicData>
            </a:graphic>
            <wp14:sizeRelH relativeFrom="page">
              <wp14:pctWidth>0</wp14:pctWidth>
            </wp14:sizeRelH>
            <wp14:sizeRelV relativeFrom="page">
              <wp14:pctHeight>0</wp14:pctHeight>
            </wp14:sizeRelV>
          </wp:anchor>
        </w:drawing>
      </w:r>
    </w:p>
    <w:p w:rsidR="00B13529" w:rsidRDefault="00B13529" w:rsidP="00B54B47">
      <w:pPr>
        <w:tabs>
          <w:tab w:val="left" w:pos="6544"/>
        </w:tabs>
      </w:pPr>
    </w:p>
    <w:p w:rsidR="00B13529" w:rsidRDefault="00B13529" w:rsidP="00B54B47">
      <w:pPr>
        <w:tabs>
          <w:tab w:val="left" w:pos="6544"/>
        </w:tabs>
      </w:pPr>
    </w:p>
    <w:p w:rsidR="00B13529" w:rsidRDefault="00B13529" w:rsidP="00B54B47">
      <w:pPr>
        <w:tabs>
          <w:tab w:val="left" w:pos="6544"/>
        </w:tabs>
      </w:pPr>
    </w:p>
    <w:p w:rsidR="00B13529" w:rsidRDefault="00B13529" w:rsidP="006C4445">
      <w:pPr>
        <w:pStyle w:val="Nadpis1"/>
        <w:tabs>
          <w:tab w:val="left" w:pos="284"/>
        </w:tabs>
        <w:spacing w:before="0" w:after="120" w:line="360" w:lineRule="auto"/>
        <w:rPr>
          <w:color w:val="9BBB59" w:themeColor="accent3"/>
        </w:rPr>
      </w:pPr>
      <w:bookmarkStart w:id="84" w:name="_Toc363120044"/>
      <w:bookmarkStart w:id="85" w:name="_Toc363216523"/>
      <w:bookmarkStart w:id="86" w:name="_Toc374365949"/>
      <w:bookmarkStart w:id="87" w:name="_Toc375298931"/>
    </w:p>
    <w:p w:rsidR="00B13529" w:rsidRDefault="00B13529" w:rsidP="00B13529">
      <w:pPr>
        <w:tabs>
          <w:tab w:val="left" w:pos="1430"/>
        </w:tabs>
      </w:pPr>
      <w:r>
        <w:t xml:space="preserve">             </w:t>
      </w:r>
    </w:p>
    <w:p w:rsidR="00B13529" w:rsidRPr="00B13529" w:rsidRDefault="00B13529" w:rsidP="00B13529">
      <w:pPr>
        <w:tabs>
          <w:tab w:val="left" w:pos="1430"/>
        </w:tabs>
        <w:rPr>
          <w:rFonts w:asciiTheme="minorHAnsi" w:hAnsiTheme="minorHAnsi"/>
          <w:sz w:val="26"/>
          <w:szCs w:val="26"/>
        </w:rPr>
      </w:pPr>
      <w:r>
        <w:t xml:space="preserve">               </w:t>
      </w:r>
      <w:r w:rsidRPr="00B13529">
        <w:rPr>
          <w:rFonts w:asciiTheme="minorHAnsi" w:hAnsiTheme="minorHAnsi"/>
          <w:sz w:val="26"/>
          <w:szCs w:val="26"/>
        </w:rPr>
        <w:t>Přednáška o lidovém kroji</w:t>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 xml:space="preserve">    Srdce na dlani</w:t>
      </w:r>
    </w:p>
    <w:p w:rsidR="00B13529" w:rsidRPr="00B13529" w:rsidRDefault="00E315D9" w:rsidP="00B13529">
      <w:r>
        <w:rPr>
          <w:noProof/>
          <w:lang w:eastAsia="cs-CZ"/>
        </w:rPr>
        <w:drawing>
          <wp:anchor distT="0" distB="0" distL="114300" distR="114300" simplePos="0" relativeHeight="251805696" behindDoc="0" locked="0" layoutInCell="1" allowOverlap="1" wp14:anchorId="65E3FE13" wp14:editId="76970CE5">
            <wp:simplePos x="0" y="0"/>
            <wp:positionH relativeFrom="column">
              <wp:posOffset>471805</wp:posOffset>
            </wp:positionH>
            <wp:positionV relativeFrom="paragraph">
              <wp:posOffset>29210</wp:posOffset>
            </wp:positionV>
            <wp:extent cx="2197100" cy="1647190"/>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272.JPG"/>
                    <pic:cNvPicPr/>
                  </pic:nvPicPr>
                  <pic:blipFill>
                    <a:blip r:embed="rId20" cstate="email">
                      <a:extLst>
                        <a:ext uri="{28A0092B-C50C-407E-A947-70E740481C1C}">
                          <a14:useLocalDpi xmlns:a14="http://schemas.microsoft.com/office/drawing/2010/main"/>
                        </a:ext>
                      </a:extLst>
                    </a:blip>
                    <a:stretch>
                      <a:fillRect/>
                    </a:stretch>
                  </pic:blipFill>
                  <pic:spPr>
                    <a:xfrm>
                      <a:off x="0" y="0"/>
                      <a:ext cx="2197100" cy="1647190"/>
                    </a:xfrm>
                    <a:prstGeom prst="rect">
                      <a:avLst/>
                    </a:prstGeom>
                  </pic:spPr>
                </pic:pic>
              </a:graphicData>
            </a:graphic>
            <wp14:sizeRelH relativeFrom="page">
              <wp14:pctWidth>0</wp14:pctWidth>
            </wp14:sizeRelH>
            <wp14:sizeRelV relativeFrom="page">
              <wp14:pctHeight>0</wp14:pctHeight>
            </wp14:sizeRelV>
          </wp:anchor>
        </w:drawing>
      </w:r>
      <w:r w:rsidR="00B13529">
        <w:rPr>
          <w:noProof/>
          <w:lang w:eastAsia="cs-CZ"/>
        </w:rPr>
        <w:drawing>
          <wp:anchor distT="0" distB="0" distL="114300" distR="114300" simplePos="0" relativeHeight="251808768" behindDoc="0" locked="0" layoutInCell="1" allowOverlap="1" wp14:anchorId="1BD69FE9" wp14:editId="13C164B8">
            <wp:simplePos x="0" y="0"/>
            <wp:positionH relativeFrom="column">
              <wp:posOffset>3310255</wp:posOffset>
            </wp:positionH>
            <wp:positionV relativeFrom="paragraph">
              <wp:posOffset>27305</wp:posOffset>
            </wp:positionV>
            <wp:extent cx="2197100" cy="1646555"/>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395.JPG"/>
                    <pic:cNvPicPr/>
                  </pic:nvPicPr>
                  <pic:blipFill>
                    <a:blip r:embed="rId21" cstate="email">
                      <a:extLst>
                        <a:ext uri="{28A0092B-C50C-407E-A947-70E740481C1C}">
                          <a14:useLocalDpi xmlns:a14="http://schemas.microsoft.com/office/drawing/2010/main"/>
                        </a:ext>
                      </a:extLst>
                    </a:blip>
                    <a:stretch>
                      <a:fillRect/>
                    </a:stretch>
                  </pic:blipFill>
                  <pic:spPr>
                    <a:xfrm>
                      <a:off x="0" y="0"/>
                      <a:ext cx="2197100" cy="1646555"/>
                    </a:xfrm>
                    <a:prstGeom prst="rect">
                      <a:avLst/>
                    </a:prstGeom>
                  </pic:spPr>
                </pic:pic>
              </a:graphicData>
            </a:graphic>
            <wp14:sizeRelH relativeFrom="page">
              <wp14:pctWidth>0</wp14:pctWidth>
            </wp14:sizeRelH>
            <wp14:sizeRelV relativeFrom="page">
              <wp14:pctHeight>0</wp14:pctHeight>
            </wp14:sizeRelV>
          </wp:anchor>
        </w:drawing>
      </w:r>
      <w:r w:rsidR="00B13529">
        <w:tab/>
      </w:r>
      <w:r w:rsidR="00B13529">
        <w:tab/>
      </w:r>
    </w:p>
    <w:p w:rsidR="00360DB5" w:rsidRPr="00631414" w:rsidRDefault="00916895" w:rsidP="006C4445">
      <w:pPr>
        <w:pStyle w:val="Nadpis1"/>
        <w:tabs>
          <w:tab w:val="left" w:pos="284"/>
        </w:tabs>
        <w:spacing w:before="0" w:after="120" w:line="360" w:lineRule="auto"/>
        <w:rPr>
          <w:color w:val="9BBB59" w:themeColor="accent3"/>
        </w:rPr>
      </w:pPr>
      <w:bookmarkStart w:id="88" w:name="_Toc388000584"/>
      <w:r w:rsidRPr="00631414">
        <w:rPr>
          <w:color w:val="9BBB59" w:themeColor="accent3"/>
        </w:rPr>
        <w:lastRenderedPageBreak/>
        <w:t>n</w:t>
      </w:r>
      <w:r w:rsidR="00360DB5" w:rsidRPr="00631414">
        <w:rPr>
          <w:color w:val="9BBB59" w:themeColor="accent3"/>
        </w:rPr>
        <w:t>abídka na</w:t>
      </w:r>
      <w:bookmarkEnd w:id="84"/>
      <w:bookmarkEnd w:id="85"/>
      <w:bookmarkEnd w:id="86"/>
      <w:bookmarkEnd w:id="87"/>
      <w:r w:rsidR="00374C72" w:rsidRPr="00631414">
        <w:rPr>
          <w:color w:val="9BBB59" w:themeColor="accent3"/>
        </w:rPr>
        <w:t xml:space="preserve"> květ</w:t>
      </w:r>
      <w:r w:rsidR="00ED71F9" w:rsidRPr="00631414">
        <w:rPr>
          <w:color w:val="9BBB59" w:themeColor="accent3"/>
        </w:rPr>
        <w:t>en</w:t>
      </w:r>
      <w:bookmarkEnd w:id="88"/>
    </w:p>
    <w:p w:rsidR="00F90DE0" w:rsidRPr="00B54B47" w:rsidRDefault="00B54B47" w:rsidP="00A7533A">
      <w:pPr>
        <w:pStyle w:val="Odstavecseseznamem"/>
        <w:numPr>
          <w:ilvl w:val="0"/>
          <w:numId w:val="30"/>
        </w:numPr>
        <w:spacing w:after="120" w:line="360" w:lineRule="auto"/>
        <w:ind w:left="284" w:hanging="284"/>
        <w:jc w:val="both"/>
        <w:rPr>
          <w:rFonts w:asciiTheme="minorHAnsi" w:hAnsiTheme="minorHAnsi"/>
          <w:sz w:val="26"/>
          <w:szCs w:val="26"/>
        </w:rPr>
      </w:pPr>
      <w:r w:rsidRPr="00B54B47">
        <w:rPr>
          <w:rFonts w:asciiTheme="minorHAnsi" w:hAnsiTheme="minorHAnsi"/>
          <w:b/>
          <w:sz w:val="26"/>
          <w:szCs w:val="26"/>
        </w:rPr>
        <w:t>6. května</w:t>
      </w:r>
      <w:r w:rsidRPr="00B54B47">
        <w:rPr>
          <w:rFonts w:asciiTheme="minorHAnsi" w:hAnsiTheme="minorHAnsi"/>
          <w:sz w:val="26"/>
          <w:szCs w:val="26"/>
        </w:rPr>
        <w:t xml:space="preserve"> si společně s obyvateli Pomněnky </w:t>
      </w:r>
      <w:r w:rsidRPr="00262E45">
        <w:rPr>
          <w:rFonts w:asciiTheme="minorHAnsi" w:hAnsiTheme="minorHAnsi"/>
          <w:sz w:val="26"/>
          <w:szCs w:val="26"/>
        </w:rPr>
        <w:t>opečeme špekáčky</w:t>
      </w:r>
      <w:r w:rsidRPr="00B54B47">
        <w:rPr>
          <w:rFonts w:asciiTheme="minorHAnsi" w:hAnsiTheme="minorHAnsi"/>
          <w:sz w:val="26"/>
          <w:szCs w:val="26"/>
        </w:rPr>
        <w:t xml:space="preserve"> na venkovní terase.</w:t>
      </w:r>
    </w:p>
    <w:p w:rsidR="00B54B47" w:rsidRPr="00B54B47" w:rsidRDefault="00B54B47" w:rsidP="00A7533A">
      <w:pPr>
        <w:pStyle w:val="Odstavecseseznamem"/>
        <w:numPr>
          <w:ilvl w:val="0"/>
          <w:numId w:val="30"/>
        </w:numPr>
        <w:spacing w:after="120" w:line="360" w:lineRule="auto"/>
        <w:ind w:left="284" w:hanging="284"/>
        <w:jc w:val="both"/>
        <w:rPr>
          <w:rFonts w:asciiTheme="minorHAnsi" w:hAnsiTheme="minorHAnsi"/>
          <w:sz w:val="26"/>
          <w:szCs w:val="26"/>
        </w:rPr>
      </w:pPr>
      <w:r w:rsidRPr="00B54B47">
        <w:rPr>
          <w:rFonts w:asciiTheme="minorHAnsi" w:hAnsiTheme="minorHAnsi"/>
          <w:b/>
          <w:sz w:val="26"/>
          <w:szCs w:val="26"/>
        </w:rPr>
        <w:t>12. května</w:t>
      </w:r>
      <w:r w:rsidRPr="00B54B47">
        <w:rPr>
          <w:rFonts w:asciiTheme="minorHAnsi" w:hAnsiTheme="minorHAnsi"/>
          <w:sz w:val="26"/>
          <w:szCs w:val="26"/>
        </w:rPr>
        <w:t xml:space="preserve"> proběhne </w:t>
      </w:r>
      <w:r w:rsidRPr="00262E45">
        <w:rPr>
          <w:rFonts w:asciiTheme="minorHAnsi" w:hAnsiTheme="minorHAnsi"/>
          <w:sz w:val="26"/>
          <w:szCs w:val="26"/>
        </w:rPr>
        <w:t>školení</w:t>
      </w:r>
      <w:r w:rsidRPr="00B54B47">
        <w:rPr>
          <w:rFonts w:asciiTheme="minorHAnsi" w:hAnsiTheme="minorHAnsi"/>
          <w:sz w:val="26"/>
          <w:szCs w:val="26"/>
        </w:rPr>
        <w:t xml:space="preserve"> zdravotního personálu.</w:t>
      </w:r>
    </w:p>
    <w:p w:rsidR="00B54B47" w:rsidRPr="00B54B47" w:rsidRDefault="00B54B47" w:rsidP="00A7533A">
      <w:pPr>
        <w:pStyle w:val="Odstavecseseznamem"/>
        <w:numPr>
          <w:ilvl w:val="0"/>
          <w:numId w:val="30"/>
        </w:numPr>
        <w:spacing w:after="120" w:line="360" w:lineRule="auto"/>
        <w:ind w:left="284" w:hanging="284"/>
        <w:jc w:val="both"/>
        <w:rPr>
          <w:rFonts w:asciiTheme="minorHAnsi" w:hAnsiTheme="minorHAnsi"/>
          <w:sz w:val="26"/>
          <w:szCs w:val="26"/>
        </w:rPr>
      </w:pPr>
      <w:r w:rsidRPr="00B54B47">
        <w:rPr>
          <w:rFonts w:asciiTheme="minorHAnsi" w:hAnsiTheme="minorHAnsi"/>
          <w:b/>
          <w:sz w:val="26"/>
          <w:szCs w:val="26"/>
        </w:rPr>
        <w:t>13. května</w:t>
      </w:r>
      <w:r w:rsidRPr="00B54B47">
        <w:rPr>
          <w:rFonts w:asciiTheme="minorHAnsi" w:hAnsiTheme="minorHAnsi"/>
          <w:sz w:val="26"/>
          <w:szCs w:val="26"/>
        </w:rPr>
        <w:t xml:space="preserve"> nám dopoledne vyplní vystoupení seniorů z Domova pro seniory Manželů Curieových z Třebíče. Program se uskuteční v jídelně domova, začátek je naplánován na 9:30 hodin. </w:t>
      </w:r>
    </w:p>
    <w:p w:rsidR="00B54B47" w:rsidRPr="00B54B47" w:rsidRDefault="00B54B47" w:rsidP="00A7533A">
      <w:pPr>
        <w:pStyle w:val="Odstavecseseznamem"/>
        <w:numPr>
          <w:ilvl w:val="0"/>
          <w:numId w:val="30"/>
        </w:numPr>
        <w:spacing w:after="120" w:line="360" w:lineRule="auto"/>
        <w:ind w:left="284" w:hanging="284"/>
        <w:jc w:val="both"/>
        <w:rPr>
          <w:rFonts w:asciiTheme="minorHAnsi" w:hAnsiTheme="minorHAnsi"/>
          <w:sz w:val="26"/>
          <w:szCs w:val="26"/>
        </w:rPr>
      </w:pPr>
      <w:r w:rsidRPr="00B54B47">
        <w:rPr>
          <w:rFonts w:asciiTheme="minorHAnsi" w:hAnsiTheme="minorHAnsi"/>
          <w:b/>
          <w:sz w:val="26"/>
          <w:szCs w:val="26"/>
        </w:rPr>
        <w:t>15. květen</w:t>
      </w:r>
      <w:r w:rsidRPr="00B54B47">
        <w:rPr>
          <w:rFonts w:asciiTheme="minorHAnsi" w:hAnsiTheme="minorHAnsi"/>
          <w:sz w:val="26"/>
          <w:szCs w:val="26"/>
        </w:rPr>
        <w:t xml:space="preserve"> je opět studijním dnem na Univerzitě třetího věku.</w:t>
      </w:r>
    </w:p>
    <w:p w:rsidR="00B54B47" w:rsidRPr="00B54B47" w:rsidRDefault="00B54B47" w:rsidP="00A7533A">
      <w:pPr>
        <w:pStyle w:val="Odstavecseseznamem"/>
        <w:numPr>
          <w:ilvl w:val="0"/>
          <w:numId w:val="30"/>
        </w:numPr>
        <w:spacing w:after="120" w:line="360" w:lineRule="auto"/>
        <w:ind w:left="284" w:hanging="284"/>
        <w:jc w:val="both"/>
        <w:rPr>
          <w:rFonts w:asciiTheme="minorHAnsi" w:hAnsiTheme="minorHAnsi"/>
          <w:sz w:val="26"/>
          <w:szCs w:val="26"/>
        </w:rPr>
      </w:pPr>
      <w:r w:rsidRPr="00B54B47">
        <w:rPr>
          <w:rFonts w:asciiTheme="minorHAnsi" w:hAnsiTheme="minorHAnsi"/>
          <w:b/>
          <w:sz w:val="26"/>
          <w:szCs w:val="26"/>
        </w:rPr>
        <w:t>19. května</w:t>
      </w:r>
      <w:r w:rsidRPr="00B54B47">
        <w:rPr>
          <w:rFonts w:asciiTheme="minorHAnsi" w:hAnsiTheme="minorHAnsi"/>
          <w:sz w:val="26"/>
          <w:szCs w:val="26"/>
        </w:rPr>
        <w:t xml:space="preserve"> se budou školit zaměstnanci domov</w:t>
      </w:r>
      <w:r w:rsidR="00262E45">
        <w:rPr>
          <w:rFonts w:asciiTheme="minorHAnsi" w:hAnsiTheme="minorHAnsi"/>
          <w:sz w:val="26"/>
          <w:szCs w:val="26"/>
        </w:rPr>
        <w:t>a. Dozvědí se bližší informace o</w:t>
      </w:r>
      <w:r w:rsidRPr="00B54B47">
        <w:rPr>
          <w:rFonts w:asciiTheme="minorHAnsi" w:hAnsiTheme="minorHAnsi"/>
          <w:sz w:val="26"/>
          <w:szCs w:val="26"/>
        </w:rPr>
        <w:t> problematice bariér v komunikaci v podmínkách sociálních služeb. Seminář povede Mgr.</w:t>
      </w:r>
      <w:r w:rsidR="00262E45">
        <w:rPr>
          <w:rFonts w:asciiTheme="minorHAnsi" w:hAnsiTheme="minorHAnsi"/>
          <w:sz w:val="26"/>
          <w:szCs w:val="26"/>
        </w:rPr>
        <w:t xml:space="preserve"> H. </w:t>
      </w:r>
      <w:r w:rsidRPr="00B54B47">
        <w:rPr>
          <w:rFonts w:asciiTheme="minorHAnsi" w:hAnsiTheme="minorHAnsi"/>
          <w:sz w:val="26"/>
          <w:szCs w:val="26"/>
        </w:rPr>
        <w:t>Sobotková.</w:t>
      </w:r>
    </w:p>
    <w:p w:rsidR="00B54B47" w:rsidRPr="00B54B47" w:rsidRDefault="00B54B47" w:rsidP="00A7533A">
      <w:pPr>
        <w:pStyle w:val="Odstavecseseznamem"/>
        <w:numPr>
          <w:ilvl w:val="0"/>
          <w:numId w:val="30"/>
        </w:numPr>
        <w:spacing w:after="120" w:line="360" w:lineRule="auto"/>
        <w:ind w:left="284" w:hanging="284"/>
        <w:jc w:val="both"/>
        <w:rPr>
          <w:rFonts w:asciiTheme="minorHAnsi" w:hAnsiTheme="minorHAnsi"/>
          <w:sz w:val="26"/>
          <w:szCs w:val="26"/>
        </w:rPr>
      </w:pPr>
      <w:r w:rsidRPr="00B54B47">
        <w:rPr>
          <w:rFonts w:asciiTheme="minorHAnsi" w:hAnsiTheme="minorHAnsi"/>
          <w:b/>
          <w:sz w:val="26"/>
          <w:szCs w:val="26"/>
        </w:rPr>
        <w:t>21. května</w:t>
      </w:r>
      <w:r w:rsidRPr="00B54B47">
        <w:rPr>
          <w:rFonts w:asciiTheme="minorHAnsi" w:hAnsiTheme="minorHAnsi"/>
          <w:sz w:val="26"/>
          <w:szCs w:val="26"/>
        </w:rPr>
        <w:t xml:space="preserve"> si pro nás připravily hudebně taneční program děti z Rudíkova. Začátek programu je v 10:00 hodin v jídelně domova.</w:t>
      </w:r>
    </w:p>
    <w:p w:rsidR="00B54B47" w:rsidRDefault="00B54B47" w:rsidP="00A7533A">
      <w:pPr>
        <w:pStyle w:val="Odstavecseseznamem"/>
        <w:numPr>
          <w:ilvl w:val="0"/>
          <w:numId w:val="30"/>
        </w:numPr>
        <w:spacing w:after="120" w:line="360" w:lineRule="auto"/>
        <w:ind w:left="284" w:hanging="284"/>
        <w:jc w:val="both"/>
        <w:rPr>
          <w:rFonts w:asciiTheme="minorHAnsi" w:hAnsiTheme="minorHAnsi"/>
          <w:sz w:val="26"/>
          <w:szCs w:val="26"/>
        </w:rPr>
      </w:pPr>
      <w:r w:rsidRPr="00B54B47">
        <w:rPr>
          <w:rFonts w:asciiTheme="minorHAnsi" w:hAnsiTheme="minorHAnsi"/>
          <w:b/>
          <w:sz w:val="26"/>
          <w:szCs w:val="26"/>
        </w:rPr>
        <w:t>22. května</w:t>
      </w:r>
      <w:r w:rsidRPr="00B54B47">
        <w:rPr>
          <w:rFonts w:asciiTheme="minorHAnsi" w:hAnsiTheme="minorHAnsi"/>
          <w:sz w:val="26"/>
          <w:szCs w:val="26"/>
        </w:rPr>
        <w:t xml:space="preserve"> se uskuteční další přednáška na Univerzitě třetího věku pod vedením akademického malíře </w:t>
      </w:r>
      <w:proofErr w:type="spellStart"/>
      <w:r w:rsidRPr="00B54B47">
        <w:rPr>
          <w:rFonts w:asciiTheme="minorHAnsi" w:hAnsiTheme="minorHAnsi"/>
          <w:sz w:val="26"/>
          <w:szCs w:val="26"/>
        </w:rPr>
        <w:t>Vl</w:t>
      </w:r>
      <w:proofErr w:type="spellEnd"/>
      <w:r w:rsidRPr="00B54B47">
        <w:rPr>
          <w:rFonts w:asciiTheme="minorHAnsi" w:hAnsiTheme="minorHAnsi"/>
          <w:sz w:val="26"/>
          <w:szCs w:val="26"/>
        </w:rPr>
        <w:t>. Netoličky.</w:t>
      </w:r>
    </w:p>
    <w:p w:rsidR="00B54B47" w:rsidRDefault="00B54B47" w:rsidP="00A7533A">
      <w:pPr>
        <w:pStyle w:val="Odstavecseseznamem"/>
        <w:numPr>
          <w:ilvl w:val="0"/>
          <w:numId w:val="30"/>
        </w:numPr>
        <w:spacing w:after="120" w:line="360" w:lineRule="auto"/>
        <w:ind w:left="284" w:hanging="284"/>
        <w:jc w:val="both"/>
        <w:rPr>
          <w:rFonts w:asciiTheme="minorHAnsi" w:hAnsiTheme="minorHAnsi"/>
          <w:sz w:val="26"/>
          <w:szCs w:val="26"/>
        </w:rPr>
      </w:pPr>
      <w:r>
        <w:rPr>
          <w:rFonts w:asciiTheme="minorHAnsi" w:hAnsiTheme="minorHAnsi"/>
          <w:b/>
          <w:sz w:val="26"/>
          <w:szCs w:val="26"/>
        </w:rPr>
        <w:t>Poslední květnový víkend</w:t>
      </w:r>
      <w:r>
        <w:rPr>
          <w:rFonts w:asciiTheme="minorHAnsi" w:hAnsiTheme="minorHAnsi"/>
          <w:sz w:val="26"/>
          <w:szCs w:val="26"/>
        </w:rPr>
        <w:t xml:space="preserve"> bude na Univerzitě třetího věku </w:t>
      </w:r>
      <w:r w:rsidR="00262E45">
        <w:rPr>
          <w:rFonts w:asciiTheme="minorHAnsi" w:hAnsiTheme="minorHAnsi"/>
          <w:sz w:val="26"/>
          <w:szCs w:val="26"/>
        </w:rPr>
        <w:t xml:space="preserve">k vidění </w:t>
      </w:r>
      <w:r w:rsidR="00183545">
        <w:rPr>
          <w:rFonts w:asciiTheme="minorHAnsi" w:hAnsiTheme="minorHAnsi"/>
          <w:sz w:val="26"/>
          <w:szCs w:val="26"/>
        </w:rPr>
        <w:t>výstava obrazů a </w:t>
      </w:r>
      <w:r>
        <w:rPr>
          <w:rFonts w:asciiTheme="minorHAnsi" w:hAnsiTheme="minorHAnsi"/>
          <w:sz w:val="26"/>
          <w:szCs w:val="26"/>
        </w:rPr>
        <w:t>fotografií</w:t>
      </w:r>
      <w:r w:rsidR="00262E45">
        <w:rPr>
          <w:rFonts w:asciiTheme="minorHAnsi" w:hAnsiTheme="minorHAnsi"/>
          <w:sz w:val="26"/>
          <w:szCs w:val="26"/>
        </w:rPr>
        <w:t xml:space="preserve"> známých míst Vysočiny. </w:t>
      </w:r>
    </w:p>
    <w:p w:rsidR="00262E45" w:rsidRPr="00262E45" w:rsidRDefault="00262E45" w:rsidP="00262E45">
      <w:pPr>
        <w:spacing w:after="120" w:line="360" w:lineRule="auto"/>
        <w:jc w:val="both"/>
        <w:rPr>
          <w:rFonts w:asciiTheme="minorHAnsi" w:hAnsiTheme="minorHAnsi"/>
          <w:sz w:val="26"/>
          <w:szCs w:val="26"/>
        </w:rPr>
      </w:pPr>
      <w:r>
        <w:rPr>
          <w:rFonts w:asciiTheme="minorHAnsi" w:hAnsiTheme="minorHAnsi"/>
          <w:sz w:val="26"/>
          <w:szCs w:val="26"/>
        </w:rPr>
        <w:t xml:space="preserve">Bližší informace (popřípadě změny v programu) budou sděleny prostřednictvím domovního rozhlasu či nástěnek domova. </w:t>
      </w:r>
    </w:p>
    <w:p w:rsidR="00F90DE0" w:rsidRDefault="00F90DE0" w:rsidP="00F90DE0"/>
    <w:p w:rsidR="00F82C96" w:rsidRPr="00631414" w:rsidRDefault="004D0F5A" w:rsidP="006C4445">
      <w:pPr>
        <w:pStyle w:val="Nadpis1"/>
        <w:spacing w:before="0" w:after="120" w:line="360" w:lineRule="auto"/>
        <w:rPr>
          <w:color w:val="9BBB59" w:themeColor="accent3"/>
          <w:sz w:val="26"/>
          <w:szCs w:val="26"/>
        </w:rPr>
      </w:pPr>
      <w:bookmarkStart w:id="89" w:name="_Toc363030646"/>
      <w:bookmarkStart w:id="90" w:name="_Toc363216524"/>
      <w:bookmarkStart w:id="91" w:name="_Toc388000585"/>
      <w:r w:rsidRPr="00631414">
        <w:rPr>
          <w:color w:val="9BBB59" w:themeColor="accent3"/>
        </w:rPr>
        <w:t>H</w:t>
      </w:r>
      <w:r w:rsidR="00360DB5" w:rsidRPr="00631414">
        <w:rPr>
          <w:color w:val="9BBB59" w:themeColor="accent3"/>
        </w:rPr>
        <w:t>oroskop</w:t>
      </w:r>
      <w:bookmarkEnd w:id="89"/>
      <w:bookmarkEnd w:id="90"/>
      <w:bookmarkEnd w:id="91"/>
    </w:p>
    <w:p w:rsidR="00770151" w:rsidRDefault="00AC2432" w:rsidP="00AE1031">
      <w:pPr>
        <w:pStyle w:val="Nadpis2"/>
      </w:pPr>
      <w:r>
        <w:rPr>
          <w:noProof/>
        </w:rPr>
        <w:drawing>
          <wp:anchor distT="0" distB="0" distL="114300" distR="114300" simplePos="0" relativeHeight="251787264" behindDoc="0" locked="0" layoutInCell="1" allowOverlap="1" wp14:anchorId="0D7EBCF6" wp14:editId="5223D6CF">
            <wp:simplePos x="0" y="0"/>
            <wp:positionH relativeFrom="column">
              <wp:posOffset>14605</wp:posOffset>
            </wp:positionH>
            <wp:positionV relativeFrom="paragraph">
              <wp:posOffset>442595</wp:posOffset>
            </wp:positionV>
            <wp:extent cx="1417320" cy="1381125"/>
            <wp:effectExtent l="0" t="0" r="0" b="9525"/>
            <wp:wrapSquare wrapText="bothSides"/>
            <wp:docPr id="2" name="Obrázek 2" descr="C:\Users\recepce.DPS\AppData\Local\Microsoft\Windows\Temporary Internet Files\Content.IE5\YX8D403F\MC9002384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ce.DPS\AppData\Local\Microsoft\Windows\Temporary Internet Files\Content.IE5\YX8D403F\MC900238433[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732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34C">
        <w:t xml:space="preserve">              </w:t>
      </w:r>
      <w:r>
        <w:t>býk</w:t>
      </w:r>
      <w:r w:rsidR="00BC1A68">
        <w:t xml:space="preserve"> </w:t>
      </w:r>
      <w:r w:rsidR="00EF3993" w:rsidRPr="006719CB">
        <w:t>(</w:t>
      </w:r>
      <w:proofErr w:type="spellStart"/>
      <w:r>
        <w:t>taurus</w:t>
      </w:r>
      <w:proofErr w:type="spellEnd"/>
      <w:r w:rsidR="00EF3993" w:rsidRPr="006719CB">
        <w:t xml:space="preserve">) </w:t>
      </w:r>
      <w:r w:rsidR="00360DB5" w:rsidRPr="006719CB">
        <w:t>2</w:t>
      </w:r>
      <w:r w:rsidR="00CB5A8D">
        <w:t>1</w:t>
      </w:r>
      <w:r w:rsidR="0028711B" w:rsidRPr="006719CB">
        <w:t>.</w:t>
      </w:r>
      <w:r>
        <w:t xml:space="preserve"> 4</w:t>
      </w:r>
      <w:r w:rsidR="00BC1A68">
        <w:t>. – 20</w:t>
      </w:r>
      <w:r w:rsidR="00EF3993" w:rsidRPr="006719CB">
        <w:t>.</w:t>
      </w:r>
      <w:r w:rsidR="00CB5A8D">
        <w:t xml:space="preserve"> </w:t>
      </w:r>
      <w:r>
        <w:t>5</w:t>
      </w:r>
      <w:r w:rsidR="008E695F" w:rsidRPr="006719CB">
        <w:t>.</w:t>
      </w:r>
    </w:p>
    <w:p w:rsidR="00AC2432" w:rsidRPr="00AC2432" w:rsidRDefault="00AC2432" w:rsidP="00AC2432">
      <w:pPr>
        <w:spacing w:after="120" w:line="360" w:lineRule="auto"/>
        <w:jc w:val="both"/>
        <w:rPr>
          <w:rFonts w:asciiTheme="minorHAnsi" w:hAnsiTheme="minorHAnsi"/>
          <w:sz w:val="26"/>
          <w:szCs w:val="26"/>
        </w:rPr>
      </w:pPr>
      <w:r w:rsidRPr="00AC2432">
        <w:rPr>
          <w:rFonts w:asciiTheme="minorHAnsi" w:hAnsiTheme="minorHAnsi"/>
          <w:sz w:val="26"/>
          <w:szCs w:val="26"/>
        </w:rPr>
        <w:t>V lednu vykročíte zvolna, svý</w:t>
      </w:r>
      <w:r w:rsidR="00C87D35">
        <w:rPr>
          <w:rFonts w:asciiTheme="minorHAnsi" w:hAnsiTheme="minorHAnsi"/>
          <w:sz w:val="26"/>
          <w:szCs w:val="26"/>
        </w:rPr>
        <w:t>m klidným pracovním tempem, a i </w:t>
      </w:r>
      <w:r w:rsidRPr="00AC2432">
        <w:rPr>
          <w:rFonts w:asciiTheme="minorHAnsi" w:hAnsiTheme="minorHAnsi"/>
          <w:sz w:val="26"/>
          <w:szCs w:val="26"/>
        </w:rPr>
        <w:t>když se hned nepoženete za výkonnostními rekordy, budete mít přesně rozmyšleno, na co se v tomto roce chcete zaměřit. Peníze jsou pro vás nesmí</w:t>
      </w:r>
      <w:r w:rsidR="00C87D35">
        <w:rPr>
          <w:rFonts w:asciiTheme="minorHAnsi" w:hAnsiTheme="minorHAnsi"/>
          <w:sz w:val="26"/>
          <w:szCs w:val="26"/>
        </w:rPr>
        <w:t>rně důležité, co se týče luxusu,</w:t>
      </w:r>
      <w:r w:rsidRPr="00AC2432">
        <w:rPr>
          <w:rFonts w:asciiTheme="minorHAnsi" w:hAnsiTheme="minorHAnsi"/>
          <w:sz w:val="26"/>
          <w:szCs w:val="26"/>
        </w:rPr>
        <w:t xml:space="preserve"> jste skuteční labužníci a je pro vás také nezbytné cítit materiální uspokojení.</w:t>
      </w:r>
    </w:p>
    <w:p w:rsidR="00AC2432" w:rsidRPr="00AC2432" w:rsidRDefault="00AC2432" w:rsidP="00AC2432">
      <w:pPr>
        <w:spacing w:after="120" w:line="360" w:lineRule="auto"/>
        <w:jc w:val="both"/>
        <w:rPr>
          <w:rFonts w:asciiTheme="minorHAnsi" w:hAnsiTheme="minorHAnsi"/>
          <w:sz w:val="26"/>
          <w:szCs w:val="26"/>
        </w:rPr>
      </w:pPr>
      <w:r w:rsidRPr="00AC2432">
        <w:rPr>
          <w:rFonts w:asciiTheme="minorHAnsi" w:hAnsiTheme="minorHAnsi"/>
          <w:sz w:val="26"/>
          <w:szCs w:val="26"/>
        </w:rPr>
        <w:lastRenderedPageBreak/>
        <w:t>Máte sice tendence mít opravdu</w:t>
      </w:r>
      <w:r w:rsidR="00C87D35">
        <w:rPr>
          <w:rFonts w:asciiTheme="minorHAnsi" w:hAnsiTheme="minorHAnsi"/>
          <w:sz w:val="26"/>
          <w:szCs w:val="26"/>
        </w:rPr>
        <w:t xml:space="preserve"> zdraví Býka, přesto vás však mů</w:t>
      </w:r>
      <w:r w:rsidRPr="00AC2432">
        <w:rPr>
          <w:rFonts w:asciiTheme="minorHAnsi" w:hAnsiTheme="minorHAnsi"/>
          <w:sz w:val="26"/>
          <w:szCs w:val="26"/>
        </w:rPr>
        <w:t xml:space="preserve">že začátek roku potrápit sníženou tělesnou odolností. Od ledna do března se snažte vyvarovat nachlazení, protože uzdravování by pak mohlo být zdlouhavější. Pro duševní zdraví bude dobrá meditace, najděte si aspoň 30 minut denně a co tak v červnu naplánovat delší odpočinkový výlet? Uděláte tím pro sebe doslova dobrodiní. </w:t>
      </w:r>
    </w:p>
    <w:p w:rsidR="00AC2432" w:rsidRDefault="00AC2432" w:rsidP="00AC2432">
      <w:pPr>
        <w:spacing w:after="120" w:line="360" w:lineRule="auto"/>
        <w:jc w:val="both"/>
        <w:rPr>
          <w:rFonts w:asciiTheme="minorHAnsi" w:hAnsiTheme="minorHAnsi"/>
          <w:sz w:val="26"/>
          <w:szCs w:val="26"/>
        </w:rPr>
      </w:pPr>
      <w:r w:rsidRPr="00AC2432">
        <w:rPr>
          <w:rFonts w:asciiTheme="minorHAnsi" w:hAnsiTheme="minorHAnsi"/>
          <w:sz w:val="26"/>
          <w:szCs w:val="26"/>
        </w:rPr>
        <w:t>Celý rok budete čerpat a těšit se z toho, co jste pro rodinné pohodlí odstartovali vloni. Celkově hvězdy přejí dobré rodinné pohodě,</w:t>
      </w:r>
      <w:r>
        <w:rPr>
          <w:rFonts w:asciiTheme="minorHAnsi" w:hAnsiTheme="minorHAnsi"/>
          <w:sz w:val="26"/>
          <w:szCs w:val="26"/>
        </w:rPr>
        <w:t xml:space="preserve"> mnohým společenským setkáním a </w:t>
      </w:r>
      <w:r w:rsidRPr="00AC2432">
        <w:rPr>
          <w:rFonts w:asciiTheme="minorHAnsi" w:hAnsiTheme="minorHAnsi"/>
          <w:sz w:val="26"/>
          <w:szCs w:val="26"/>
        </w:rPr>
        <w:t>oslavám, přičemž nejfrekventovanějšími měsíci budou srpen a září. Ani tento rok si rozhodně nehodláte</w:t>
      </w:r>
      <w:r w:rsidR="00C87D35">
        <w:rPr>
          <w:rFonts w:asciiTheme="minorHAnsi" w:hAnsiTheme="minorHAnsi"/>
          <w:sz w:val="26"/>
          <w:szCs w:val="26"/>
        </w:rPr>
        <w:t xml:space="preserve"> odepřít sladkosti lásky. </w:t>
      </w:r>
      <w:r w:rsidRPr="00AC2432">
        <w:rPr>
          <w:rFonts w:asciiTheme="minorHAnsi" w:hAnsiTheme="minorHAnsi"/>
          <w:sz w:val="26"/>
          <w:szCs w:val="26"/>
        </w:rPr>
        <w:t xml:space="preserve">Březen je dobrým startem pro otevření vašeho srdce a pro to, abyste svému partnerovi říkali, co si myslíte. I další měsíce k vám budou vstřícné, pokud nejste zadaní, pokusíte se přilákat pozornost osoby, kterou tajně milujete. </w:t>
      </w:r>
    </w:p>
    <w:p w:rsidR="00F90DAA" w:rsidRPr="00AC2432" w:rsidRDefault="00F90DAA" w:rsidP="00AC2432">
      <w:pPr>
        <w:spacing w:after="120" w:line="360" w:lineRule="auto"/>
        <w:jc w:val="both"/>
        <w:rPr>
          <w:rFonts w:asciiTheme="minorHAnsi" w:hAnsiTheme="minorHAnsi"/>
          <w:sz w:val="26"/>
          <w:szCs w:val="26"/>
        </w:rPr>
      </w:pPr>
    </w:p>
    <w:p w:rsidR="00360DB5" w:rsidRPr="00631414" w:rsidRDefault="009C3277" w:rsidP="00C307B5">
      <w:pPr>
        <w:pStyle w:val="Nadpis1"/>
        <w:spacing w:before="0" w:after="120" w:line="360" w:lineRule="auto"/>
        <w:rPr>
          <w:color w:val="9BBB59" w:themeColor="accent3"/>
        </w:rPr>
      </w:pPr>
      <w:bookmarkStart w:id="92" w:name="_Toc374365951"/>
      <w:bookmarkStart w:id="93" w:name="_Toc388000586"/>
      <w:r w:rsidRPr="00631414">
        <w:rPr>
          <w:color w:val="9BBB59" w:themeColor="accent3"/>
        </w:rPr>
        <w:t>l</w:t>
      </w:r>
      <w:r w:rsidR="00360DB5" w:rsidRPr="00631414">
        <w:rPr>
          <w:color w:val="9BBB59" w:themeColor="accent3"/>
        </w:rPr>
        <w:t>idové pranostiky a povětrnostní pravidla</w:t>
      </w:r>
      <w:bookmarkEnd w:id="92"/>
      <w:bookmarkEnd w:id="93"/>
    </w:p>
    <w:p w:rsidR="00F35278" w:rsidRDefault="00F35278" w:rsidP="00B42D43">
      <w:pPr>
        <w:spacing w:after="120" w:line="360" w:lineRule="auto"/>
        <w:jc w:val="both"/>
        <w:rPr>
          <w:rFonts w:asciiTheme="minorHAnsi" w:hAnsiTheme="minorHAnsi"/>
          <w:sz w:val="26"/>
          <w:szCs w:val="26"/>
        </w:rPr>
      </w:pPr>
      <w:r>
        <w:rPr>
          <w:rFonts w:asciiTheme="minorHAnsi" w:hAnsiTheme="minorHAnsi"/>
          <w:sz w:val="26"/>
          <w:szCs w:val="26"/>
        </w:rPr>
        <w:t xml:space="preserve">Nemusíme dlouho přemýšlet, kde se v češtině vzalo pojmenování pátého měsíce v roce. Všude rozkvétají stromy i kytky, </w:t>
      </w:r>
      <w:r w:rsidR="00C87D35">
        <w:rPr>
          <w:rFonts w:asciiTheme="minorHAnsi" w:hAnsiTheme="minorHAnsi"/>
          <w:sz w:val="26"/>
          <w:szCs w:val="26"/>
        </w:rPr>
        <w:t xml:space="preserve">a </w:t>
      </w:r>
      <w:r>
        <w:rPr>
          <w:rFonts w:asciiTheme="minorHAnsi" w:hAnsiTheme="minorHAnsi"/>
          <w:sz w:val="26"/>
          <w:szCs w:val="26"/>
        </w:rPr>
        <w:t>proto název květen. Zajímavé je, že v sousedním Polsku asi všechno kvete dříve, protože „</w:t>
      </w:r>
      <w:proofErr w:type="spellStart"/>
      <w:r>
        <w:rPr>
          <w:rFonts w:asciiTheme="minorHAnsi" w:hAnsiTheme="minorHAnsi"/>
          <w:sz w:val="26"/>
          <w:szCs w:val="26"/>
        </w:rPr>
        <w:t>kwiećien</w:t>
      </w:r>
      <w:proofErr w:type="spellEnd"/>
      <w:r>
        <w:rPr>
          <w:rFonts w:asciiTheme="minorHAnsi" w:hAnsiTheme="minorHAnsi"/>
          <w:sz w:val="26"/>
          <w:szCs w:val="26"/>
        </w:rPr>
        <w:t xml:space="preserve">“ říkají čtvrtému měsíci v roce, tedy dubnu. Až přijde máj, vyženeme kozy v háj – v květnu, tedy v máji, se konečně trochu oteplí a vysvitne slunce. Všechno se začne zelenat a kozy v háji se mohou napást svěží jarní travičky. </w:t>
      </w:r>
    </w:p>
    <w:p w:rsidR="00F35278" w:rsidRDefault="00F35278" w:rsidP="00B42D43">
      <w:pPr>
        <w:spacing w:after="120" w:line="360" w:lineRule="auto"/>
        <w:jc w:val="both"/>
        <w:rPr>
          <w:rFonts w:asciiTheme="minorHAnsi" w:hAnsiTheme="minorHAnsi"/>
          <w:sz w:val="26"/>
          <w:szCs w:val="26"/>
        </w:rPr>
      </w:pPr>
      <w:r>
        <w:rPr>
          <w:rFonts w:asciiTheme="minorHAnsi" w:hAnsiTheme="minorHAnsi"/>
          <w:sz w:val="26"/>
          <w:szCs w:val="26"/>
        </w:rPr>
        <w:t>V máji nemá pastýřovi oschnout hůl – po prvních příjemných májových dnech přij</w:t>
      </w:r>
      <w:r w:rsidR="00C87D35">
        <w:rPr>
          <w:rFonts w:asciiTheme="minorHAnsi" w:hAnsiTheme="minorHAnsi"/>
          <w:sz w:val="26"/>
          <w:szCs w:val="26"/>
        </w:rPr>
        <w:t xml:space="preserve">dou ledoví muži </w:t>
      </w:r>
      <w:r>
        <w:rPr>
          <w:rFonts w:asciiTheme="minorHAnsi" w:hAnsiTheme="minorHAnsi"/>
          <w:sz w:val="26"/>
          <w:szCs w:val="26"/>
        </w:rPr>
        <w:t>Pankrác, Servác a Bonifác se studenou sestrou Žofií, což znamená, že se na nás valí chladný vzduch ze severu. Je zima a prší. Sedláci byli rádi, protože hodně deště v máji znamenalo hodně úrody, a naopak se obávali příliš rychlého příchodu tepla, díky kterému by všechno brzy vyrašilo a pak omrzlo při ochlazení. Proto podobných přísloví vymysleli víc – třeba Studený máj, v stodole ráj nebo Je-li už máj zahradníkem, není stodol milovníkem.</w:t>
      </w:r>
    </w:p>
    <w:p w:rsidR="00525743" w:rsidRDefault="00F35278" w:rsidP="00617F22">
      <w:pPr>
        <w:jc w:val="center"/>
        <w:rPr>
          <w:rFonts w:asciiTheme="minorHAnsi" w:hAnsiTheme="minorHAnsi"/>
          <w:b/>
          <w:sz w:val="26"/>
          <w:szCs w:val="26"/>
        </w:rPr>
      </w:pPr>
      <w:r>
        <w:rPr>
          <w:rFonts w:asciiTheme="minorHAnsi" w:hAnsiTheme="minorHAnsi"/>
          <w:b/>
          <w:sz w:val="26"/>
          <w:szCs w:val="26"/>
        </w:rPr>
        <w:lastRenderedPageBreak/>
        <w:t>Květnové pranostiky</w:t>
      </w:r>
    </w:p>
    <w:p w:rsidR="00F35278" w:rsidRPr="00F35278" w:rsidRDefault="00F35278" w:rsidP="00617F22">
      <w:pPr>
        <w:jc w:val="center"/>
        <w:rPr>
          <w:rFonts w:asciiTheme="minorHAnsi" w:hAnsiTheme="minorHAnsi"/>
          <w:sz w:val="26"/>
          <w:szCs w:val="26"/>
        </w:rPr>
      </w:pPr>
      <w:r w:rsidRPr="00F35278">
        <w:rPr>
          <w:rFonts w:asciiTheme="minorHAnsi" w:hAnsiTheme="minorHAnsi"/>
          <w:sz w:val="26"/>
          <w:szCs w:val="26"/>
        </w:rPr>
        <w:t>Máj má být chladný, ale ne studený.</w:t>
      </w:r>
    </w:p>
    <w:p w:rsidR="00F35278" w:rsidRPr="00F35278" w:rsidRDefault="00F35278" w:rsidP="00617F22">
      <w:pPr>
        <w:jc w:val="center"/>
        <w:rPr>
          <w:rFonts w:asciiTheme="minorHAnsi" w:hAnsiTheme="minorHAnsi"/>
          <w:sz w:val="26"/>
          <w:szCs w:val="26"/>
        </w:rPr>
      </w:pPr>
      <w:r w:rsidRPr="00F35278">
        <w:rPr>
          <w:rFonts w:asciiTheme="minorHAnsi" w:hAnsiTheme="minorHAnsi"/>
          <w:sz w:val="26"/>
          <w:szCs w:val="26"/>
        </w:rPr>
        <w:t>Sníh v máji – hodně trávy.</w:t>
      </w:r>
    </w:p>
    <w:p w:rsidR="00F35278" w:rsidRPr="00F35278" w:rsidRDefault="00F35278" w:rsidP="00617F22">
      <w:pPr>
        <w:jc w:val="center"/>
        <w:rPr>
          <w:rFonts w:asciiTheme="minorHAnsi" w:hAnsiTheme="minorHAnsi"/>
          <w:sz w:val="26"/>
          <w:szCs w:val="26"/>
        </w:rPr>
      </w:pPr>
      <w:r w:rsidRPr="00F35278">
        <w:rPr>
          <w:rFonts w:asciiTheme="minorHAnsi" w:hAnsiTheme="minorHAnsi"/>
          <w:sz w:val="26"/>
          <w:szCs w:val="26"/>
        </w:rPr>
        <w:t>Jsou-li májové hřiby červivé, bude suché léto.</w:t>
      </w:r>
    </w:p>
    <w:p w:rsidR="00F35278" w:rsidRPr="00F35278" w:rsidRDefault="00F35278" w:rsidP="00617F22">
      <w:pPr>
        <w:jc w:val="center"/>
        <w:rPr>
          <w:rFonts w:asciiTheme="minorHAnsi" w:hAnsiTheme="minorHAnsi"/>
          <w:sz w:val="26"/>
          <w:szCs w:val="26"/>
        </w:rPr>
      </w:pPr>
      <w:r w:rsidRPr="00F35278">
        <w:rPr>
          <w:rFonts w:asciiTheme="minorHAnsi" w:hAnsiTheme="minorHAnsi"/>
          <w:sz w:val="26"/>
          <w:szCs w:val="26"/>
        </w:rPr>
        <w:t>Když kvete bez, ať kvete i víno.</w:t>
      </w:r>
    </w:p>
    <w:p w:rsidR="00F35278" w:rsidRPr="00F35278" w:rsidRDefault="00F35278" w:rsidP="00617F22">
      <w:pPr>
        <w:jc w:val="center"/>
        <w:rPr>
          <w:rFonts w:asciiTheme="minorHAnsi" w:hAnsiTheme="minorHAnsi"/>
          <w:sz w:val="26"/>
          <w:szCs w:val="26"/>
        </w:rPr>
      </w:pPr>
      <w:r w:rsidRPr="00F35278">
        <w:rPr>
          <w:rFonts w:asciiTheme="minorHAnsi" w:hAnsiTheme="minorHAnsi"/>
          <w:sz w:val="26"/>
          <w:szCs w:val="26"/>
        </w:rPr>
        <w:t>Kdo se vyspí pod rozkvetlou bezinkou, zbaví se sedmera nemocí.</w:t>
      </w:r>
    </w:p>
    <w:p w:rsidR="00F35278" w:rsidRPr="00F35278" w:rsidRDefault="00F35278" w:rsidP="00617F22">
      <w:pPr>
        <w:jc w:val="center"/>
        <w:rPr>
          <w:rFonts w:asciiTheme="minorHAnsi" w:hAnsiTheme="minorHAnsi"/>
          <w:sz w:val="26"/>
          <w:szCs w:val="26"/>
        </w:rPr>
      </w:pPr>
      <w:r w:rsidRPr="00F35278">
        <w:rPr>
          <w:rFonts w:asciiTheme="minorHAnsi" w:hAnsiTheme="minorHAnsi"/>
          <w:sz w:val="26"/>
          <w:szCs w:val="26"/>
        </w:rPr>
        <w:t>Chladný květen bude-li rositi, mnoho sena budeš kositi.</w:t>
      </w:r>
    </w:p>
    <w:p w:rsidR="00F35278" w:rsidRPr="00F35278" w:rsidRDefault="00F35278" w:rsidP="00617F22">
      <w:pPr>
        <w:jc w:val="center"/>
        <w:rPr>
          <w:rFonts w:asciiTheme="minorHAnsi" w:hAnsiTheme="minorHAnsi"/>
          <w:sz w:val="26"/>
          <w:szCs w:val="26"/>
        </w:rPr>
      </w:pPr>
      <w:r w:rsidRPr="00F35278">
        <w:rPr>
          <w:rFonts w:asciiTheme="minorHAnsi" w:hAnsiTheme="minorHAnsi"/>
          <w:sz w:val="26"/>
          <w:szCs w:val="26"/>
        </w:rPr>
        <w:t>Chladno a večerní mlhy v máji – hojnost ovoce a sena dají.</w:t>
      </w:r>
    </w:p>
    <w:p w:rsidR="00F35278" w:rsidRPr="00F35278" w:rsidRDefault="00F35278" w:rsidP="00617F22">
      <w:pPr>
        <w:jc w:val="center"/>
        <w:rPr>
          <w:rFonts w:asciiTheme="minorHAnsi" w:hAnsiTheme="minorHAnsi"/>
          <w:sz w:val="26"/>
          <w:szCs w:val="26"/>
        </w:rPr>
      </w:pPr>
      <w:r w:rsidRPr="00F35278">
        <w:rPr>
          <w:rFonts w:asciiTheme="minorHAnsi" w:hAnsiTheme="minorHAnsi"/>
          <w:sz w:val="26"/>
          <w:szCs w:val="26"/>
        </w:rPr>
        <w:t xml:space="preserve">Chladný květen, červen </w:t>
      </w:r>
      <w:r w:rsidR="00C87D35">
        <w:rPr>
          <w:rFonts w:asciiTheme="minorHAnsi" w:hAnsiTheme="minorHAnsi"/>
          <w:sz w:val="26"/>
          <w:szCs w:val="26"/>
        </w:rPr>
        <w:t xml:space="preserve">vlažný </w:t>
      </w:r>
      <w:r w:rsidRPr="00F35278">
        <w:rPr>
          <w:rFonts w:asciiTheme="minorHAnsi" w:hAnsiTheme="minorHAnsi"/>
          <w:sz w:val="26"/>
          <w:szCs w:val="26"/>
        </w:rPr>
        <w:t xml:space="preserve">je pro sýpky, sudy </w:t>
      </w:r>
      <w:proofErr w:type="spellStart"/>
      <w:r w:rsidRPr="00F35278">
        <w:rPr>
          <w:rFonts w:asciiTheme="minorHAnsi" w:hAnsiTheme="minorHAnsi"/>
          <w:sz w:val="26"/>
          <w:szCs w:val="26"/>
        </w:rPr>
        <w:t>blažný</w:t>
      </w:r>
      <w:proofErr w:type="spellEnd"/>
      <w:r w:rsidRPr="00F35278">
        <w:rPr>
          <w:rFonts w:asciiTheme="minorHAnsi" w:hAnsiTheme="minorHAnsi"/>
          <w:sz w:val="26"/>
          <w:szCs w:val="26"/>
        </w:rPr>
        <w:t>.</w:t>
      </w:r>
    </w:p>
    <w:p w:rsidR="00F35278" w:rsidRDefault="00F35278" w:rsidP="00617F22">
      <w:pPr>
        <w:jc w:val="center"/>
        <w:rPr>
          <w:rFonts w:asciiTheme="minorHAnsi" w:hAnsiTheme="minorHAnsi"/>
          <w:sz w:val="26"/>
          <w:szCs w:val="26"/>
        </w:rPr>
      </w:pPr>
      <w:r w:rsidRPr="00F35278">
        <w:rPr>
          <w:rFonts w:asciiTheme="minorHAnsi" w:hAnsiTheme="minorHAnsi"/>
          <w:sz w:val="26"/>
          <w:szCs w:val="26"/>
        </w:rPr>
        <w:t>V máji vlhko, chladno – bude vína na dno.</w:t>
      </w:r>
    </w:p>
    <w:p w:rsidR="00360DB5" w:rsidRDefault="007E2391" w:rsidP="00A6434C">
      <w:pPr>
        <w:spacing w:after="0" w:line="360" w:lineRule="auto"/>
        <w:jc w:val="both"/>
        <w:rPr>
          <w:rFonts w:asciiTheme="minorHAnsi" w:eastAsia="Times New Roman" w:hAnsiTheme="minorHAnsi" w:cs="Times New Roman"/>
          <w:sz w:val="20"/>
          <w:szCs w:val="20"/>
          <w:lang w:eastAsia="cs-CZ"/>
        </w:rPr>
      </w:pPr>
      <w:r>
        <w:rPr>
          <w:rFonts w:asciiTheme="minorHAnsi" w:eastAsia="Times New Roman" w:hAnsiTheme="minorHAnsi" w:cs="Times New Roman"/>
          <w:i/>
          <w:sz w:val="20"/>
          <w:szCs w:val="20"/>
          <w:lang w:eastAsia="cs-CZ"/>
        </w:rPr>
        <w:t>*</w:t>
      </w:r>
      <w:r w:rsidR="00360DB5" w:rsidRPr="006719CB">
        <w:rPr>
          <w:rFonts w:asciiTheme="minorHAnsi" w:eastAsia="Times New Roman" w:hAnsiTheme="minorHAnsi" w:cs="Times New Roman"/>
          <w:i/>
          <w:sz w:val="20"/>
          <w:szCs w:val="20"/>
          <w:lang w:eastAsia="cs-CZ"/>
        </w:rPr>
        <w:t xml:space="preserve">Zemědělský kalendář: kalendář pro </w:t>
      </w:r>
      <w:r w:rsidR="009C3277" w:rsidRPr="006719CB">
        <w:rPr>
          <w:rFonts w:asciiTheme="minorHAnsi" w:eastAsia="Times New Roman" w:hAnsiTheme="minorHAnsi" w:cs="Times New Roman"/>
          <w:i/>
          <w:sz w:val="20"/>
          <w:szCs w:val="20"/>
          <w:lang w:eastAsia="cs-CZ"/>
        </w:rPr>
        <w:t>zemědělství a venkov na</w:t>
      </w:r>
      <w:r w:rsidR="00360DB5" w:rsidRPr="006719CB">
        <w:rPr>
          <w:rFonts w:asciiTheme="minorHAnsi" w:eastAsia="Times New Roman" w:hAnsiTheme="minorHAnsi" w:cs="Times New Roman"/>
          <w:i/>
          <w:sz w:val="20"/>
          <w:szCs w:val="20"/>
          <w:lang w:eastAsia="cs-CZ"/>
        </w:rPr>
        <w:t xml:space="preserve"> rok 201</w:t>
      </w:r>
      <w:r w:rsidR="009C3277" w:rsidRPr="006719CB">
        <w:rPr>
          <w:rFonts w:asciiTheme="minorHAnsi" w:eastAsia="Times New Roman" w:hAnsiTheme="minorHAnsi" w:cs="Times New Roman"/>
          <w:i/>
          <w:sz w:val="20"/>
          <w:szCs w:val="20"/>
          <w:lang w:eastAsia="cs-CZ"/>
        </w:rPr>
        <w:t>4</w:t>
      </w:r>
      <w:r w:rsidR="00360DB5" w:rsidRPr="006719CB">
        <w:rPr>
          <w:rFonts w:asciiTheme="minorHAnsi" w:eastAsia="Times New Roman" w:hAnsiTheme="minorHAnsi" w:cs="Times New Roman"/>
          <w:sz w:val="20"/>
          <w:szCs w:val="20"/>
          <w:lang w:eastAsia="cs-CZ"/>
        </w:rPr>
        <w:t>. Br</w:t>
      </w:r>
      <w:r w:rsidR="002269D4" w:rsidRPr="006719CB">
        <w:rPr>
          <w:rFonts w:asciiTheme="minorHAnsi" w:eastAsia="Times New Roman" w:hAnsiTheme="minorHAnsi" w:cs="Times New Roman"/>
          <w:sz w:val="20"/>
          <w:szCs w:val="20"/>
          <w:lang w:eastAsia="cs-CZ"/>
        </w:rPr>
        <w:t>n</w:t>
      </w:r>
      <w:r w:rsidR="009C3277" w:rsidRPr="006719CB">
        <w:rPr>
          <w:rFonts w:asciiTheme="minorHAnsi" w:eastAsia="Times New Roman" w:hAnsiTheme="minorHAnsi" w:cs="Times New Roman"/>
          <w:sz w:val="20"/>
          <w:szCs w:val="20"/>
          <w:lang w:eastAsia="cs-CZ"/>
        </w:rPr>
        <w:t xml:space="preserve">o: Vydavatelství ZK, 2013, </w:t>
      </w:r>
      <w:r w:rsidR="00BF5050" w:rsidRPr="006719CB">
        <w:rPr>
          <w:rFonts w:asciiTheme="minorHAnsi" w:eastAsia="Times New Roman" w:hAnsiTheme="minorHAnsi" w:cs="Times New Roman"/>
          <w:sz w:val="20"/>
          <w:szCs w:val="20"/>
          <w:lang w:eastAsia="cs-CZ"/>
        </w:rPr>
        <w:t>s.</w:t>
      </w:r>
      <w:r w:rsidR="009C3277" w:rsidRPr="006719CB">
        <w:rPr>
          <w:rFonts w:asciiTheme="minorHAnsi" w:eastAsia="Times New Roman" w:hAnsiTheme="minorHAnsi" w:cs="Times New Roman"/>
          <w:sz w:val="20"/>
          <w:szCs w:val="20"/>
          <w:lang w:eastAsia="cs-CZ"/>
        </w:rPr>
        <w:t xml:space="preserve"> </w:t>
      </w:r>
      <w:r w:rsidR="00C87D35">
        <w:rPr>
          <w:rFonts w:asciiTheme="minorHAnsi" w:eastAsia="Times New Roman" w:hAnsiTheme="minorHAnsi" w:cs="Times New Roman"/>
          <w:sz w:val="20"/>
          <w:szCs w:val="20"/>
          <w:lang w:eastAsia="cs-CZ"/>
        </w:rPr>
        <w:t>72</w:t>
      </w:r>
      <w:r w:rsidR="009C3277" w:rsidRPr="006719CB">
        <w:rPr>
          <w:rFonts w:asciiTheme="minorHAnsi" w:eastAsia="Times New Roman" w:hAnsiTheme="minorHAnsi" w:cs="Times New Roman"/>
          <w:sz w:val="20"/>
          <w:szCs w:val="20"/>
          <w:lang w:eastAsia="cs-CZ"/>
        </w:rPr>
        <w:t xml:space="preserve"> ISBN 978-80-904388-4-2</w:t>
      </w:r>
      <w:r w:rsidR="00360DB5" w:rsidRPr="006719CB">
        <w:rPr>
          <w:rFonts w:asciiTheme="minorHAnsi" w:eastAsia="Times New Roman" w:hAnsiTheme="minorHAnsi" w:cs="Times New Roman"/>
          <w:sz w:val="20"/>
          <w:szCs w:val="20"/>
          <w:lang w:eastAsia="cs-CZ"/>
        </w:rPr>
        <w:t>.</w:t>
      </w:r>
    </w:p>
    <w:p w:rsidR="006C4445" w:rsidRPr="00183545" w:rsidRDefault="006C4445" w:rsidP="006C4445">
      <w:pPr>
        <w:spacing w:after="120" w:line="360" w:lineRule="auto"/>
        <w:jc w:val="both"/>
        <w:rPr>
          <w:rFonts w:asciiTheme="minorHAnsi" w:eastAsia="Times New Roman" w:hAnsiTheme="minorHAnsi" w:cs="Times New Roman"/>
          <w:color w:val="76923C" w:themeColor="accent3" w:themeShade="BF"/>
          <w:sz w:val="20"/>
          <w:szCs w:val="20"/>
          <w:lang w:eastAsia="cs-CZ"/>
        </w:rPr>
      </w:pPr>
    </w:p>
    <w:p w:rsidR="00997FE2" w:rsidRPr="00631414" w:rsidRDefault="00F72C35" w:rsidP="006C4445">
      <w:pPr>
        <w:pStyle w:val="Nadpis1"/>
        <w:spacing w:before="0" w:line="360" w:lineRule="auto"/>
        <w:rPr>
          <w:color w:val="9BBB59" w:themeColor="accent3"/>
        </w:rPr>
      </w:pPr>
      <w:bookmarkStart w:id="94" w:name="_Toc388000587"/>
      <w:r w:rsidRPr="00631414">
        <w:rPr>
          <w:color w:val="9BBB59" w:themeColor="accent3"/>
        </w:rPr>
        <w:t xml:space="preserve">Významné dny a </w:t>
      </w:r>
      <w:r w:rsidR="00360DB5" w:rsidRPr="00631414">
        <w:rPr>
          <w:color w:val="9BBB59" w:themeColor="accent3"/>
        </w:rPr>
        <w:t>výročí v</w:t>
      </w:r>
      <w:r w:rsidR="006A5750" w:rsidRPr="00631414">
        <w:rPr>
          <w:color w:val="9BBB59" w:themeColor="accent3"/>
        </w:rPr>
        <w:t> </w:t>
      </w:r>
      <w:r w:rsidR="0008272C" w:rsidRPr="00631414">
        <w:rPr>
          <w:color w:val="9BBB59" w:themeColor="accent3"/>
        </w:rPr>
        <w:t>květnu</w:t>
      </w:r>
      <w:bookmarkEnd w:id="94"/>
    </w:p>
    <w:p w:rsidR="00350DCE" w:rsidRDefault="00350DCE" w:rsidP="006A5750">
      <w:pPr>
        <w:jc w:val="center"/>
        <w:rPr>
          <w:rFonts w:asciiTheme="minorHAnsi" w:hAnsiTheme="minorHAnsi"/>
          <w:b/>
          <w:sz w:val="26"/>
          <w:szCs w:val="26"/>
        </w:rPr>
      </w:pPr>
      <w:r>
        <w:rPr>
          <w:rFonts w:asciiTheme="minorHAnsi" w:hAnsiTheme="minorHAnsi"/>
          <w:sz w:val="26"/>
          <w:szCs w:val="26"/>
        </w:rPr>
        <w:t>1. květ</w:t>
      </w:r>
      <w:r w:rsidR="006A5750" w:rsidRPr="006A5750">
        <w:rPr>
          <w:rFonts w:asciiTheme="minorHAnsi" w:hAnsiTheme="minorHAnsi"/>
          <w:sz w:val="26"/>
          <w:szCs w:val="26"/>
        </w:rPr>
        <w:t xml:space="preserve">en – </w:t>
      </w:r>
      <w:r>
        <w:rPr>
          <w:rFonts w:asciiTheme="minorHAnsi" w:hAnsiTheme="minorHAnsi"/>
          <w:b/>
          <w:sz w:val="26"/>
          <w:szCs w:val="26"/>
        </w:rPr>
        <w:t xml:space="preserve">Svátek práce </w:t>
      </w:r>
    </w:p>
    <w:p w:rsidR="006A5750" w:rsidRDefault="00350DCE" w:rsidP="006A5750">
      <w:pPr>
        <w:jc w:val="center"/>
        <w:rPr>
          <w:rFonts w:asciiTheme="minorHAnsi" w:hAnsiTheme="minorHAnsi"/>
          <w:sz w:val="26"/>
          <w:szCs w:val="26"/>
        </w:rPr>
      </w:pPr>
      <w:r>
        <w:rPr>
          <w:rFonts w:asciiTheme="minorHAnsi" w:hAnsiTheme="minorHAnsi"/>
          <w:sz w:val="26"/>
          <w:szCs w:val="26"/>
        </w:rPr>
        <w:t>8</w:t>
      </w:r>
      <w:r w:rsidR="006A5750" w:rsidRPr="006A5750">
        <w:rPr>
          <w:rFonts w:asciiTheme="minorHAnsi" w:hAnsiTheme="minorHAnsi"/>
          <w:sz w:val="26"/>
          <w:szCs w:val="26"/>
        </w:rPr>
        <w:t xml:space="preserve">. </w:t>
      </w:r>
      <w:r>
        <w:rPr>
          <w:rFonts w:asciiTheme="minorHAnsi" w:hAnsiTheme="minorHAnsi"/>
          <w:sz w:val="26"/>
          <w:szCs w:val="26"/>
        </w:rPr>
        <w:t>květ</w:t>
      </w:r>
      <w:r w:rsidR="006A5750" w:rsidRPr="006A5750">
        <w:rPr>
          <w:rFonts w:asciiTheme="minorHAnsi" w:hAnsiTheme="minorHAnsi"/>
          <w:sz w:val="26"/>
          <w:szCs w:val="26"/>
        </w:rPr>
        <w:t xml:space="preserve">en – </w:t>
      </w:r>
      <w:r w:rsidRPr="00350DCE">
        <w:rPr>
          <w:rFonts w:asciiTheme="minorHAnsi" w:hAnsiTheme="minorHAnsi"/>
          <w:b/>
          <w:sz w:val="26"/>
          <w:szCs w:val="26"/>
        </w:rPr>
        <w:t>Den vítězství (Státní svátek)</w:t>
      </w:r>
      <w:r>
        <w:rPr>
          <w:rFonts w:asciiTheme="minorHAnsi" w:hAnsiTheme="minorHAnsi"/>
          <w:sz w:val="26"/>
          <w:szCs w:val="26"/>
        </w:rPr>
        <w:t xml:space="preserve"> </w:t>
      </w:r>
    </w:p>
    <w:p w:rsidR="006A5750" w:rsidRPr="006A5750" w:rsidRDefault="00E94038" w:rsidP="006A5750">
      <w:pPr>
        <w:jc w:val="center"/>
        <w:rPr>
          <w:rFonts w:asciiTheme="minorHAnsi" w:hAnsiTheme="minorHAnsi"/>
          <w:sz w:val="26"/>
          <w:szCs w:val="26"/>
        </w:rPr>
      </w:pPr>
      <w:r>
        <w:rPr>
          <w:rFonts w:asciiTheme="minorHAnsi" w:hAnsiTheme="minorHAnsi"/>
          <w:sz w:val="26"/>
          <w:szCs w:val="26"/>
        </w:rPr>
        <w:t>11</w:t>
      </w:r>
      <w:r w:rsidR="006A5750" w:rsidRPr="006A5750">
        <w:rPr>
          <w:rFonts w:asciiTheme="minorHAnsi" w:hAnsiTheme="minorHAnsi"/>
          <w:sz w:val="26"/>
          <w:szCs w:val="26"/>
        </w:rPr>
        <w:t xml:space="preserve">. </w:t>
      </w:r>
      <w:r>
        <w:rPr>
          <w:rFonts w:asciiTheme="minorHAnsi" w:hAnsiTheme="minorHAnsi"/>
          <w:sz w:val="26"/>
          <w:szCs w:val="26"/>
        </w:rPr>
        <w:t xml:space="preserve">května </w:t>
      </w:r>
      <w:r w:rsidR="006A5750" w:rsidRPr="006A5750">
        <w:rPr>
          <w:rFonts w:asciiTheme="minorHAnsi" w:hAnsiTheme="minorHAnsi"/>
          <w:sz w:val="26"/>
          <w:szCs w:val="26"/>
        </w:rPr>
        <w:t xml:space="preserve">– </w:t>
      </w:r>
      <w:r w:rsidRPr="00E94038">
        <w:rPr>
          <w:rFonts w:asciiTheme="minorHAnsi" w:hAnsiTheme="minorHAnsi"/>
          <w:b/>
          <w:sz w:val="26"/>
          <w:szCs w:val="26"/>
        </w:rPr>
        <w:t>Den matek</w:t>
      </w:r>
    </w:p>
    <w:p w:rsidR="006A5750" w:rsidRPr="006A5750" w:rsidRDefault="00E94038" w:rsidP="006A5750">
      <w:pPr>
        <w:jc w:val="center"/>
        <w:rPr>
          <w:rFonts w:asciiTheme="minorHAnsi" w:hAnsiTheme="minorHAnsi"/>
          <w:sz w:val="26"/>
          <w:szCs w:val="26"/>
        </w:rPr>
      </w:pPr>
      <w:r>
        <w:rPr>
          <w:rFonts w:asciiTheme="minorHAnsi" w:hAnsiTheme="minorHAnsi"/>
          <w:sz w:val="26"/>
          <w:szCs w:val="26"/>
        </w:rPr>
        <w:t>15</w:t>
      </w:r>
      <w:r w:rsidR="006A5750" w:rsidRPr="006A5750">
        <w:rPr>
          <w:rFonts w:asciiTheme="minorHAnsi" w:hAnsiTheme="minorHAnsi"/>
          <w:sz w:val="26"/>
          <w:szCs w:val="26"/>
        </w:rPr>
        <w:t xml:space="preserve">. </w:t>
      </w:r>
      <w:r>
        <w:rPr>
          <w:rFonts w:asciiTheme="minorHAnsi" w:hAnsiTheme="minorHAnsi"/>
          <w:sz w:val="26"/>
          <w:szCs w:val="26"/>
        </w:rPr>
        <w:t>květn</w:t>
      </w:r>
      <w:r w:rsidR="006A5750" w:rsidRPr="006A5750">
        <w:rPr>
          <w:rFonts w:asciiTheme="minorHAnsi" w:hAnsiTheme="minorHAnsi"/>
          <w:sz w:val="26"/>
          <w:szCs w:val="26"/>
        </w:rPr>
        <w:t xml:space="preserve">a – </w:t>
      </w:r>
      <w:r w:rsidRPr="00E94038">
        <w:rPr>
          <w:rFonts w:asciiTheme="minorHAnsi" w:hAnsiTheme="minorHAnsi"/>
          <w:b/>
          <w:sz w:val="26"/>
          <w:szCs w:val="26"/>
        </w:rPr>
        <w:t>Mezinárodní den rodiny</w:t>
      </w:r>
    </w:p>
    <w:p w:rsidR="006A5750" w:rsidRPr="00E94038" w:rsidRDefault="006A5750" w:rsidP="006A5750">
      <w:pPr>
        <w:jc w:val="center"/>
        <w:rPr>
          <w:rFonts w:asciiTheme="minorHAnsi" w:hAnsiTheme="minorHAnsi"/>
          <w:b/>
          <w:sz w:val="26"/>
          <w:szCs w:val="26"/>
        </w:rPr>
      </w:pPr>
      <w:r w:rsidRPr="006A5750">
        <w:rPr>
          <w:rFonts w:asciiTheme="minorHAnsi" w:hAnsiTheme="minorHAnsi"/>
          <w:sz w:val="26"/>
          <w:szCs w:val="26"/>
        </w:rPr>
        <w:t>2</w:t>
      </w:r>
      <w:r w:rsidR="00E94038">
        <w:rPr>
          <w:rFonts w:asciiTheme="minorHAnsi" w:hAnsiTheme="minorHAnsi"/>
          <w:sz w:val="26"/>
          <w:szCs w:val="26"/>
        </w:rPr>
        <w:t>1</w:t>
      </w:r>
      <w:r w:rsidRPr="006A5750">
        <w:rPr>
          <w:rFonts w:asciiTheme="minorHAnsi" w:hAnsiTheme="minorHAnsi"/>
          <w:sz w:val="26"/>
          <w:szCs w:val="26"/>
        </w:rPr>
        <w:t xml:space="preserve">. </w:t>
      </w:r>
      <w:r w:rsidR="00E94038">
        <w:rPr>
          <w:rFonts w:asciiTheme="minorHAnsi" w:hAnsiTheme="minorHAnsi"/>
          <w:sz w:val="26"/>
          <w:szCs w:val="26"/>
        </w:rPr>
        <w:t>květn</w:t>
      </w:r>
      <w:r w:rsidRPr="006A5750">
        <w:rPr>
          <w:rFonts w:asciiTheme="minorHAnsi" w:hAnsiTheme="minorHAnsi"/>
          <w:sz w:val="26"/>
          <w:szCs w:val="26"/>
        </w:rPr>
        <w:t xml:space="preserve">a – </w:t>
      </w:r>
      <w:r w:rsidR="00E94038" w:rsidRPr="00E94038">
        <w:rPr>
          <w:rFonts w:asciiTheme="minorHAnsi" w:hAnsiTheme="minorHAnsi"/>
          <w:b/>
          <w:sz w:val="26"/>
          <w:szCs w:val="26"/>
        </w:rPr>
        <w:t>Světový den kulturní rozmanitosti</w:t>
      </w:r>
    </w:p>
    <w:p w:rsidR="006A5750" w:rsidRPr="006A5750" w:rsidRDefault="00E94038" w:rsidP="006A5750">
      <w:pPr>
        <w:jc w:val="center"/>
        <w:rPr>
          <w:rFonts w:asciiTheme="minorHAnsi" w:hAnsiTheme="minorHAnsi"/>
          <w:sz w:val="26"/>
          <w:szCs w:val="26"/>
        </w:rPr>
      </w:pPr>
      <w:r>
        <w:rPr>
          <w:rFonts w:asciiTheme="minorHAnsi" w:hAnsiTheme="minorHAnsi"/>
          <w:sz w:val="26"/>
          <w:szCs w:val="26"/>
        </w:rPr>
        <w:t>24</w:t>
      </w:r>
      <w:r w:rsidR="006A5750" w:rsidRPr="006A5750">
        <w:rPr>
          <w:rFonts w:asciiTheme="minorHAnsi" w:hAnsiTheme="minorHAnsi"/>
          <w:sz w:val="26"/>
          <w:szCs w:val="26"/>
        </w:rPr>
        <w:t xml:space="preserve">. </w:t>
      </w:r>
      <w:r>
        <w:rPr>
          <w:rFonts w:asciiTheme="minorHAnsi" w:hAnsiTheme="minorHAnsi"/>
          <w:sz w:val="26"/>
          <w:szCs w:val="26"/>
        </w:rPr>
        <w:t>května</w:t>
      </w:r>
      <w:r w:rsidR="006A5750" w:rsidRPr="006A5750">
        <w:rPr>
          <w:rFonts w:asciiTheme="minorHAnsi" w:hAnsiTheme="minorHAnsi"/>
          <w:sz w:val="26"/>
          <w:szCs w:val="26"/>
        </w:rPr>
        <w:t xml:space="preserve"> – </w:t>
      </w:r>
      <w:r w:rsidRPr="00E94038">
        <w:rPr>
          <w:rFonts w:asciiTheme="minorHAnsi" w:hAnsiTheme="minorHAnsi"/>
          <w:b/>
          <w:sz w:val="26"/>
          <w:szCs w:val="26"/>
        </w:rPr>
        <w:t>Evropský den národních parků</w:t>
      </w:r>
      <w:r>
        <w:rPr>
          <w:rFonts w:asciiTheme="minorHAnsi" w:hAnsiTheme="minorHAnsi"/>
          <w:sz w:val="26"/>
          <w:szCs w:val="26"/>
        </w:rPr>
        <w:t xml:space="preserve"> </w:t>
      </w:r>
    </w:p>
    <w:p w:rsidR="00800027" w:rsidRPr="006A5750" w:rsidRDefault="00E94038" w:rsidP="006A5750">
      <w:pPr>
        <w:spacing w:after="120" w:line="360" w:lineRule="auto"/>
        <w:jc w:val="center"/>
        <w:rPr>
          <w:rFonts w:asciiTheme="minorHAnsi" w:hAnsiTheme="minorHAnsi"/>
          <w:sz w:val="26"/>
          <w:szCs w:val="26"/>
        </w:rPr>
      </w:pPr>
      <w:r>
        <w:rPr>
          <w:rFonts w:asciiTheme="minorHAnsi" w:hAnsiTheme="minorHAnsi"/>
          <w:sz w:val="26"/>
          <w:szCs w:val="26"/>
        </w:rPr>
        <w:t>31</w:t>
      </w:r>
      <w:r w:rsidR="006A5750" w:rsidRPr="006A5750">
        <w:rPr>
          <w:rFonts w:asciiTheme="minorHAnsi" w:hAnsiTheme="minorHAnsi"/>
          <w:sz w:val="26"/>
          <w:szCs w:val="26"/>
        </w:rPr>
        <w:t xml:space="preserve">. </w:t>
      </w:r>
      <w:r>
        <w:rPr>
          <w:rFonts w:asciiTheme="minorHAnsi" w:hAnsiTheme="minorHAnsi"/>
          <w:sz w:val="26"/>
          <w:szCs w:val="26"/>
        </w:rPr>
        <w:t>května</w:t>
      </w:r>
      <w:r w:rsidR="00800027" w:rsidRPr="006A5750">
        <w:rPr>
          <w:rFonts w:asciiTheme="minorHAnsi" w:hAnsiTheme="minorHAnsi"/>
          <w:sz w:val="26"/>
          <w:szCs w:val="26"/>
        </w:rPr>
        <w:t xml:space="preserve"> – </w:t>
      </w:r>
      <w:r w:rsidRPr="00E94038">
        <w:rPr>
          <w:rFonts w:asciiTheme="minorHAnsi" w:hAnsiTheme="minorHAnsi"/>
          <w:b/>
          <w:sz w:val="26"/>
          <w:szCs w:val="26"/>
        </w:rPr>
        <w:t>Světový den bez tabáku</w:t>
      </w:r>
    </w:p>
    <w:p w:rsidR="0008272C" w:rsidRDefault="0008272C" w:rsidP="006C4445">
      <w:pPr>
        <w:spacing w:after="120" w:line="360" w:lineRule="auto"/>
        <w:jc w:val="both"/>
        <w:rPr>
          <w:rFonts w:asciiTheme="minorHAnsi" w:hAnsiTheme="minorHAnsi" w:cs="Arial"/>
          <w:b/>
          <w:bCs/>
          <w:i/>
          <w:color w:val="000000"/>
          <w:sz w:val="26"/>
          <w:szCs w:val="26"/>
        </w:rPr>
      </w:pPr>
    </w:p>
    <w:p w:rsidR="006A408F" w:rsidRPr="002253BD" w:rsidRDefault="00E94038" w:rsidP="006C4445">
      <w:pPr>
        <w:spacing w:after="120" w:line="360" w:lineRule="auto"/>
        <w:jc w:val="both"/>
        <w:rPr>
          <w:rFonts w:asciiTheme="minorHAnsi" w:hAnsiTheme="minorHAnsi" w:cs="Arial"/>
          <w:b/>
          <w:bCs/>
          <w:i/>
          <w:color w:val="000000"/>
          <w:sz w:val="26"/>
          <w:szCs w:val="26"/>
        </w:rPr>
      </w:pPr>
      <w:r>
        <w:rPr>
          <w:rFonts w:asciiTheme="minorHAnsi" w:hAnsiTheme="minorHAnsi" w:cs="Arial"/>
          <w:b/>
          <w:bCs/>
          <w:i/>
          <w:color w:val="000000"/>
          <w:sz w:val="26"/>
          <w:szCs w:val="26"/>
        </w:rPr>
        <w:t>V květn</w:t>
      </w:r>
      <w:r w:rsidR="006A408F" w:rsidRPr="002253BD">
        <w:rPr>
          <w:rFonts w:asciiTheme="minorHAnsi" w:hAnsiTheme="minorHAnsi" w:cs="Arial"/>
          <w:b/>
          <w:bCs/>
          <w:i/>
          <w:color w:val="000000"/>
          <w:sz w:val="26"/>
          <w:szCs w:val="26"/>
        </w:rPr>
        <w:t xml:space="preserve">u uplynulo </w:t>
      </w:r>
    </w:p>
    <w:p w:rsidR="006A408F" w:rsidRDefault="006C6C7D" w:rsidP="006C4445">
      <w:pPr>
        <w:spacing w:after="120" w:line="360" w:lineRule="auto"/>
        <w:jc w:val="both"/>
        <w:rPr>
          <w:rFonts w:asciiTheme="minorHAnsi" w:hAnsiTheme="minorHAnsi" w:cs="Arial"/>
          <w:bCs/>
          <w:color w:val="000000"/>
          <w:sz w:val="26"/>
          <w:szCs w:val="26"/>
        </w:rPr>
      </w:pPr>
      <w:r>
        <w:rPr>
          <w:rFonts w:asciiTheme="minorHAnsi" w:hAnsiTheme="minorHAnsi" w:cs="Arial"/>
          <w:b/>
          <w:bCs/>
          <w:color w:val="000000"/>
          <w:sz w:val="26"/>
          <w:szCs w:val="26"/>
        </w:rPr>
        <w:t>271</w:t>
      </w:r>
      <w:r w:rsidR="00607281">
        <w:rPr>
          <w:rFonts w:asciiTheme="minorHAnsi" w:hAnsiTheme="minorHAnsi" w:cs="Arial"/>
          <w:b/>
          <w:bCs/>
          <w:color w:val="000000"/>
          <w:sz w:val="26"/>
          <w:szCs w:val="26"/>
        </w:rPr>
        <w:t xml:space="preserve"> let </w:t>
      </w:r>
      <w:r w:rsidR="00607281" w:rsidRPr="00607281">
        <w:rPr>
          <w:rFonts w:asciiTheme="minorHAnsi" w:hAnsiTheme="minorHAnsi" w:cs="Arial"/>
          <w:bCs/>
          <w:color w:val="000000"/>
          <w:sz w:val="26"/>
          <w:szCs w:val="26"/>
        </w:rPr>
        <w:t xml:space="preserve">od </w:t>
      </w:r>
      <w:r>
        <w:rPr>
          <w:rFonts w:asciiTheme="minorHAnsi" w:hAnsiTheme="minorHAnsi" w:cs="Arial"/>
          <w:bCs/>
          <w:color w:val="000000"/>
          <w:sz w:val="26"/>
          <w:szCs w:val="26"/>
        </w:rPr>
        <w:t>korunovace císařovny Marie Terezie českou královnou (12</w:t>
      </w:r>
      <w:r w:rsidR="006A408F" w:rsidRPr="002253BD">
        <w:rPr>
          <w:rFonts w:asciiTheme="minorHAnsi" w:hAnsiTheme="minorHAnsi" w:cs="Arial"/>
          <w:bCs/>
          <w:color w:val="000000"/>
          <w:sz w:val="26"/>
          <w:szCs w:val="26"/>
        </w:rPr>
        <w:t xml:space="preserve">. </w:t>
      </w:r>
      <w:r>
        <w:rPr>
          <w:rFonts w:asciiTheme="minorHAnsi" w:hAnsiTheme="minorHAnsi" w:cs="Arial"/>
          <w:bCs/>
          <w:color w:val="000000"/>
          <w:sz w:val="26"/>
          <w:szCs w:val="26"/>
        </w:rPr>
        <w:t>května 1743</w:t>
      </w:r>
      <w:r w:rsidR="006A408F" w:rsidRPr="002253BD">
        <w:rPr>
          <w:rFonts w:asciiTheme="minorHAnsi" w:hAnsiTheme="minorHAnsi" w:cs="Arial"/>
          <w:bCs/>
          <w:color w:val="000000"/>
          <w:sz w:val="26"/>
          <w:szCs w:val="26"/>
        </w:rPr>
        <w:t>)</w:t>
      </w:r>
      <w:r w:rsidR="00607281">
        <w:rPr>
          <w:rFonts w:asciiTheme="minorHAnsi" w:hAnsiTheme="minorHAnsi" w:cs="Arial"/>
          <w:bCs/>
          <w:color w:val="000000"/>
          <w:sz w:val="26"/>
          <w:szCs w:val="26"/>
        </w:rPr>
        <w:t>,</w:t>
      </w:r>
    </w:p>
    <w:p w:rsidR="005605AE" w:rsidRDefault="005605AE" w:rsidP="006C4445">
      <w:pPr>
        <w:spacing w:after="120" w:line="360" w:lineRule="auto"/>
        <w:jc w:val="both"/>
        <w:rPr>
          <w:rFonts w:asciiTheme="minorHAnsi" w:hAnsiTheme="minorHAnsi" w:cs="Arial"/>
          <w:bCs/>
          <w:color w:val="000000"/>
          <w:sz w:val="26"/>
          <w:szCs w:val="26"/>
        </w:rPr>
      </w:pPr>
      <w:r w:rsidRPr="005605AE">
        <w:rPr>
          <w:rFonts w:asciiTheme="minorHAnsi" w:hAnsiTheme="minorHAnsi" w:cs="Arial"/>
          <w:b/>
          <w:bCs/>
          <w:color w:val="000000"/>
          <w:sz w:val="26"/>
          <w:szCs w:val="26"/>
        </w:rPr>
        <w:lastRenderedPageBreak/>
        <w:t>125 let</w:t>
      </w:r>
      <w:r>
        <w:rPr>
          <w:rFonts w:asciiTheme="minorHAnsi" w:hAnsiTheme="minorHAnsi" w:cs="Arial"/>
          <w:bCs/>
          <w:color w:val="000000"/>
          <w:sz w:val="26"/>
          <w:szCs w:val="26"/>
        </w:rPr>
        <w:t xml:space="preserve"> od vzniku první české značené turistické cesty (11. května 1889),</w:t>
      </w:r>
    </w:p>
    <w:p w:rsidR="006C6C7D" w:rsidRDefault="006C6C7D" w:rsidP="006C4445">
      <w:pPr>
        <w:spacing w:after="120" w:line="360" w:lineRule="auto"/>
        <w:jc w:val="both"/>
        <w:rPr>
          <w:rFonts w:asciiTheme="minorHAnsi" w:hAnsiTheme="minorHAnsi" w:cs="Arial"/>
          <w:bCs/>
          <w:color w:val="000000"/>
          <w:sz w:val="26"/>
          <w:szCs w:val="26"/>
        </w:rPr>
      </w:pPr>
      <w:r w:rsidRPr="006C6C7D">
        <w:rPr>
          <w:rFonts w:asciiTheme="minorHAnsi" w:hAnsiTheme="minorHAnsi" w:cs="Arial"/>
          <w:b/>
          <w:bCs/>
          <w:color w:val="000000"/>
          <w:sz w:val="26"/>
          <w:szCs w:val="26"/>
        </w:rPr>
        <w:t>110 let</w:t>
      </w:r>
      <w:r>
        <w:rPr>
          <w:rFonts w:asciiTheme="minorHAnsi" w:hAnsiTheme="minorHAnsi" w:cs="Arial"/>
          <w:bCs/>
          <w:color w:val="000000"/>
          <w:sz w:val="26"/>
          <w:szCs w:val="26"/>
        </w:rPr>
        <w:t xml:space="preserve"> od zahájení stavby Panamského průplavu (4. května 1904),</w:t>
      </w:r>
    </w:p>
    <w:p w:rsidR="006C6C7D" w:rsidRDefault="006C6C7D" w:rsidP="006C4445">
      <w:pPr>
        <w:spacing w:after="120" w:line="360" w:lineRule="auto"/>
        <w:jc w:val="both"/>
        <w:rPr>
          <w:rFonts w:asciiTheme="minorHAnsi" w:hAnsiTheme="minorHAnsi" w:cs="Arial"/>
          <w:bCs/>
          <w:color w:val="000000"/>
          <w:sz w:val="26"/>
          <w:szCs w:val="26"/>
        </w:rPr>
      </w:pPr>
      <w:r w:rsidRPr="006C6C7D">
        <w:rPr>
          <w:rFonts w:asciiTheme="minorHAnsi" w:hAnsiTheme="minorHAnsi" w:cs="Arial"/>
          <w:b/>
          <w:bCs/>
          <w:color w:val="000000"/>
          <w:sz w:val="26"/>
          <w:szCs w:val="26"/>
        </w:rPr>
        <w:t>69 let</w:t>
      </w:r>
      <w:r>
        <w:rPr>
          <w:rFonts w:asciiTheme="minorHAnsi" w:hAnsiTheme="minorHAnsi" w:cs="Arial"/>
          <w:bCs/>
          <w:color w:val="000000"/>
          <w:sz w:val="26"/>
          <w:szCs w:val="26"/>
        </w:rPr>
        <w:t xml:space="preserve"> od konce druhé světové války v Evropě (8. května 1945),</w:t>
      </w:r>
    </w:p>
    <w:p w:rsidR="007F781C" w:rsidRDefault="006C6C7D" w:rsidP="006C4445">
      <w:pPr>
        <w:spacing w:after="120" w:line="360" w:lineRule="auto"/>
        <w:jc w:val="both"/>
        <w:rPr>
          <w:rFonts w:asciiTheme="minorHAnsi" w:hAnsiTheme="minorHAnsi" w:cs="Arial"/>
          <w:bCs/>
          <w:color w:val="000000"/>
          <w:sz w:val="26"/>
          <w:szCs w:val="26"/>
        </w:rPr>
      </w:pPr>
      <w:r>
        <w:rPr>
          <w:rFonts w:asciiTheme="minorHAnsi" w:hAnsiTheme="minorHAnsi" w:cs="Arial"/>
          <w:b/>
          <w:bCs/>
          <w:color w:val="000000"/>
          <w:sz w:val="26"/>
          <w:szCs w:val="26"/>
        </w:rPr>
        <w:t>10</w:t>
      </w:r>
      <w:r w:rsidR="007F781C" w:rsidRPr="007F781C">
        <w:rPr>
          <w:rFonts w:asciiTheme="minorHAnsi" w:hAnsiTheme="minorHAnsi" w:cs="Arial"/>
          <w:b/>
          <w:bCs/>
          <w:color w:val="000000"/>
          <w:sz w:val="26"/>
          <w:szCs w:val="26"/>
        </w:rPr>
        <w:t xml:space="preserve"> let</w:t>
      </w:r>
      <w:r w:rsidR="007F781C">
        <w:rPr>
          <w:rFonts w:asciiTheme="minorHAnsi" w:hAnsiTheme="minorHAnsi" w:cs="Arial"/>
          <w:bCs/>
          <w:color w:val="000000"/>
          <w:sz w:val="26"/>
          <w:szCs w:val="26"/>
        </w:rPr>
        <w:t xml:space="preserve"> od </w:t>
      </w:r>
      <w:r>
        <w:rPr>
          <w:rFonts w:asciiTheme="minorHAnsi" w:hAnsiTheme="minorHAnsi" w:cs="Arial"/>
          <w:bCs/>
          <w:color w:val="000000"/>
          <w:sz w:val="26"/>
          <w:szCs w:val="26"/>
        </w:rPr>
        <w:t>vstupu České republiky do Evropské unie (1</w:t>
      </w:r>
      <w:r w:rsidR="007F781C">
        <w:rPr>
          <w:rFonts w:asciiTheme="minorHAnsi" w:hAnsiTheme="minorHAnsi" w:cs="Arial"/>
          <w:bCs/>
          <w:color w:val="000000"/>
          <w:sz w:val="26"/>
          <w:szCs w:val="26"/>
        </w:rPr>
        <w:t>.</w:t>
      </w:r>
      <w:r w:rsidR="002967F4">
        <w:rPr>
          <w:rFonts w:asciiTheme="minorHAnsi" w:hAnsiTheme="minorHAnsi" w:cs="Arial"/>
          <w:bCs/>
          <w:color w:val="000000"/>
          <w:sz w:val="26"/>
          <w:szCs w:val="26"/>
        </w:rPr>
        <w:t> </w:t>
      </w:r>
      <w:r>
        <w:rPr>
          <w:rFonts w:asciiTheme="minorHAnsi" w:hAnsiTheme="minorHAnsi" w:cs="Arial"/>
          <w:bCs/>
          <w:color w:val="000000"/>
          <w:sz w:val="26"/>
          <w:szCs w:val="26"/>
        </w:rPr>
        <w:t>května 2004</w:t>
      </w:r>
      <w:r w:rsidR="007F781C">
        <w:rPr>
          <w:rFonts w:asciiTheme="minorHAnsi" w:hAnsiTheme="minorHAnsi" w:cs="Arial"/>
          <w:bCs/>
          <w:color w:val="000000"/>
          <w:sz w:val="26"/>
          <w:szCs w:val="26"/>
        </w:rPr>
        <w:t>)</w:t>
      </w:r>
      <w:r>
        <w:rPr>
          <w:rFonts w:asciiTheme="minorHAnsi" w:hAnsiTheme="minorHAnsi" w:cs="Arial"/>
          <w:bCs/>
          <w:color w:val="000000"/>
          <w:sz w:val="26"/>
          <w:szCs w:val="26"/>
        </w:rPr>
        <w:t>.</w:t>
      </w:r>
    </w:p>
    <w:p w:rsidR="006A408F" w:rsidRPr="002253BD" w:rsidRDefault="006A408F" w:rsidP="00C307B5">
      <w:pPr>
        <w:spacing w:before="360" w:after="120" w:line="360" w:lineRule="auto"/>
        <w:rPr>
          <w:rFonts w:asciiTheme="minorHAnsi" w:hAnsiTheme="minorHAnsi" w:cs="Arial"/>
          <w:b/>
          <w:bCs/>
          <w:i/>
          <w:color w:val="000000"/>
          <w:sz w:val="26"/>
          <w:szCs w:val="26"/>
        </w:rPr>
      </w:pPr>
      <w:r w:rsidRPr="002253BD">
        <w:rPr>
          <w:rFonts w:asciiTheme="minorHAnsi" w:hAnsiTheme="minorHAnsi" w:cs="Arial"/>
          <w:b/>
          <w:bCs/>
          <w:i/>
          <w:color w:val="000000"/>
          <w:sz w:val="26"/>
          <w:szCs w:val="26"/>
        </w:rPr>
        <w:t>Připomínáme si</w:t>
      </w:r>
    </w:p>
    <w:p w:rsidR="00CE4942" w:rsidRDefault="006C6C7D" w:rsidP="006C4445">
      <w:pPr>
        <w:spacing w:after="0" w:line="360" w:lineRule="auto"/>
        <w:jc w:val="both"/>
        <w:rPr>
          <w:rFonts w:asciiTheme="minorHAnsi" w:hAnsiTheme="minorHAnsi" w:cs="Arial"/>
          <w:bCs/>
          <w:color w:val="000000"/>
          <w:sz w:val="26"/>
          <w:szCs w:val="26"/>
        </w:rPr>
      </w:pPr>
      <w:r>
        <w:rPr>
          <w:rFonts w:asciiTheme="minorHAnsi" w:hAnsiTheme="minorHAnsi" w:cs="Arial"/>
          <w:b/>
          <w:bCs/>
          <w:color w:val="000000"/>
          <w:sz w:val="26"/>
          <w:szCs w:val="26"/>
        </w:rPr>
        <w:t>495</w:t>
      </w:r>
      <w:r w:rsidR="00CE4942">
        <w:rPr>
          <w:rFonts w:asciiTheme="minorHAnsi" w:hAnsiTheme="minorHAnsi" w:cs="Arial"/>
          <w:b/>
          <w:bCs/>
          <w:color w:val="000000"/>
          <w:sz w:val="26"/>
          <w:szCs w:val="26"/>
        </w:rPr>
        <w:t xml:space="preserve">. výročí </w:t>
      </w:r>
      <w:r w:rsidRPr="006C6C7D">
        <w:rPr>
          <w:rFonts w:asciiTheme="minorHAnsi" w:hAnsiTheme="minorHAnsi" w:cs="Arial"/>
          <w:bCs/>
          <w:color w:val="000000"/>
          <w:sz w:val="26"/>
          <w:szCs w:val="26"/>
        </w:rPr>
        <w:t>úmrtí Leonarda da Vinci, italského malíře a vynálezce (2. května 1519</w:t>
      </w:r>
      <w:r>
        <w:rPr>
          <w:rFonts w:asciiTheme="minorHAnsi" w:hAnsiTheme="minorHAnsi" w:cs="Arial"/>
          <w:bCs/>
          <w:color w:val="000000"/>
          <w:sz w:val="26"/>
          <w:szCs w:val="26"/>
        </w:rPr>
        <w:t>),</w:t>
      </w:r>
    </w:p>
    <w:p w:rsidR="006C4445" w:rsidRDefault="007F781C" w:rsidP="006C4445">
      <w:pPr>
        <w:spacing w:after="0" w:line="360" w:lineRule="auto"/>
        <w:jc w:val="both"/>
        <w:rPr>
          <w:rFonts w:asciiTheme="minorHAnsi" w:hAnsiTheme="minorHAnsi" w:cs="Arial"/>
          <w:bCs/>
          <w:sz w:val="26"/>
          <w:szCs w:val="26"/>
        </w:rPr>
      </w:pPr>
      <w:r>
        <w:rPr>
          <w:rFonts w:asciiTheme="minorHAnsi" w:hAnsiTheme="minorHAnsi" w:cs="Arial"/>
          <w:b/>
          <w:bCs/>
          <w:color w:val="000000"/>
          <w:sz w:val="26"/>
          <w:szCs w:val="26"/>
        </w:rPr>
        <w:t>1</w:t>
      </w:r>
      <w:r w:rsidR="006C6C7D">
        <w:rPr>
          <w:rFonts w:asciiTheme="minorHAnsi" w:hAnsiTheme="minorHAnsi" w:cs="Arial"/>
          <w:b/>
          <w:bCs/>
          <w:color w:val="000000"/>
          <w:sz w:val="26"/>
          <w:szCs w:val="26"/>
        </w:rPr>
        <w:t>30</w:t>
      </w:r>
      <w:r w:rsidR="006A408F" w:rsidRPr="002253BD">
        <w:rPr>
          <w:rFonts w:asciiTheme="minorHAnsi" w:hAnsiTheme="minorHAnsi" w:cs="Arial"/>
          <w:b/>
          <w:bCs/>
          <w:color w:val="000000"/>
          <w:sz w:val="26"/>
          <w:szCs w:val="26"/>
        </w:rPr>
        <w:t xml:space="preserve">. výročí </w:t>
      </w:r>
      <w:r w:rsidRPr="00CE4942">
        <w:rPr>
          <w:rFonts w:asciiTheme="minorHAnsi" w:hAnsiTheme="minorHAnsi" w:cs="Arial"/>
          <w:bCs/>
          <w:color w:val="000000"/>
          <w:sz w:val="26"/>
          <w:szCs w:val="26"/>
        </w:rPr>
        <w:t xml:space="preserve">úmrtí </w:t>
      </w:r>
      <w:r w:rsidR="006C6C7D">
        <w:rPr>
          <w:rFonts w:asciiTheme="minorHAnsi" w:hAnsiTheme="minorHAnsi" w:cs="Arial"/>
          <w:bCs/>
          <w:color w:val="000000"/>
          <w:sz w:val="26"/>
          <w:szCs w:val="26"/>
        </w:rPr>
        <w:t>Bedřicha Smetany, českého hudebního skladatele (12. května 1884</w:t>
      </w:r>
      <w:r w:rsidRPr="00CE4942">
        <w:rPr>
          <w:rFonts w:asciiTheme="minorHAnsi" w:hAnsiTheme="minorHAnsi" w:cs="Arial"/>
          <w:bCs/>
          <w:color w:val="000000"/>
          <w:sz w:val="26"/>
          <w:szCs w:val="26"/>
        </w:rPr>
        <w:t>)</w:t>
      </w:r>
      <w:r w:rsidR="0008272C">
        <w:rPr>
          <w:rFonts w:asciiTheme="minorHAnsi" w:hAnsiTheme="minorHAnsi" w:cs="Arial"/>
          <w:bCs/>
          <w:sz w:val="26"/>
          <w:szCs w:val="26"/>
        </w:rPr>
        <w:t>,</w:t>
      </w:r>
    </w:p>
    <w:p w:rsidR="0008272C" w:rsidRDefault="0008272C" w:rsidP="006C4445">
      <w:pPr>
        <w:spacing w:after="0" w:line="360" w:lineRule="auto"/>
        <w:jc w:val="both"/>
        <w:rPr>
          <w:rFonts w:asciiTheme="minorHAnsi" w:hAnsiTheme="minorHAnsi" w:cs="Arial"/>
          <w:bCs/>
          <w:sz w:val="26"/>
          <w:szCs w:val="26"/>
        </w:rPr>
      </w:pPr>
      <w:r w:rsidRPr="0008272C">
        <w:rPr>
          <w:rFonts w:asciiTheme="minorHAnsi" w:hAnsiTheme="minorHAnsi" w:cs="Arial"/>
          <w:b/>
          <w:bCs/>
          <w:sz w:val="26"/>
          <w:szCs w:val="26"/>
        </w:rPr>
        <w:t>130. výročí</w:t>
      </w:r>
      <w:r>
        <w:rPr>
          <w:rFonts w:asciiTheme="minorHAnsi" w:hAnsiTheme="minorHAnsi" w:cs="Arial"/>
          <w:bCs/>
          <w:sz w:val="26"/>
          <w:szCs w:val="26"/>
        </w:rPr>
        <w:t xml:space="preserve"> narození Edvarda Beneše, politika, diplomata a státníka, ministra zahraničí a později druhého československého prezidenta (28. května 1884).</w:t>
      </w:r>
    </w:p>
    <w:p w:rsidR="002A6F83" w:rsidRPr="00E05A04" w:rsidRDefault="00350DCE" w:rsidP="0008272C">
      <w:pPr>
        <w:spacing w:after="0" w:line="360" w:lineRule="auto"/>
        <w:jc w:val="both"/>
        <w:rPr>
          <w:rStyle w:val="Hypertextovodkaz"/>
          <w:rFonts w:asciiTheme="minorHAnsi" w:eastAsia="Times New Roman" w:hAnsiTheme="minorHAnsi" w:cs="Arial"/>
          <w:color w:val="auto"/>
          <w:sz w:val="20"/>
          <w:szCs w:val="20"/>
          <w:u w:val="none"/>
          <w:lang w:eastAsia="cs-CZ"/>
        </w:rPr>
      </w:pPr>
      <w:r w:rsidRPr="00E05A04">
        <w:rPr>
          <w:rStyle w:val="Hypertextovodkaz"/>
          <w:rFonts w:asciiTheme="minorHAnsi" w:eastAsia="Times New Roman" w:hAnsiTheme="minorHAnsi" w:cs="Arial"/>
          <w:color w:val="auto"/>
          <w:sz w:val="20"/>
          <w:szCs w:val="20"/>
          <w:u w:val="none"/>
          <w:lang w:eastAsia="cs-CZ"/>
        </w:rPr>
        <w:t>*Dostupné</w:t>
      </w:r>
      <w:r w:rsidR="002A6F83" w:rsidRPr="00E05A04">
        <w:rPr>
          <w:rStyle w:val="Hypertextovodkaz"/>
          <w:rFonts w:asciiTheme="minorHAnsi" w:eastAsia="Times New Roman" w:hAnsiTheme="minorHAnsi" w:cs="Arial"/>
          <w:color w:val="auto"/>
          <w:sz w:val="20"/>
          <w:szCs w:val="20"/>
          <w:u w:val="none"/>
          <w:lang w:eastAsia="cs-CZ"/>
        </w:rPr>
        <w:t xml:space="preserve"> z: </w:t>
      </w:r>
      <w:hyperlink r:id="rId23" w:history="1">
        <w:r w:rsidR="002A6F83" w:rsidRPr="00E05A04">
          <w:rPr>
            <w:rStyle w:val="Hypertextovodkaz"/>
            <w:rFonts w:asciiTheme="minorHAnsi" w:eastAsia="Times New Roman" w:hAnsiTheme="minorHAnsi" w:cs="Arial"/>
            <w:color w:val="auto"/>
            <w:sz w:val="20"/>
            <w:szCs w:val="20"/>
            <w:u w:val="none"/>
            <w:lang w:eastAsia="cs-CZ"/>
          </w:rPr>
          <w:t>http://gnosis9.net/vyznamne-dny.php</w:t>
        </w:r>
      </w:hyperlink>
    </w:p>
    <w:p w:rsidR="0008272C" w:rsidRPr="00E05A04" w:rsidRDefault="0008272C" w:rsidP="0008272C">
      <w:pPr>
        <w:spacing w:after="0" w:line="360" w:lineRule="auto"/>
        <w:jc w:val="both"/>
        <w:rPr>
          <w:rStyle w:val="Hypertextovodkaz"/>
          <w:rFonts w:asciiTheme="minorHAnsi" w:eastAsia="Times New Roman" w:hAnsiTheme="minorHAnsi" w:cs="Arial"/>
          <w:color w:val="auto"/>
          <w:sz w:val="20"/>
          <w:szCs w:val="20"/>
          <w:u w:val="none"/>
          <w:lang w:eastAsia="cs-CZ"/>
        </w:rPr>
      </w:pPr>
      <w:r w:rsidRPr="00E05A04">
        <w:rPr>
          <w:rStyle w:val="Hypertextovodkaz"/>
          <w:rFonts w:asciiTheme="minorHAnsi" w:eastAsia="Times New Roman" w:hAnsiTheme="minorHAnsi" w:cs="Arial"/>
          <w:color w:val="auto"/>
          <w:sz w:val="20"/>
          <w:szCs w:val="20"/>
          <w:u w:val="none"/>
          <w:lang w:eastAsia="cs-CZ"/>
        </w:rPr>
        <w:t>*Dostupné z: http://www.kjm.cz/vyroci-osobnosti</w:t>
      </w:r>
    </w:p>
    <w:p w:rsidR="00E05A04" w:rsidRDefault="002A6F83" w:rsidP="0008272C">
      <w:pPr>
        <w:spacing w:after="0" w:line="360" w:lineRule="auto"/>
        <w:rPr>
          <w:rStyle w:val="Hypertextovodkaz"/>
          <w:rFonts w:asciiTheme="minorHAnsi" w:eastAsia="Times New Roman" w:hAnsiTheme="minorHAnsi" w:cs="Arial"/>
          <w:color w:val="auto"/>
          <w:sz w:val="20"/>
          <w:szCs w:val="20"/>
          <w:u w:val="none"/>
          <w:lang w:eastAsia="cs-CZ"/>
        </w:rPr>
      </w:pPr>
      <w:r w:rsidRPr="00E05A04">
        <w:rPr>
          <w:rStyle w:val="Hypertextovodkaz"/>
          <w:rFonts w:asciiTheme="minorHAnsi" w:eastAsia="Times New Roman" w:hAnsiTheme="minorHAnsi" w:cs="Arial"/>
          <w:color w:val="auto"/>
          <w:sz w:val="20"/>
          <w:szCs w:val="20"/>
          <w:u w:val="none"/>
          <w:lang w:eastAsia="cs-CZ"/>
        </w:rPr>
        <w:t xml:space="preserve">*Dostupné </w:t>
      </w:r>
      <w:r w:rsidR="00350DCE" w:rsidRPr="00E05A04">
        <w:rPr>
          <w:rStyle w:val="Hypertextovodkaz"/>
          <w:rFonts w:asciiTheme="minorHAnsi" w:eastAsia="Times New Roman" w:hAnsiTheme="minorHAnsi" w:cs="Arial"/>
          <w:color w:val="auto"/>
          <w:sz w:val="20"/>
          <w:szCs w:val="20"/>
          <w:u w:val="none"/>
          <w:lang w:eastAsia="cs-CZ"/>
        </w:rPr>
        <w:t>z:</w:t>
      </w:r>
      <w:r w:rsidRPr="00E05A04">
        <w:rPr>
          <w:rStyle w:val="Hypertextovodkaz"/>
          <w:rFonts w:asciiTheme="minorHAnsi" w:eastAsia="Times New Roman" w:hAnsiTheme="minorHAnsi" w:cs="Arial"/>
          <w:color w:val="auto"/>
          <w:sz w:val="20"/>
          <w:szCs w:val="20"/>
          <w:u w:val="none"/>
          <w:lang w:eastAsia="cs-CZ"/>
        </w:rPr>
        <w:t xml:space="preserve"> </w:t>
      </w:r>
      <w:hyperlink r:id="rId24" w:history="1">
        <w:r w:rsidR="00E05A04" w:rsidRPr="00E05A04">
          <w:rPr>
            <w:rStyle w:val="Hypertextovodkaz"/>
            <w:rFonts w:asciiTheme="minorHAnsi" w:eastAsia="Times New Roman" w:hAnsiTheme="minorHAnsi" w:cs="Arial"/>
            <w:color w:val="auto"/>
            <w:sz w:val="20"/>
            <w:szCs w:val="20"/>
            <w:u w:val="none"/>
            <w:lang w:eastAsia="cs-CZ"/>
          </w:rPr>
          <w:t>http://cs.wikipedia.org/wiki/Wikipedie:Vybran%C3%A1_v%C3%BDro%C4%8D%C3%AD_dne/</w:t>
        </w:r>
      </w:hyperlink>
    </w:p>
    <w:p w:rsidR="00262E45" w:rsidRPr="00E05A04" w:rsidRDefault="00262E45" w:rsidP="0008272C">
      <w:pPr>
        <w:spacing w:after="0" w:line="360" w:lineRule="auto"/>
        <w:rPr>
          <w:rFonts w:asciiTheme="minorHAnsi" w:eastAsia="Times New Roman" w:hAnsiTheme="minorHAnsi" w:cs="Arial"/>
          <w:sz w:val="20"/>
          <w:szCs w:val="20"/>
          <w:lang w:eastAsia="cs-CZ"/>
        </w:rPr>
      </w:pPr>
      <w:r w:rsidRPr="00E05A04">
        <w:rPr>
          <w:rFonts w:asciiTheme="minorHAnsi" w:eastAsia="Times New Roman" w:hAnsiTheme="minorHAnsi" w:cs="Arial"/>
          <w:sz w:val="20"/>
          <w:szCs w:val="20"/>
          <w:lang w:eastAsia="cs-CZ"/>
        </w:rPr>
        <w:t>kv%C4%9Bten</w:t>
      </w:r>
    </w:p>
    <w:p w:rsidR="00631414" w:rsidRPr="00631414" w:rsidRDefault="00631414" w:rsidP="00631414">
      <w:pPr>
        <w:pStyle w:val="Nadpis1"/>
        <w:rPr>
          <w:color w:val="9BBB59" w:themeColor="accent3"/>
        </w:rPr>
      </w:pPr>
      <w:bookmarkStart w:id="95" w:name="_Toc388000588"/>
      <w:bookmarkStart w:id="96" w:name="_Toc363030651"/>
      <w:bookmarkStart w:id="97" w:name="_Toc363216528"/>
      <w:bookmarkStart w:id="98" w:name="_Toc323040844"/>
      <w:bookmarkStart w:id="99" w:name="_Toc310848375"/>
      <w:bookmarkStart w:id="100" w:name="_Toc310848376"/>
      <w:bookmarkStart w:id="101" w:name="_Toc363216525"/>
      <w:r w:rsidRPr="00631414">
        <w:rPr>
          <w:color w:val="9BBB59" w:themeColor="accent3"/>
        </w:rPr>
        <w:t>něco pro zasmání</w:t>
      </w:r>
      <w:bookmarkEnd w:id="95"/>
    </w:p>
    <w:p w:rsidR="00631414" w:rsidRPr="001432C4" w:rsidRDefault="00631414" w:rsidP="00E05A04">
      <w:pPr>
        <w:spacing w:after="360" w:line="360" w:lineRule="auto"/>
        <w:jc w:val="both"/>
        <w:rPr>
          <w:rFonts w:asciiTheme="minorHAnsi" w:hAnsiTheme="minorHAnsi"/>
          <w:sz w:val="26"/>
          <w:szCs w:val="26"/>
        </w:rPr>
      </w:pPr>
      <w:r w:rsidRPr="001432C4">
        <w:rPr>
          <w:rFonts w:asciiTheme="minorHAnsi" w:hAnsiTheme="minorHAnsi" w:cs="Arial"/>
          <w:sz w:val="26"/>
          <w:szCs w:val="26"/>
        </w:rPr>
        <w:t>Jak poznáte, že je venku opravdu velká zima? Když mouchy létají v teplákách.</w:t>
      </w:r>
    </w:p>
    <w:p w:rsidR="00631414" w:rsidRDefault="00631414" w:rsidP="00E05A04">
      <w:pPr>
        <w:spacing w:after="360" w:line="360" w:lineRule="auto"/>
        <w:jc w:val="both"/>
        <w:rPr>
          <w:rFonts w:asciiTheme="minorHAnsi" w:hAnsiTheme="minorHAnsi" w:cs="Arial"/>
          <w:sz w:val="26"/>
          <w:szCs w:val="26"/>
        </w:rPr>
      </w:pPr>
      <w:r w:rsidRPr="001432C4">
        <w:rPr>
          <w:rFonts w:asciiTheme="minorHAnsi" w:hAnsiTheme="minorHAnsi" w:cs="Arial"/>
          <w:sz w:val="26"/>
          <w:szCs w:val="26"/>
        </w:rPr>
        <w:t>Novopečený otec dorazí s kyticí do porodnice a povídá manželce: „Miláčku, tak my máme chlapečka! A komu je podobný?“ „</w:t>
      </w:r>
      <w:proofErr w:type="spellStart"/>
      <w:r w:rsidRPr="001432C4">
        <w:rPr>
          <w:rFonts w:asciiTheme="minorHAnsi" w:hAnsiTheme="minorHAnsi" w:cs="Arial"/>
          <w:sz w:val="26"/>
          <w:szCs w:val="26"/>
        </w:rPr>
        <w:t>Ále</w:t>
      </w:r>
      <w:proofErr w:type="spellEnd"/>
      <w:r w:rsidRPr="001432C4">
        <w:rPr>
          <w:rFonts w:asciiTheme="minorHAnsi" w:hAnsiTheme="minorHAnsi" w:cs="Arial"/>
          <w:sz w:val="26"/>
          <w:szCs w:val="26"/>
        </w:rPr>
        <w:t xml:space="preserve">,“ mávne rukou jeho žena. „Toho stejně </w:t>
      </w:r>
      <w:proofErr w:type="gramStart"/>
      <w:r w:rsidRPr="001432C4">
        <w:rPr>
          <w:rFonts w:asciiTheme="minorHAnsi" w:hAnsiTheme="minorHAnsi" w:cs="Arial"/>
          <w:sz w:val="26"/>
          <w:szCs w:val="26"/>
        </w:rPr>
        <w:t>neznáš...“</w:t>
      </w:r>
      <w:proofErr w:type="gramEnd"/>
    </w:p>
    <w:p w:rsidR="00631414" w:rsidRPr="001432C4" w:rsidRDefault="00631414" w:rsidP="00E05A04">
      <w:pPr>
        <w:spacing w:after="360" w:line="360" w:lineRule="auto"/>
        <w:jc w:val="both"/>
        <w:rPr>
          <w:rFonts w:asciiTheme="minorHAnsi" w:hAnsiTheme="minorHAnsi"/>
          <w:sz w:val="26"/>
          <w:szCs w:val="26"/>
        </w:rPr>
      </w:pPr>
      <w:r w:rsidRPr="001432C4">
        <w:rPr>
          <w:rFonts w:asciiTheme="minorHAnsi" w:hAnsiTheme="minorHAnsi" w:cs="Arial"/>
          <w:sz w:val="26"/>
          <w:szCs w:val="26"/>
        </w:rPr>
        <w:t>Žena se naštvaně ptá manžela:</w:t>
      </w:r>
      <w:r>
        <w:rPr>
          <w:rFonts w:asciiTheme="minorHAnsi" w:hAnsiTheme="minorHAnsi" w:cs="Arial"/>
          <w:sz w:val="26"/>
          <w:szCs w:val="26"/>
        </w:rPr>
        <w:t xml:space="preserve"> </w:t>
      </w:r>
      <w:r w:rsidRPr="001432C4">
        <w:rPr>
          <w:rFonts w:asciiTheme="minorHAnsi" w:hAnsiTheme="minorHAnsi" w:cs="Arial"/>
          <w:sz w:val="26"/>
          <w:szCs w:val="26"/>
        </w:rPr>
        <w:t>„Kde se tady vzalo tolik prázdných flašek?“</w:t>
      </w:r>
      <w:r w:rsidRPr="001432C4">
        <w:rPr>
          <w:rFonts w:asciiTheme="minorHAnsi" w:hAnsiTheme="minorHAnsi" w:cs="Arial"/>
          <w:sz w:val="26"/>
          <w:szCs w:val="26"/>
        </w:rPr>
        <w:br/>
        <w:t>„Jak to mám vědět? V životě jsem prázdnou flašku nekoupil!“</w:t>
      </w:r>
    </w:p>
    <w:p w:rsidR="00631414" w:rsidRPr="00E05A04" w:rsidRDefault="00631414" w:rsidP="00631414">
      <w:pPr>
        <w:spacing w:after="0" w:line="360" w:lineRule="auto"/>
        <w:jc w:val="both"/>
        <w:rPr>
          <w:rFonts w:asciiTheme="minorHAnsi" w:hAnsiTheme="minorHAnsi"/>
          <w:sz w:val="20"/>
          <w:szCs w:val="20"/>
        </w:rPr>
      </w:pPr>
      <w:r w:rsidRPr="00E05A04">
        <w:rPr>
          <w:rFonts w:asciiTheme="minorHAnsi" w:hAnsiTheme="minorHAnsi"/>
          <w:sz w:val="20"/>
          <w:szCs w:val="20"/>
        </w:rPr>
        <w:t>*Dostupné z: http://</w:t>
      </w:r>
      <w:proofErr w:type="gramStart"/>
      <w:r w:rsidRPr="00E05A04">
        <w:rPr>
          <w:rFonts w:asciiTheme="minorHAnsi" w:hAnsiTheme="minorHAnsi"/>
          <w:sz w:val="20"/>
          <w:szCs w:val="20"/>
        </w:rPr>
        <w:t>www</w:t>
      </w:r>
      <w:proofErr w:type="gramEnd"/>
      <w:r w:rsidRPr="00E05A04">
        <w:rPr>
          <w:rFonts w:asciiTheme="minorHAnsi" w:hAnsiTheme="minorHAnsi"/>
          <w:sz w:val="20"/>
          <w:szCs w:val="20"/>
        </w:rPr>
        <w:t>.</w:t>
      </w:r>
      <w:proofErr w:type="gramStart"/>
      <w:r w:rsidRPr="00E05A04">
        <w:rPr>
          <w:rFonts w:asciiTheme="minorHAnsi" w:hAnsiTheme="minorHAnsi"/>
          <w:sz w:val="20"/>
          <w:szCs w:val="20"/>
        </w:rPr>
        <w:t>vtipy</w:t>
      </w:r>
      <w:proofErr w:type="gramEnd"/>
      <w:r w:rsidRPr="00E05A04">
        <w:rPr>
          <w:rFonts w:asciiTheme="minorHAnsi" w:hAnsiTheme="minorHAnsi"/>
          <w:sz w:val="20"/>
          <w:szCs w:val="20"/>
        </w:rPr>
        <w:t>.net/index.php?vtipy=4</w:t>
      </w:r>
    </w:p>
    <w:p w:rsidR="00631414" w:rsidRPr="00E05A04" w:rsidRDefault="00631414" w:rsidP="00631414">
      <w:pPr>
        <w:spacing w:after="0" w:line="360" w:lineRule="auto"/>
        <w:jc w:val="both"/>
        <w:rPr>
          <w:rFonts w:asciiTheme="minorHAnsi" w:hAnsiTheme="minorHAnsi"/>
          <w:sz w:val="20"/>
          <w:szCs w:val="20"/>
        </w:rPr>
      </w:pPr>
      <w:r w:rsidRPr="00E05A04">
        <w:rPr>
          <w:rFonts w:asciiTheme="minorHAnsi" w:hAnsiTheme="minorHAnsi"/>
          <w:sz w:val="20"/>
          <w:szCs w:val="20"/>
        </w:rPr>
        <w:t xml:space="preserve">* Dostupné z: </w:t>
      </w:r>
      <w:hyperlink r:id="rId25" w:history="1">
        <w:r w:rsidRPr="00E05A04">
          <w:rPr>
            <w:rStyle w:val="Hypertextovodkaz"/>
            <w:rFonts w:asciiTheme="minorHAnsi" w:hAnsiTheme="minorHAnsi"/>
            <w:color w:val="auto"/>
            <w:sz w:val="20"/>
            <w:szCs w:val="20"/>
            <w:u w:val="none"/>
          </w:rPr>
          <w:t>http://www.vtipy.net/index.php?vtipy=22&amp;od=18</w:t>
        </w:r>
      </w:hyperlink>
    </w:p>
    <w:p w:rsidR="00631414" w:rsidRPr="00E05A04" w:rsidRDefault="00631414" w:rsidP="00631414">
      <w:pPr>
        <w:spacing w:after="0" w:line="360" w:lineRule="auto"/>
        <w:jc w:val="both"/>
        <w:rPr>
          <w:rFonts w:asciiTheme="minorHAnsi" w:hAnsiTheme="minorHAnsi"/>
          <w:sz w:val="20"/>
          <w:szCs w:val="20"/>
        </w:rPr>
      </w:pPr>
      <w:r w:rsidRPr="00E05A04">
        <w:rPr>
          <w:rFonts w:asciiTheme="minorHAnsi" w:hAnsiTheme="minorHAnsi"/>
          <w:sz w:val="20"/>
          <w:szCs w:val="20"/>
        </w:rPr>
        <w:t>* Dostupné z: http://</w:t>
      </w:r>
      <w:proofErr w:type="gramStart"/>
      <w:r w:rsidRPr="00E05A04">
        <w:rPr>
          <w:rFonts w:asciiTheme="minorHAnsi" w:hAnsiTheme="minorHAnsi"/>
          <w:sz w:val="20"/>
          <w:szCs w:val="20"/>
        </w:rPr>
        <w:t>www</w:t>
      </w:r>
      <w:proofErr w:type="gramEnd"/>
      <w:r w:rsidRPr="00E05A04">
        <w:rPr>
          <w:rFonts w:asciiTheme="minorHAnsi" w:hAnsiTheme="minorHAnsi"/>
          <w:sz w:val="20"/>
          <w:szCs w:val="20"/>
        </w:rPr>
        <w:t>.</w:t>
      </w:r>
      <w:proofErr w:type="gramStart"/>
      <w:r w:rsidRPr="00E05A04">
        <w:rPr>
          <w:rFonts w:asciiTheme="minorHAnsi" w:hAnsiTheme="minorHAnsi"/>
          <w:sz w:val="20"/>
          <w:szCs w:val="20"/>
        </w:rPr>
        <w:t>vtipy</w:t>
      </w:r>
      <w:proofErr w:type="gramEnd"/>
      <w:r w:rsidRPr="00E05A04">
        <w:rPr>
          <w:rFonts w:asciiTheme="minorHAnsi" w:hAnsiTheme="minorHAnsi"/>
          <w:sz w:val="20"/>
          <w:szCs w:val="20"/>
        </w:rPr>
        <w:t>.net/index.php?vtipy=22&amp;od=31</w:t>
      </w:r>
    </w:p>
    <w:p w:rsidR="00631414" w:rsidRDefault="00631414" w:rsidP="00631414"/>
    <w:p w:rsidR="00D84313" w:rsidRPr="00631414" w:rsidRDefault="009022CF" w:rsidP="006C4445">
      <w:pPr>
        <w:pStyle w:val="Nadpis1"/>
        <w:rPr>
          <w:color w:val="9BBB59" w:themeColor="accent3"/>
        </w:rPr>
      </w:pPr>
      <w:bookmarkStart w:id="102" w:name="_Toc388000589"/>
      <w:r w:rsidRPr="00631414">
        <w:rPr>
          <w:color w:val="9BBB59" w:themeColor="accent3"/>
        </w:rPr>
        <w:lastRenderedPageBreak/>
        <w:t>k</w:t>
      </w:r>
      <w:r w:rsidR="00606C77" w:rsidRPr="00631414">
        <w:rPr>
          <w:color w:val="9BBB59" w:themeColor="accent3"/>
        </w:rPr>
        <w:t>alendář květen</w:t>
      </w:r>
      <w:r w:rsidR="00D84313" w:rsidRPr="00631414">
        <w:rPr>
          <w:color w:val="9BBB59" w:themeColor="accent3"/>
        </w:rPr>
        <w:t xml:space="preserve"> 2014</w:t>
      </w:r>
      <w:bookmarkEnd w:id="102"/>
    </w:p>
    <w:p w:rsidR="00D84313" w:rsidRDefault="00606C77" w:rsidP="00606C77">
      <w:pPr>
        <w:jc w:val="center"/>
        <w:rPr>
          <w:rFonts w:asciiTheme="minorHAnsi" w:eastAsia="Times New Roman" w:hAnsiTheme="minorHAnsi" w:cs="Arial"/>
          <w:i/>
          <w:sz w:val="20"/>
          <w:szCs w:val="20"/>
          <w:lang w:eastAsia="cs-CZ"/>
        </w:rPr>
      </w:pPr>
      <w:r>
        <w:rPr>
          <w:rFonts w:asciiTheme="minorHAnsi" w:eastAsia="Times New Roman" w:hAnsiTheme="minorHAnsi" w:cs="Arial"/>
          <w:i/>
          <w:noProof/>
          <w:sz w:val="20"/>
          <w:szCs w:val="20"/>
          <w:lang w:eastAsia="cs-CZ"/>
        </w:rPr>
        <w:drawing>
          <wp:inline distT="0" distB="0" distL="0" distR="0" wp14:anchorId="500663A8" wp14:editId="2029F8A1">
            <wp:extent cx="5174659" cy="7820167"/>
            <wp:effectExtent l="0" t="0" r="698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9042014_00000.bmp"/>
                    <pic:cNvPicPr/>
                  </pic:nvPicPr>
                  <pic:blipFill>
                    <a:blip r:embed="rId26" cstate="email">
                      <a:extLst>
                        <a:ext uri="{28A0092B-C50C-407E-A947-70E740481C1C}">
                          <a14:useLocalDpi xmlns:a14="http://schemas.microsoft.com/office/drawing/2010/main"/>
                        </a:ext>
                      </a:extLst>
                    </a:blip>
                    <a:stretch>
                      <a:fillRect/>
                    </a:stretch>
                  </pic:blipFill>
                  <pic:spPr>
                    <a:xfrm>
                      <a:off x="0" y="0"/>
                      <a:ext cx="5190429" cy="7843999"/>
                    </a:xfrm>
                    <a:prstGeom prst="rect">
                      <a:avLst/>
                    </a:prstGeom>
                  </pic:spPr>
                </pic:pic>
              </a:graphicData>
            </a:graphic>
          </wp:inline>
        </w:drawing>
      </w:r>
    </w:p>
    <w:p w:rsidR="00D84313" w:rsidRDefault="00D84313" w:rsidP="00D84313">
      <w:r>
        <w:rPr>
          <w:rFonts w:asciiTheme="minorHAnsi" w:eastAsia="Times New Roman" w:hAnsiTheme="minorHAnsi" w:cs="Arial"/>
          <w:i/>
          <w:sz w:val="20"/>
          <w:szCs w:val="20"/>
          <w:lang w:eastAsia="cs-CZ"/>
        </w:rPr>
        <w:t xml:space="preserve"> *</w:t>
      </w:r>
      <w:r w:rsidRPr="00D939B2">
        <w:rPr>
          <w:rFonts w:asciiTheme="minorHAnsi" w:eastAsia="Times New Roman" w:hAnsiTheme="minorHAnsi" w:cs="Arial"/>
          <w:i/>
          <w:sz w:val="20"/>
          <w:szCs w:val="20"/>
          <w:lang w:eastAsia="cs-CZ"/>
        </w:rPr>
        <w:t xml:space="preserve">Zemědělský kalendář: kalendář pro </w:t>
      </w:r>
      <w:r>
        <w:rPr>
          <w:rFonts w:asciiTheme="minorHAnsi" w:eastAsia="Times New Roman" w:hAnsiTheme="minorHAnsi" w:cs="Arial"/>
          <w:i/>
          <w:sz w:val="20"/>
          <w:szCs w:val="20"/>
          <w:lang w:eastAsia="cs-CZ"/>
        </w:rPr>
        <w:t xml:space="preserve">zemědělství a venkov na </w:t>
      </w:r>
      <w:r w:rsidRPr="00D939B2">
        <w:rPr>
          <w:rFonts w:asciiTheme="minorHAnsi" w:eastAsia="Times New Roman" w:hAnsiTheme="minorHAnsi" w:cs="Arial"/>
          <w:i/>
          <w:sz w:val="20"/>
          <w:szCs w:val="20"/>
          <w:lang w:eastAsia="cs-CZ"/>
        </w:rPr>
        <w:t>rok 20</w:t>
      </w:r>
      <w:r>
        <w:rPr>
          <w:rFonts w:asciiTheme="minorHAnsi" w:eastAsia="Times New Roman" w:hAnsiTheme="minorHAnsi" w:cs="Arial"/>
          <w:i/>
          <w:sz w:val="20"/>
          <w:szCs w:val="20"/>
          <w:lang w:eastAsia="cs-CZ"/>
        </w:rPr>
        <w:t>14</w:t>
      </w:r>
      <w:r w:rsidRPr="00D939B2">
        <w:rPr>
          <w:rFonts w:asciiTheme="minorHAnsi" w:eastAsia="Times New Roman" w:hAnsiTheme="minorHAnsi" w:cs="Arial"/>
          <w:i/>
          <w:sz w:val="20"/>
          <w:szCs w:val="20"/>
          <w:lang w:eastAsia="cs-CZ"/>
        </w:rPr>
        <w:t>.</w:t>
      </w:r>
      <w:r>
        <w:rPr>
          <w:rFonts w:asciiTheme="minorHAnsi" w:eastAsia="Times New Roman" w:hAnsiTheme="minorHAnsi" w:cs="Arial"/>
          <w:sz w:val="20"/>
          <w:szCs w:val="20"/>
          <w:lang w:eastAsia="cs-CZ"/>
        </w:rPr>
        <w:t xml:space="preserve"> Brno: Vydavatelství ZK, </w:t>
      </w:r>
      <w:r w:rsidRPr="00D939B2">
        <w:rPr>
          <w:rFonts w:asciiTheme="minorHAnsi" w:eastAsia="Times New Roman" w:hAnsiTheme="minorHAnsi" w:cs="Arial"/>
          <w:sz w:val="20"/>
          <w:szCs w:val="20"/>
          <w:lang w:eastAsia="cs-CZ"/>
        </w:rPr>
        <w:t>201</w:t>
      </w:r>
      <w:r>
        <w:rPr>
          <w:rFonts w:asciiTheme="minorHAnsi" w:eastAsia="Times New Roman" w:hAnsiTheme="minorHAnsi" w:cs="Arial"/>
          <w:sz w:val="20"/>
          <w:szCs w:val="20"/>
          <w:lang w:eastAsia="cs-CZ"/>
        </w:rPr>
        <w:t>3</w:t>
      </w:r>
      <w:r w:rsidRPr="00D939B2">
        <w:rPr>
          <w:rFonts w:asciiTheme="minorHAnsi" w:eastAsia="Times New Roman" w:hAnsiTheme="minorHAnsi" w:cs="Arial"/>
          <w:sz w:val="20"/>
          <w:szCs w:val="20"/>
          <w:lang w:eastAsia="cs-CZ"/>
        </w:rPr>
        <w:t>,</w:t>
      </w:r>
      <w:r w:rsidR="00606C77">
        <w:rPr>
          <w:rFonts w:asciiTheme="minorHAnsi" w:eastAsia="Times New Roman" w:hAnsiTheme="minorHAnsi" w:cs="Arial"/>
          <w:sz w:val="20"/>
          <w:szCs w:val="20"/>
          <w:lang w:eastAsia="cs-CZ"/>
        </w:rPr>
        <w:t xml:space="preserve"> s. 71</w:t>
      </w:r>
      <w:r w:rsidRPr="00D939B2">
        <w:rPr>
          <w:rFonts w:asciiTheme="minorHAnsi" w:eastAsia="Times New Roman" w:hAnsiTheme="minorHAnsi" w:cs="Arial"/>
          <w:sz w:val="20"/>
          <w:szCs w:val="20"/>
          <w:lang w:eastAsia="cs-CZ"/>
        </w:rPr>
        <w:t>. ISBN 978-80-904388-</w:t>
      </w:r>
      <w:r>
        <w:rPr>
          <w:rFonts w:asciiTheme="minorHAnsi" w:eastAsia="Times New Roman" w:hAnsiTheme="minorHAnsi" w:cs="Arial"/>
          <w:sz w:val="20"/>
          <w:szCs w:val="20"/>
          <w:lang w:eastAsia="cs-CZ"/>
        </w:rPr>
        <w:t>4-2</w:t>
      </w:r>
      <w:r w:rsidRPr="00D939B2">
        <w:rPr>
          <w:rFonts w:asciiTheme="minorHAnsi" w:eastAsia="Times New Roman" w:hAnsiTheme="minorHAnsi" w:cs="Arial"/>
          <w:sz w:val="20"/>
          <w:szCs w:val="20"/>
          <w:lang w:eastAsia="cs-CZ"/>
        </w:rPr>
        <w:t>.</w:t>
      </w:r>
    </w:p>
    <w:p w:rsidR="00167E24" w:rsidRPr="00631414" w:rsidRDefault="00167E24" w:rsidP="00167E24">
      <w:pPr>
        <w:pStyle w:val="Nadpis1"/>
        <w:tabs>
          <w:tab w:val="center" w:pos="4536"/>
          <w:tab w:val="left" w:pos="7380"/>
        </w:tabs>
        <w:spacing w:before="0" w:after="0" w:line="360" w:lineRule="auto"/>
        <w:rPr>
          <w:color w:val="9BBB59" w:themeColor="accent3"/>
        </w:rPr>
      </w:pPr>
      <w:bookmarkStart w:id="103" w:name="_Toc388000590"/>
      <w:r w:rsidRPr="00631414">
        <w:rPr>
          <w:color w:val="9BBB59" w:themeColor="accent3"/>
        </w:rPr>
        <w:lastRenderedPageBreak/>
        <w:t>význam jmen</w:t>
      </w:r>
      <w:bookmarkEnd w:id="103"/>
    </w:p>
    <w:p w:rsidR="00167E24" w:rsidRDefault="00167E24" w:rsidP="00631414">
      <w:pPr>
        <w:pStyle w:val="Nadpis2"/>
        <w:spacing w:after="120"/>
      </w:pPr>
      <w:r>
        <w:t>2. 5. Zikmund</w:t>
      </w:r>
    </w:p>
    <w:p w:rsidR="00631414" w:rsidRDefault="00167E24" w:rsidP="00631414">
      <w:pPr>
        <w:spacing w:after="120" w:line="360" w:lineRule="auto"/>
        <w:jc w:val="both"/>
        <w:rPr>
          <w:rFonts w:asciiTheme="minorHAnsi" w:hAnsiTheme="minorHAnsi"/>
          <w:sz w:val="26"/>
          <w:szCs w:val="26"/>
        </w:rPr>
      </w:pPr>
      <w:r w:rsidRPr="00840557">
        <w:rPr>
          <w:rFonts w:asciiTheme="minorHAnsi" w:hAnsiTheme="minorHAnsi"/>
          <w:sz w:val="26"/>
          <w:szCs w:val="26"/>
          <w:lang w:eastAsia="cs-CZ"/>
        </w:rPr>
        <w:t xml:space="preserve">Mužské křestní jméno Zikmund je německého původu. Zřejmě vzniklo ze </w:t>
      </w:r>
      <w:r w:rsidRPr="00840557">
        <w:rPr>
          <w:rFonts w:asciiTheme="minorHAnsi" w:hAnsiTheme="minorHAnsi"/>
          <w:sz w:val="26"/>
          <w:szCs w:val="26"/>
        </w:rPr>
        <w:t xml:space="preserve">staroněmeckého </w:t>
      </w:r>
      <w:proofErr w:type="spellStart"/>
      <w:r w:rsidRPr="00840557">
        <w:rPr>
          <w:rFonts w:asciiTheme="minorHAnsi" w:hAnsiTheme="minorHAnsi"/>
          <w:sz w:val="26"/>
          <w:szCs w:val="26"/>
        </w:rPr>
        <w:t>Sigimund</w:t>
      </w:r>
      <w:proofErr w:type="spellEnd"/>
      <w:r w:rsidRPr="00840557">
        <w:rPr>
          <w:rFonts w:asciiTheme="minorHAnsi" w:hAnsiTheme="minorHAnsi"/>
          <w:sz w:val="26"/>
          <w:szCs w:val="26"/>
        </w:rPr>
        <w:t xml:space="preserve">. První část slova </w:t>
      </w:r>
      <w:proofErr w:type="spellStart"/>
      <w:r w:rsidRPr="00840557">
        <w:rPr>
          <w:rFonts w:asciiTheme="minorHAnsi" w:hAnsiTheme="minorHAnsi"/>
          <w:sz w:val="26"/>
          <w:szCs w:val="26"/>
        </w:rPr>
        <w:t>sigi</w:t>
      </w:r>
      <w:proofErr w:type="spellEnd"/>
      <w:r w:rsidRPr="00840557">
        <w:rPr>
          <w:rFonts w:asciiTheme="minorHAnsi" w:hAnsiTheme="minorHAnsi"/>
          <w:sz w:val="26"/>
          <w:szCs w:val="26"/>
        </w:rPr>
        <w:t xml:space="preserve"> nese význam vítězství, druhá část slova </w:t>
      </w:r>
      <w:proofErr w:type="spellStart"/>
      <w:r w:rsidRPr="00840557">
        <w:rPr>
          <w:rFonts w:asciiTheme="minorHAnsi" w:hAnsiTheme="minorHAnsi"/>
          <w:sz w:val="26"/>
          <w:szCs w:val="26"/>
        </w:rPr>
        <w:t>mund</w:t>
      </w:r>
      <w:proofErr w:type="spellEnd"/>
      <w:r w:rsidRPr="00840557">
        <w:rPr>
          <w:rFonts w:asciiTheme="minorHAnsi" w:hAnsiTheme="minorHAnsi"/>
          <w:sz w:val="26"/>
          <w:szCs w:val="26"/>
        </w:rPr>
        <w:t xml:space="preserve"> se překládá jako ochrana, ochránce. Celkový význam jména Zikmund je možné vysvětlit jako vítězná ochrana, či ochránce vítězství. Jedná se o jméno nepříliš oblíbené, v naší republice má necelou stovku nositelů.</w:t>
      </w:r>
    </w:p>
    <w:p w:rsidR="00167E24" w:rsidRDefault="00167E24" w:rsidP="00631414">
      <w:pPr>
        <w:pStyle w:val="Nadpis2"/>
        <w:spacing w:after="120"/>
      </w:pPr>
      <w:r w:rsidRPr="002C1B99">
        <w:t>4. 5. Květoslav</w:t>
      </w:r>
    </w:p>
    <w:p w:rsidR="00631414" w:rsidRDefault="00167E24" w:rsidP="00631414">
      <w:pPr>
        <w:spacing w:after="120" w:line="360" w:lineRule="auto"/>
        <w:jc w:val="both"/>
        <w:rPr>
          <w:rFonts w:asciiTheme="minorHAnsi" w:hAnsiTheme="minorHAnsi"/>
          <w:sz w:val="26"/>
          <w:szCs w:val="26"/>
        </w:rPr>
      </w:pPr>
      <w:r w:rsidRPr="00840557">
        <w:rPr>
          <w:rFonts w:asciiTheme="minorHAnsi" w:hAnsiTheme="minorHAnsi"/>
          <w:sz w:val="26"/>
          <w:szCs w:val="26"/>
        </w:rPr>
        <w:t xml:space="preserve">Křestní jméno Květoslav je novější české jméno. Považuje se za českou obdobu původem latinského jména </w:t>
      </w:r>
      <w:proofErr w:type="spellStart"/>
      <w:r w:rsidRPr="00840557">
        <w:rPr>
          <w:rFonts w:asciiTheme="minorHAnsi" w:hAnsiTheme="minorHAnsi"/>
          <w:sz w:val="26"/>
          <w:szCs w:val="26"/>
        </w:rPr>
        <w:t>Florianus</w:t>
      </w:r>
      <w:proofErr w:type="spellEnd"/>
      <w:r w:rsidRPr="00840557">
        <w:rPr>
          <w:rFonts w:asciiTheme="minorHAnsi" w:hAnsiTheme="minorHAnsi"/>
          <w:sz w:val="26"/>
          <w:szCs w:val="26"/>
        </w:rPr>
        <w:t xml:space="preserve"> (Florián). Význam jména se vykládá jako ten, kdo oslavuje květy nebo také jako ten, který je oslavován květy. Květoslav patří mezi oblíbená jména, v naší vlasti jej nosí téměř tři tisíce mužů. </w:t>
      </w:r>
    </w:p>
    <w:p w:rsidR="00167E24" w:rsidRDefault="00167E24" w:rsidP="00631414">
      <w:pPr>
        <w:pStyle w:val="Nadpis2"/>
        <w:spacing w:after="120"/>
      </w:pPr>
      <w:r>
        <w:t>11. 5. Svatava</w:t>
      </w:r>
    </w:p>
    <w:p w:rsidR="00167E24" w:rsidRDefault="00167E24" w:rsidP="00631414">
      <w:pPr>
        <w:spacing w:after="120" w:line="360" w:lineRule="auto"/>
        <w:jc w:val="both"/>
      </w:pPr>
      <w:r w:rsidRPr="00840557">
        <w:rPr>
          <w:rFonts w:asciiTheme="minorHAnsi" w:hAnsiTheme="minorHAnsi"/>
          <w:sz w:val="26"/>
          <w:szCs w:val="26"/>
        </w:rPr>
        <w:t xml:space="preserve">Svatava je ženské křestní jméno slovanského původu. </w:t>
      </w:r>
      <w:r>
        <w:rPr>
          <w:rFonts w:asciiTheme="minorHAnsi" w:hAnsiTheme="minorHAnsi"/>
          <w:sz w:val="26"/>
          <w:szCs w:val="26"/>
        </w:rPr>
        <w:t>Jméno je odvozeno z </w:t>
      </w:r>
      <w:r w:rsidRPr="00840557">
        <w:rPr>
          <w:rFonts w:asciiTheme="minorHAnsi" w:hAnsiTheme="minorHAnsi"/>
          <w:sz w:val="26"/>
          <w:szCs w:val="26"/>
        </w:rPr>
        <w:t xml:space="preserve">praslovanského slova </w:t>
      </w:r>
      <w:proofErr w:type="spellStart"/>
      <w:r w:rsidRPr="00840557">
        <w:rPr>
          <w:rFonts w:asciiTheme="minorHAnsi" w:hAnsiTheme="minorHAnsi"/>
          <w:sz w:val="26"/>
          <w:szCs w:val="26"/>
        </w:rPr>
        <w:t>svet</w:t>
      </w:r>
      <w:proofErr w:type="spellEnd"/>
      <w:r w:rsidRPr="00840557">
        <w:rPr>
          <w:rFonts w:asciiTheme="minorHAnsi" w:hAnsiTheme="minorHAnsi"/>
          <w:sz w:val="26"/>
          <w:szCs w:val="26"/>
        </w:rPr>
        <w:t>, jež znamená silný, velký. Původní význam jména Svatava byl tedy silná, velká, později se začal vykládat i jako svatá.</w:t>
      </w:r>
      <w:r w:rsidR="00631414">
        <w:rPr>
          <w:rFonts w:asciiTheme="minorHAnsi" w:hAnsiTheme="minorHAnsi"/>
          <w:sz w:val="26"/>
          <w:szCs w:val="26"/>
        </w:rPr>
        <w:t xml:space="preserve"> Toto ženské křestní jméno je u </w:t>
      </w:r>
      <w:r w:rsidRPr="00840557">
        <w:rPr>
          <w:rFonts w:asciiTheme="minorHAnsi" w:hAnsiTheme="minorHAnsi"/>
          <w:sz w:val="26"/>
          <w:szCs w:val="26"/>
        </w:rPr>
        <w:t>nás poměrně časté, má pře</w:t>
      </w:r>
      <w:r w:rsidR="00631414">
        <w:rPr>
          <w:rFonts w:asciiTheme="minorHAnsi" w:hAnsiTheme="minorHAnsi"/>
          <w:sz w:val="26"/>
          <w:szCs w:val="26"/>
        </w:rPr>
        <w:t>s</w:t>
      </w:r>
      <w:r w:rsidRPr="00840557">
        <w:rPr>
          <w:rFonts w:asciiTheme="minorHAnsi" w:hAnsiTheme="minorHAnsi"/>
          <w:sz w:val="26"/>
          <w:szCs w:val="26"/>
        </w:rPr>
        <w:t xml:space="preserve"> čtyři tisíce nositelek.  </w:t>
      </w:r>
    </w:p>
    <w:p w:rsidR="00167E24" w:rsidRDefault="00167E24" w:rsidP="00631414">
      <w:pPr>
        <w:pStyle w:val="Nadpis2"/>
        <w:spacing w:before="120" w:after="120"/>
      </w:pPr>
      <w:r>
        <w:t>22. 5. Emil</w:t>
      </w:r>
    </w:p>
    <w:p w:rsidR="00167E24" w:rsidRPr="00840557" w:rsidRDefault="00167E24" w:rsidP="00631414">
      <w:pPr>
        <w:spacing w:after="120" w:line="360" w:lineRule="auto"/>
        <w:jc w:val="both"/>
        <w:rPr>
          <w:rFonts w:asciiTheme="minorHAnsi" w:hAnsiTheme="minorHAnsi"/>
          <w:sz w:val="26"/>
          <w:szCs w:val="26"/>
        </w:rPr>
      </w:pPr>
      <w:r w:rsidRPr="00840557">
        <w:rPr>
          <w:rFonts w:asciiTheme="minorHAnsi" w:hAnsiTheme="minorHAnsi"/>
          <w:sz w:val="26"/>
          <w:szCs w:val="26"/>
        </w:rPr>
        <w:t xml:space="preserve">Jméno Emil pochází z latiny. Základ jména tvoří název římského rodu </w:t>
      </w:r>
      <w:proofErr w:type="spellStart"/>
      <w:r w:rsidRPr="00840557">
        <w:rPr>
          <w:rFonts w:asciiTheme="minorHAnsi" w:hAnsiTheme="minorHAnsi"/>
          <w:sz w:val="26"/>
          <w:szCs w:val="26"/>
        </w:rPr>
        <w:t>Aemilius</w:t>
      </w:r>
      <w:proofErr w:type="spellEnd"/>
      <w:r w:rsidRPr="00840557">
        <w:rPr>
          <w:rFonts w:asciiTheme="minorHAnsi" w:hAnsiTheme="minorHAnsi"/>
          <w:sz w:val="26"/>
          <w:szCs w:val="26"/>
        </w:rPr>
        <w:t xml:space="preserve">, který vznikl z přídavného jména </w:t>
      </w:r>
      <w:proofErr w:type="spellStart"/>
      <w:r w:rsidRPr="00840557">
        <w:rPr>
          <w:rFonts w:asciiTheme="minorHAnsi" w:hAnsiTheme="minorHAnsi"/>
          <w:sz w:val="26"/>
          <w:szCs w:val="26"/>
        </w:rPr>
        <w:t>aemilianus</w:t>
      </w:r>
      <w:proofErr w:type="spellEnd"/>
      <w:r w:rsidRPr="00840557">
        <w:rPr>
          <w:rFonts w:asciiTheme="minorHAnsi" w:hAnsiTheme="minorHAnsi"/>
          <w:sz w:val="26"/>
          <w:szCs w:val="26"/>
        </w:rPr>
        <w:t xml:space="preserve">. Význam tohoto slova se vysvětluje jako horlivý, usilovný či pracovitý, přeneseně také soutěžící nebo soupeřící. Emil je jméno velmi oblíbené. </w:t>
      </w:r>
    </w:p>
    <w:p w:rsidR="00167E24" w:rsidRDefault="00167E24" w:rsidP="00167E24">
      <w:pPr>
        <w:spacing w:after="0" w:line="360" w:lineRule="auto"/>
        <w:jc w:val="both"/>
        <w:rPr>
          <w:rFonts w:asciiTheme="minorHAnsi" w:eastAsia="Times New Roman" w:hAnsiTheme="minorHAnsi" w:cs="Times New Roman"/>
          <w:sz w:val="20"/>
          <w:szCs w:val="20"/>
          <w:lang w:eastAsia="cs-CZ"/>
        </w:rPr>
      </w:pPr>
      <w:r w:rsidRPr="00ED4D98">
        <w:rPr>
          <w:rFonts w:asciiTheme="minorHAnsi" w:eastAsia="Times New Roman" w:hAnsiTheme="minorHAnsi" w:cs="Times New Roman"/>
          <w:sz w:val="20"/>
          <w:szCs w:val="20"/>
          <w:lang w:eastAsia="cs-CZ"/>
        </w:rPr>
        <w:t xml:space="preserve">*Dostupné z: </w:t>
      </w:r>
      <w:r w:rsidRPr="002C1B99">
        <w:rPr>
          <w:rFonts w:asciiTheme="minorHAnsi" w:eastAsia="Times New Roman" w:hAnsiTheme="minorHAnsi" w:cs="Times New Roman"/>
          <w:sz w:val="20"/>
          <w:szCs w:val="20"/>
          <w:lang w:eastAsia="cs-CZ"/>
        </w:rPr>
        <w:t>http://jmena.zex.cz/index.php?dotaz=zikmund&amp;id=search&amp;submit=%26%239654%3B</w:t>
      </w:r>
    </w:p>
    <w:p w:rsidR="00167E24" w:rsidRPr="00ED4D98" w:rsidRDefault="00167E24" w:rsidP="00167E24">
      <w:pPr>
        <w:spacing w:after="0" w:line="360" w:lineRule="auto"/>
        <w:jc w:val="both"/>
        <w:rPr>
          <w:rFonts w:asciiTheme="minorHAnsi" w:eastAsia="Times New Roman" w:hAnsiTheme="minorHAnsi" w:cs="Times New Roman"/>
          <w:sz w:val="20"/>
          <w:szCs w:val="20"/>
          <w:lang w:eastAsia="cs-CZ"/>
        </w:rPr>
      </w:pPr>
      <w:r w:rsidRPr="00ED4D98">
        <w:rPr>
          <w:rFonts w:asciiTheme="minorHAnsi" w:eastAsia="Times New Roman" w:hAnsiTheme="minorHAnsi" w:cs="Times New Roman"/>
          <w:sz w:val="20"/>
          <w:szCs w:val="20"/>
          <w:lang w:eastAsia="cs-CZ"/>
        </w:rPr>
        <w:t>*Dostupné z:</w:t>
      </w:r>
      <w:r>
        <w:rPr>
          <w:rFonts w:asciiTheme="minorHAnsi" w:eastAsia="Times New Roman" w:hAnsiTheme="minorHAnsi" w:cs="Times New Roman"/>
          <w:sz w:val="20"/>
          <w:szCs w:val="20"/>
          <w:lang w:eastAsia="cs-CZ"/>
        </w:rPr>
        <w:t xml:space="preserve"> </w:t>
      </w:r>
      <w:r w:rsidRPr="009D567F">
        <w:rPr>
          <w:rFonts w:asciiTheme="minorHAnsi" w:eastAsia="Times New Roman" w:hAnsiTheme="minorHAnsi" w:cs="Times New Roman"/>
          <w:sz w:val="20"/>
          <w:szCs w:val="20"/>
          <w:lang w:eastAsia="cs-CZ"/>
        </w:rPr>
        <w:t>http://jmena.zex.cz/index.php?dotaz=kv%ECtoslav&amp;id=search&amp;submit=%26%239654%3B</w:t>
      </w:r>
      <w:r w:rsidRPr="00ED4D98">
        <w:rPr>
          <w:rFonts w:asciiTheme="minorHAnsi" w:eastAsia="Times New Roman" w:hAnsiTheme="minorHAnsi" w:cs="Times New Roman"/>
          <w:sz w:val="20"/>
          <w:szCs w:val="20"/>
          <w:lang w:eastAsia="cs-CZ"/>
        </w:rPr>
        <w:t xml:space="preserve"> </w:t>
      </w:r>
    </w:p>
    <w:p w:rsidR="00167E24" w:rsidRPr="00ED4D98" w:rsidRDefault="00167E24" w:rsidP="00167E24">
      <w:pPr>
        <w:spacing w:after="0" w:line="360" w:lineRule="auto"/>
        <w:jc w:val="both"/>
        <w:rPr>
          <w:rFonts w:asciiTheme="minorHAnsi" w:eastAsia="Times New Roman" w:hAnsiTheme="minorHAnsi" w:cs="Times New Roman"/>
          <w:sz w:val="20"/>
          <w:szCs w:val="20"/>
          <w:lang w:eastAsia="cs-CZ"/>
        </w:rPr>
      </w:pPr>
      <w:r w:rsidRPr="00ED4D98">
        <w:rPr>
          <w:rFonts w:asciiTheme="minorHAnsi" w:eastAsia="Times New Roman" w:hAnsiTheme="minorHAnsi" w:cs="Times New Roman"/>
          <w:sz w:val="20"/>
          <w:szCs w:val="20"/>
          <w:lang w:eastAsia="cs-CZ"/>
        </w:rPr>
        <w:t xml:space="preserve">*Dostupné z: </w:t>
      </w:r>
      <w:r w:rsidRPr="00840557">
        <w:rPr>
          <w:rFonts w:asciiTheme="minorHAnsi" w:eastAsia="Times New Roman" w:hAnsiTheme="minorHAnsi" w:cs="Times New Roman"/>
          <w:sz w:val="20"/>
          <w:szCs w:val="20"/>
          <w:lang w:eastAsia="cs-CZ"/>
        </w:rPr>
        <w:t>http://jmena.zex.cz/index.php?dotaz=svatava&amp;id=search&amp;submit=%26%239654%3B</w:t>
      </w:r>
    </w:p>
    <w:p w:rsidR="00167E24" w:rsidRPr="00ED4D98" w:rsidRDefault="00167E24" w:rsidP="00167E24">
      <w:pPr>
        <w:spacing w:after="0" w:line="360" w:lineRule="auto"/>
        <w:jc w:val="both"/>
        <w:rPr>
          <w:rFonts w:asciiTheme="minorHAnsi" w:eastAsia="Times New Roman" w:hAnsiTheme="minorHAnsi" w:cs="Times New Roman"/>
          <w:sz w:val="20"/>
          <w:szCs w:val="20"/>
          <w:lang w:eastAsia="cs-CZ"/>
        </w:rPr>
      </w:pPr>
      <w:r w:rsidRPr="00ED4D98">
        <w:rPr>
          <w:rFonts w:asciiTheme="minorHAnsi" w:eastAsia="Times New Roman" w:hAnsiTheme="minorHAnsi" w:cs="Times New Roman"/>
          <w:sz w:val="20"/>
          <w:szCs w:val="20"/>
          <w:lang w:eastAsia="cs-CZ"/>
        </w:rPr>
        <w:t xml:space="preserve">*Dostupné z: </w:t>
      </w:r>
      <w:r w:rsidRPr="00840557">
        <w:rPr>
          <w:rFonts w:asciiTheme="minorHAnsi" w:eastAsia="Times New Roman" w:hAnsiTheme="minorHAnsi" w:cs="Times New Roman"/>
          <w:sz w:val="20"/>
          <w:szCs w:val="20"/>
          <w:lang w:eastAsia="cs-CZ"/>
        </w:rPr>
        <w:t>http://jmena.zex.cz/index.php?dotaz=emil&amp;id=search&amp;submit=%26%239654%3B</w:t>
      </w:r>
    </w:p>
    <w:p w:rsidR="008613E7" w:rsidRPr="00631414" w:rsidRDefault="008613E7" w:rsidP="006C4445">
      <w:pPr>
        <w:pStyle w:val="Nadpis1"/>
        <w:rPr>
          <w:color w:val="9BBB59" w:themeColor="accent3"/>
        </w:rPr>
      </w:pPr>
      <w:bookmarkStart w:id="104" w:name="_Toc388000591"/>
      <w:r w:rsidRPr="00631414">
        <w:rPr>
          <w:color w:val="9BBB59" w:themeColor="accent3"/>
        </w:rPr>
        <w:lastRenderedPageBreak/>
        <w:t>zdravotnické okénko</w:t>
      </w:r>
      <w:bookmarkEnd w:id="104"/>
    </w:p>
    <w:p w:rsidR="00A7533A" w:rsidRDefault="009022CF" w:rsidP="00AE1031">
      <w:pPr>
        <w:pStyle w:val="Nadpis2"/>
      </w:pPr>
      <w:r>
        <w:t>vředová choroba</w:t>
      </w:r>
    </w:p>
    <w:p w:rsidR="0001436E" w:rsidRDefault="002F445B" w:rsidP="0001436E">
      <w:pPr>
        <w:spacing w:line="360" w:lineRule="auto"/>
        <w:jc w:val="both"/>
        <w:rPr>
          <w:rFonts w:asciiTheme="minorHAnsi" w:hAnsiTheme="minorHAnsi"/>
          <w:sz w:val="26"/>
          <w:szCs w:val="26"/>
        </w:rPr>
      </w:pPr>
      <w:r>
        <w:rPr>
          <w:noProof/>
          <w:color w:val="0000FF"/>
          <w:lang w:eastAsia="cs-CZ"/>
        </w:rPr>
        <w:drawing>
          <wp:anchor distT="0" distB="0" distL="114300" distR="114300" simplePos="0" relativeHeight="251802624" behindDoc="0" locked="0" layoutInCell="1" allowOverlap="1" wp14:anchorId="0533EEBE" wp14:editId="345A8F9E">
            <wp:simplePos x="0" y="0"/>
            <wp:positionH relativeFrom="column">
              <wp:posOffset>635</wp:posOffset>
            </wp:positionH>
            <wp:positionV relativeFrom="paragraph">
              <wp:posOffset>211455</wp:posOffset>
            </wp:positionV>
            <wp:extent cx="2094865" cy="1377950"/>
            <wp:effectExtent l="0" t="0" r="635" b="0"/>
            <wp:wrapSquare wrapText="bothSides"/>
            <wp:docPr id="18" name="Obrázek 18" descr="http://www.ireceptar.cz/res/data/205/02459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eceptar.cz/res/data/205/024595.jpg">
                      <a:hlinkClick r:id="rId27"/>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9486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36E" w:rsidRPr="0001436E">
        <w:rPr>
          <w:rFonts w:asciiTheme="minorHAnsi" w:hAnsiTheme="minorHAnsi"/>
          <w:sz w:val="26"/>
          <w:szCs w:val="26"/>
        </w:rPr>
        <w:t xml:space="preserve">Dlouhodobé bolesti těsně po jídle nebo naopak při lačnění, dále říhání, nadýmání či hubnutí by rozhodně měly vzbudit naši pozornost. Je totiž dosti pravděpodobné, že jsme si nechtěně vypěstovali žaludeční či dvanácterníkový vřed, tedy vředovou chorobu </w:t>
      </w:r>
      <w:proofErr w:type="spellStart"/>
      <w:r w:rsidR="0001436E" w:rsidRPr="0001436E">
        <w:rPr>
          <w:rFonts w:asciiTheme="minorHAnsi" w:hAnsiTheme="minorHAnsi"/>
          <w:sz w:val="26"/>
          <w:szCs w:val="26"/>
        </w:rPr>
        <w:t>gastroduodena</w:t>
      </w:r>
      <w:proofErr w:type="spellEnd"/>
      <w:r w:rsidR="0001436E" w:rsidRPr="0001436E">
        <w:rPr>
          <w:rFonts w:asciiTheme="minorHAnsi" w:hAnsiTheme="minorHAnsi"/>
          <w:sz w:val="26"/>
          <w:szCs w:val="26"/>
        </w:rPr>
        <w:t>, kterou trpí odhadem 5 – 10 % populace.</w:t>
      </w:r>
    </w:p>
    <w:p w:rsidR="0057586F" w:rsidRDefault="0001436E" w:rsidP="0001436E">
      <w:pPr>
        <w:spacing w:line="360" w:lineRule="auto"/>
        <w:jc w:val="both"/>
        <w:rPr>
          <w:rFonts w:asciiTheme="minorHAnsi" w:hAnsiTheme="minorHAnsi"/>
          <w:sz w:val="26"/>
          <w:szCs w:val="26"/>
        </w:rPr>
      </w:pPr>
      <w:r>
        <w:rPr>
          <w:rFonts w:asciiTheme="minorHAnsi" w:hAnsiTheme="minorHAnsi"/>
          <w:sz w:val="26"/>
          <w:szCs w:val="26"/>
        </w:rPr>
        <w:t xml:space="preserve">Řekneme-li žaludeční vřed, každému se vybaví spíše vystouplý, vyvýšený útvar, ovšem jedná se o mýtus. Vřed je defektem sliznice žaludku, která je za normálních okolností velice odolná, ale působením agresivních kyselin se za určitých podmínek poškodí, degraduje, vyleptá. Vřed bývá různě hluboký, podle toho, kolik žaludeční stěny je narušeno. </w:t>
      </w:r>
    </w:p>
    <w:p w:rsidR="00326349" w:rsidRPr="00326349" w:rsidRDefault="00326349" w:rsidP="0001436E">
      <w:pPr>
        <w:spacing w:line="360" w:lineRule="auto"/>
        <w:jc w:val="both"/>
        <w:rPr>
          <w:rFonts w:asciiTheme="minorHAnsi" w:hAnsiTheme="minorHAnsi"/>
          <w:b/>
          <w:sz w:val="26"/>
          <w:szCs w:val="26"/>
        </w:rPr>
      </w:pPr>
      <w:r w:rsidRPr="00326349">
        <w:rPr>
          <w:rFonts w:asciiTheme="minorHAnsi" w:hAnsiTheme="minorHAnsi"/>
          <w:b/>
          <w:sz w:val="26"/>
          <w:szCs w:val="26"/>
        </w:rPr>
        <w:t>Vznik vředu</w:t>
      </w:r>
    </w:p>
    <w:p w:rsidR="0057586F" w:rsidRDefault="0057586F" w:rsidP="0001436E">
      <w:pPr>
        <w:spacing w:line="360" w:lineRule="auto"/>
        <w:jc w:val="both"/>
        <w:rPr>
          <w:rFonts w:asciiTheme="minorHAnsi" w:hAnsiTheme="minorHAnsi"/>
          <w:sz w:val="26"/>
          <w:szCs w:val="26"/>
        </w:rPr>
      </w:pPr>
      <w:r>
        <w:rPr>
          <w:rFonts w:asciiTheme="minorHAnsi" w:hAnsiTheme="minorHAnsi"/>
          <w:sz w:val="26"/>
          <w:szCs w:val="26"/>
        </w:rPr>
        <w:t>Vřed vzniká, pokud v žaludku převáží agresivní faktory (sekrece kyseliny chlorovodíkové potřebné pro trávení) nad těmi protektivními (ochranný hlen na povrchu sliznice), která za běžných okolností zabraňují, aby k takovému poškození došlo.</w:t>
      </w:r>
    </w:p>
    <w:p w:rsidR="00326349" w:rsidRDefault="00776F9F" w:rsidP="0001436E">
      <w:pPr>
        <w:spacing w:line="360" w:lineRule="auto"/>
        <w:jc w:val="both"/>
        <w:rPr>
          <w:rFonts w:asciiTheme="minorHAnsi" w:hAnsiTheme="minorHAnsi"/>
          <w:sz w:val="26"/>
          <w:szCs w:val="26"/>
        </w:rPr>
      </w:pPr>
      <w:r>
        <w:rPr>
          <w:rFonts w:asciiTheme="minorHAnsi" w:hAnsiTheme="minorHAnsi"/>
          <w:sz w:val="26"/>
          <w:szCs w:val="26"/>
        </w:rPr>
        <w:t xml:space="preserve">Jedním z faktorů, které mají vliv na příznivé klima pro vytvoření vředů, je </w:t>
      </w:r>
      <w:r w:rsidRPr="00326349">
        <w:rPr>
          <w:rFonts w:asciiTheme="minorHAnsi" w:hAnsiTheme="minorHAnsi"/>
          <w:sz w:val="26"/>
          <w:szCs w:val="26"/>
        </w:rPr>
        <w:t xml:space="preserve">Helicobacter pylori </w:t>
      </w:r>
      <w:r>
        <w:rPr>
          <w:rFonts w:asciiTheme="minorHAnsi" w:hAnsiTheme="minorHAnsi"/>
          <w:sz w:val="26"/>
          <w:szCs w:val="26"/>
        </w:rPr>
        <w:t>– bakterie schopná přežívat ve vysoce kyselém prostředí žaludku. Takové malé nic, často si jej hýčkáme ve svých útrobách, aniž bychom o jeho návštěvě měli sebemenší tušení, ale někdy svou přítomností přispěje k nemalým zdravotním problémům.</w:t>
      </w:r>
      <w:r w:rsidR="006A1AEE">
        <w:rPr>
          <w:rFonts w:asciiTheme="minorHAnsi" w:hAnsiTheme="minorHAnsi"/>
          <w:sz w:val="26"/>
          <w:szCs w:val="26"/>
        </w:rPr>
        <w:t xml:space="preserve"> Je schopný zapříčinit zánět sliznice, učinit ji tak citlivější k působení žaludeční kyseliny a tím vytváří vhodné podmínky pro vznik vředů. Helicobacter pylori se přenáší fekálně-orální cestou, tedy též líbáním. To pro nás není moc pozitivní zpráva, nicméně ta dobrá je, že samotná jeho přítomnost na vytvoření vředů nestačí (je třeba, aby se spojilo více rizikových faktorů). Fakt, že máme v organismu protilátky vůči </w:t>
      </w:r>
      <w:r w:rsidR="006A1AEE">
        <w:rPr>
          <w:rFonts w:asciiTheme="minorHAnsi" w:hAnsiTheme="minorHAnsi"/>
          <w:sz w:val="26"/>
          <w:szCs w:val="26"/>
        </w:rPr>
        <w:lastRenderedPageBreak/>
        <w:t xml:space="preserve">Helicobacter pylori (zjišťují se krevním, dechovým </w:t>
      </w:r>
      <w:r w:rsidR="009022CF">
        <w:rPr>
          <w:rFonts w:asciiTheme="minorHAnsi" w:hAnsiTheme="minorHAnsi"/>
          <w:sz w:val="26"/>
          <w:szCs w:val="26"/>
        </w:rPr>
        <w:t xml:space="preserve">testem </w:t>
      </w:r>
      <w:r w:rsidR="006A1AEE">
        <w:rPr>
          <w:rFonts w:asciiTheme="minorHAnsi" w:hAnsiTheme="minorHAnsi"/>
          <w:sz w:val="26"/>
          <w:szCs w:val="26"/>
        </w:rPr>
        <w:t>či testem ze stolice), tedy ještě neznamená, že vředovou chorobou onemocníme. Otázkou také je, zda ho léčit, i když žádné potíže nepůsobí.</w:t>
      </w:r>
    </w:p>
    <w:p w:rsidR="00326349" w:rsidRDefault="00326349" w:rsidP="0001436E">
      <w:pPr>
        <w:spacing w:line="360" w:lineRule="auto"/>
        <w:jc w:val="both"/>
        <w:rPr>
          <w:rFonts w:asciiTheme="minorHAnsi" w:hAnsiTheme="minorHAnsi"/>
          <w:sz w:val="26"/>
          <w:szCs w:val="26"/>
        </w:rPr>
      </w:pPr>
      <w:r>
        <w:rPr>
          <w:rFonts w:asciiTheme="minorHAnsi" w:hAnsiTheme="minorHAnsi"/>
          <w:sz w:val="26"/>
          <w:szCs w:val="26"/>
        </w:rPr>
        <w:t>Mezi další faktory, které napomáhají tvorbě vředů, tedy narušují sliznici žaludeční stěny, patří i některé léky. Pozor je třeba dát na hojné a dlouhodobé užívání kyseliny acetylsalicylové a nesteroidních antirevmatik (léky na bolest kloubů). Dříve se k rizikovým lékům řadily také kortikoidy, ale většina odborníků je názoru, že vředovou chorobu nevyvolávají. Pouze v kombinaci se zmíněnými léky nelze vyloučit jisté riziko. Z důvodu užívání daných preparátů se vředy bohužel objevují též u dětí. Onemocnění může probíhat buď mírnou formou, kdy pacient pociťuje občasné potíže, nebo se nepříjemné a bolestivé příznaky projeví výrazněji.</w:t>
      </w:r>
    </w:p>
    <w:p w:rsidR="00984294" w:rsidRDefault="00984294" w:rsidP="0001436E">
      <w:pPr>
        <w:spacing w:line="360" w:lineRule="auto"/>
        <w:jc w:val="both"/>
        <w:rPr>
          <w:rFonts w:asciiTheme="minorHAnsi" w:hAnsiTheme="minorHAnsi"/>
          <w:b/>
          <w:sz w:val="26"/>
          <w:szCs w:val="26"/>
        </w:rPr>
      </w:pPr>
      <w:r>
        <w:rPr>
          <w:rFonts w:asciiTheme="minorHAnsi" w:hAnsiTheme="minorHAnsi"/>
          <w:b/>
          <w:sz w:val="26"/>
          <w:szCs w:val="26"/>
        </w:rPr>
        <w:t>Jak se vřed projevuje</w:t>
      </w:r>
    </w:p>
    <w:p w:rsidR="00984294" w:rsidRDefault="00984294" w:rsidP="0001436E">
      <w:pPr>
        <w:spacing w:line="360" w:lineRule="auto"/>
        <w:jc w:val="both"/>
        <w:rPr>
          <w:rFonts w:asciiTheme="minorHAnsi" w:hAnsiTheme="minorHAnsi"/>
          <w:sz w:val="26"/>
          <w:szCs w:val="26"/>
        </w:rPr>
      </w:pPr>
      <w:r>
        <w:rPr>
          <w:rFonts w:asciiTheme="minorHAnsi" w:hAnsiTheme="minorHAnsi"/>
          <w:sz w:val="26"/>
          <w:szCs w:val="26"/>
        </w:rPr>
        <w:t>Při žaludečním v</w:t>
      </w:r>
      <w:r w:rsidR="009022CF">
        <w:rPr>
          <w:rFonts w:asciiTheme="minorHAnsi" w:hAnsiTheme="minorHAnsi"/>
          <w:sz w:val="26"/>
          <w:szCs w:val="26"/>
        </w:rPr>
        <w:t>ředu se objevují bolesti břicha (</w:t>
      </w:r>
      <w:r>
        <w:rPr>
          <w:rFonts w:asciiTheme="minorHAnsi" w:hAnsiTheme="minorHAnsi"/>
          <w:sz w:val="26"/>
          <w:szCs w:val="26"/>
        </w:rPr>
        <w:t>respektive nadbřišku</w:t>
      </w:r>
      <w:r w:rsidR="009022CF">
        <w:rPr>
          <w:rFonts w:asciiTheme="minorHAnsi" w:hAnsiTheme="minorHAnsi"/>
          <w:sz w:val="26"/>
          <w:szCs w:val="26"/>
        </w:rPr>
        <w:t>)</w:t>
      </w:r>
      <w:r>
        <w:rPr>
          <w:rFonts w:asciiTheme="minorHAnsi" w:hAnsiTheme="minorHAnsi"/>
          <w:sz w:val="26"/>
          <w:szCs w:val="26"/>
        </w:rPr>
        <w:t xml:space="preserve"> těsně po jídle, pocit plnosti, objevuje se říhání, únava, nechutenství a hubnutí také v důsledku toho, že se pacient bojí jíst, aby se bolest znovu neobjevila. Pro dvanácterníkový vřed je</w:t>
      </w:r>
      <w:r w:rsidR="004C0D2B">
        <w:rPr>
          <w:rFonts w:asciiTheme="minorHAnsi" w:hAnsiTheme="minorHAnsi"/>
          <w:sz w:val="26"/>
          <w:szCs w:val="26"/>
        </w:rPr>
        <w:t xml:space="preserve"> typická bolest, která se objevuje nalačno (často je důvodem nočního buzení). Po jídle bolest zpravidla po několik hodin mizí, proto pacienti často jí. U dvanácterníkového vředu se též přidružují projevy překyselení organismu – pálení žáhy, nebo dokonce zvracení žaludečních šťáv.</w:t>
      </w:r>
    </w:p>
    <w:p w:rsidR="00D84BCF" w:rsidRPr="00794999" w:rsidRDefault="00D84BCF" w:rsidP="0001436E">
      <w:pPr>
        <w:spacing w:line="360" w:lineRule="auto"/>
        <w:jc w:val="both"/>
        <w:rPr>
          <w:rFonts w:asciiTheme="minorHAnsi" w:hAnsiTheme="minorHAnsi"/>
          <w:b/>
          <w:sz w:val="26"/>
          <w:szCs w:val="26"/>
        </w:rPr>
      </w:pPr>
      <w:r w:rsidRPr="00794999">
        <w:rPr>
          <w:rFonts w:asciiTheme="minorHAnsi" w:hAnsiTheme="minorHAnsi"/>
          <w:b/>
          <w:sz w:val="26"/>
          <w:szCs w:val="26"/>
        </w:rPr>
        <w:t>Vyšetření</w:t>
      </w:r>
    </w:p>
    <w:p w:rsidR="00D84BCF" w:rsidRDefault="00D84BCF" w:rsidP="0001436E">
      <w:pPr>
        <w:spacing w:line="360" w:lineRule="auto"/>
        <w:jc w:val="both"/>
        <w:rPr>
          <w:rFonts w:asciiTheme="minorHAnsi" w:hAnsiTheme="minorHAnsi"/>
          <w:sz w:val="26"/>
          <w:szCs w:val="26"/>
        </w:rPr>
      </w:pPr>
      <w:r>
        <w:rPr>
          <w:rFonts w:asciiTheme="minorHAnsi" w:hAnsiTheme="minorHAnsi"/>
          <w:sz w:val="26"/>
          <w:szCs w:val="26"/>
        </w:rPr>
        <w:t>Bolesti břišní krajiny nalačno či po jídle mohou mít řadu rozličných příčin, proto je třeba provést řadu vyšetření. Nejprve je zapotřebí pomocí ultrazvuku (sonografie) vyšetřit oblast břicha a potvrdit tak, že se skutečně jedná o vředovou chorobu. Dále následuje vyšetření krve, kde se kontrolou krevního obrazu podaří odhalit, zda vřed nekrvácí skrytě, aniž by si toho pacient všiml. Posledním krokem je poté endoskopie.</w:t>
      </w:r>
    </w:p>
    <w:p w:rsidR="00794999" w:rsidRDefault="00794999" w:rsidP="0001436E">
      <w:pPr>
        <w:spacing w:line="360" w:lineRule="auto"/>
        <w:jc w:val="both"/>
        <w:rPr>
          <w:rFonts w:asciiTheme="minorHAnsi" w:hAnsiTheme="minorHAnsi"/>
          <w:sz w:val="26"/>
          <w:szCs w:val="26"/>
        </w:rPr>
      </w:pPr>
      <w:r>
        <w:rPr>
          <w:rFonts w:asciiTheme="minorHAnsi" w:hAnsiTheme="minorHAnsi"/>
          <w:sz w:val="26"/>
          <w:szCs w:val="26"/>
        </w:rPr>
        <w:lastRenderedPageBreak/>
        <w:t>Co nás čeká při endoskopickém vyšetření? Endoskop je tenká, ohebná trubička, která se zavádí přes ústa do žaludku a na začátek dvanácterníku, na jejímž konci je malá kamera. Kamera přenáší snímaný obraz z jícnu, žaludk</w:t>
      </w:r>
      <w:r w:rsidR="009022CF">
        <w:rPr>
          <w:rFonts w:asciiTheme="minorHAnsi" w:hAnsiTheme="minorHAnsi"/>
          <w:sz w:val="26"/>
          <w:szCs w:val="26"/>
        </w:rPr>
        <w:t>u a dvanácterníku na monitor. V </w:t>
      </w:r>
      <w:r>
        <w:rPr>
          <w:rFonts w:asciiTheme="minorHAnsi" w:hAnsiTheme="minorHAnsi"/>
          <w:sz w:val="26"/>
          <w:szCs w:val="26"/>
        </w:rPr>
        <w:t xml:space="preserve">současnosti jsou k dispozici také ultratenké nazální endoskopy, jež se nedotýkají kořene jazyka. Celé vyšetření je nebolestivé, pacient může v počátku vyšetření při </w:t>
      </w:r>
      <w:r w:rsidR="000D395E">
        <w:rPr>
          <w:rFonts w:asciiTheme="minorHAnsi" w:hAnsiTheme="minorHAnsi"/>
          <w:sz w:val="26"/>
          <w:szCs w:val="26"/>
        </w:rPr>
        <w:t>polknutí endoskopu jistý dyskomfort, avšak je možné použít znecitlivění. Vyšetření lze nově provést také přes nosní dutinu, pomocí tzv. nazální gastroskopie, což pro pacienta bývá ještě pohodlnější, ale touto metodou nelze odebrat větší bioptické vzorky. Celkové vyšetření trvá kolem deseti minut.</w:t>
      </w:r>
      <w:r w:rsidR="006F5E9B">
        <w:rPr>
          <w:rFonts w:asciiTheme="minorHAnsi" w:hAnsiTheme="minorHAnsi"/>
          <w:sz w:val="26"/>
          <w:szCs w:val="26"/>
        </w:rPr>
        <w:t xml:space="preserve"> Endoskopické vyšetření se využívá také v případě komplikac</w:t>
      </w:r>
      <w:r w:rsidR="009022CF">
        <w:rPr>
          <w:rFonts w:asciiTheme="minorHAnsi" w:hAnsiTheme="minorHAnsi"/>
          <w:sz w:val="26"/>
          <w:szCs w:val="26"/>
        </w:rPr>
        <w:t xml:space="preserve">í, například u krvácení vředu, </w:t>
      </w:r>
      <w:r w:rsidR="006F5E9B">
        <w:rPr>
          <w:rFonts w:asciiTheme="minorHAnsi" w:hAnsiTheme="minorHAnsi"/>
          <w:sz w:val="26"/>
          <w:szCs w:val="26"/>
        </w:rPr>
        <w:t xml:space="preserve">kdy </w:t>
      </w:r>
      <w:r w:rsidR="003A2E62">
        <w:rPr>
          <w:rFonts w:asciiTheme="minorHAnsi" w:hAnsiTheme="minorHAnsi"/>
          <w:sz w:val="26"/>
          <w:szCs w:val="26"/>
        </w:rPr>
        <w:t xml:space="preserve">vyšetření </w:t>
      </w:r>
      <w:r w:rsidR="006F5E9B">
        <w:rPr>
          <w:rFonts w:asciiTheme="minorHAnsi" w:hAnsiTheme="minorHAnsi"/>
          <w:sz w:val="26"/>
          <w:szCs w:val="26"/>
        </w:rPr>
        <w:t>umožňuje okamžité ošetření poškozené sliznice.</w:t>
      </w:r>
    </w:p>
    <w:p w:rsidR="00326349" w:rsidRPr="00A60B15" w:rsidRDefault="00A60B15" w:rsidP="0001436E">
      <w:pPr>
        <w:spacing w:line="360" w:lineRule="auto"/>
        <w:jc w:val="both"/>
        <w:rPr>
          <w:rFonts w:asciiTheme="minorHAnsi" w:hAnsiTheme="minorHAnsi"/>
          <w:b/>
          <w:sz w:val="26"/>
          <w:szCs w:val="26"/>
        </w:rPr>
      </w:pPr>
      <w:r w:rsidRPr="00A60B15">
        <w:rPr>
          <w:rFonts w:asciiTheme="minorHAnsi" w:hAnsiTheme="minorHAnsi"/>
          <w:b/>
          <w:sz w:val="26"/>
          <w:szCs w:val="26"/>
        </w:rPr>
        <w:t>Komplikace vředové choroby</w:t>
      </w:r>
    </w:p>
    <w:p w:rsidR="00326349" w:rsidRDefault="00A60B15" w:rsidP="0001436E">
      <w:pPr>
        <w:spacing w:line="360" w:lineRule="auto"/>
        <w:jc w:val="both"/>
        <w:rPr>
          <w:rFonts w:asciiTheme="minorHAnsi" w:hAnsiTheme="minorHAnsi"/>
          <w:sz w:val="26"/>
          <w:szCs w:val="26"/>
        </w:rPr>
      </w:pPr>
      <w:r>
        <w:rPr>
          <w:rFonts w:asciiTheme="minorHAnsi" w:hAnsiTheme="minorHAnsi"/>
          <w:sz w:val="26"/>
          <w:szCs w:val="26"/>
        </w:rPr>
        <w:t xml:space="preserve">Ať už se jedná o vředy žaludeční či dvanácterníkové, není radno řešení tohoto zdravotního problému odkládat. Máte-li bolesti v krajině břišní (jakéhokoli druhu), je namístě navštívit lékaře, který provede vyšetření a vyloučí tak nejen případnou vředovou chorobu, ale i další možné nekalé dění v našich útrobách, včetně rakovinného bujení. </w:t>
      </w:r>
    </w:p>
    <w:p w:rsidR="00A60B15" w:rsidRDefault="00A60B15" w:rsidP="0001436E">
      <w:pPr>
        <w:spacing w:line="360" w:lineRule="auto"/>
        <w:jc w:val="both"/>
        <w:rPr>
          <w:rFonts w:asciiTheme="minorHAnsi" w:hAnsiTheme="minorHAnsi"/>
          <w:sz w:val="26"/>
          <w:szCs w:val="26"/>
        </w:rPr>
      </w:pPr>
      <w:r>
        <w:rPr>
          <w:rFonts w:asciiTheme="minorHAnsi" w:hAnsiTheme="minorHAnsi"/>
          <w:sz w:val="26"/>
          <w:szCs w:val="26"/>
        </w:rPr>
        <w:t>Mohou též nastat kom</w:t>
      </w:r>
      <w:r w:rsidR="00636EF3">
        <w:rPr>
          <w:rFonts w:asciiTheme="minorHAnsi" w:hAnsiTheme="minorHAnsi"/>
          <w:sz w:val="26"/>
          <w:szCs w:val="26"/>
        </w:rPr>
        <w:t>plikace, například krvácení vředu, což člověk zpravidla pozná tak, že má nejen prudké b</w:t>
      </w:r>
      <w:r w:rsidR="00D84BCF">
        <w:rPr>
          <w:rFonts w:asciiTheme="minorHAnsi" w:hAnsiTheme="minorHAnsi"/>
          <w:sz w:val="26"/>
          <w:szCs w:val="26"/>
        </w:rPr>
        <w:t>olesti břicha, ale také zvrací čerstvou</w:t>
      </w:r>
      <w:r w:rsidR="00636EF3">
        <w:rPr>
          <w:rFonts w:asciiTheme="minorHAnsi" w:hAnsiTheme="minorHAnsi"/>
          <w:sz w:val="26"/>
          <w:szCs w:val="26"/>
        </w:rPr>
        <w:t xml:space="preserve"> či natrávenou krev, která vypadá jako kávová sedlina. Poznávacím znamením je též černá průjmová stolice s mazlavou konzistencí a typickým zápachem. Při narušení velkých cév může dojít až k život ohrožujícímu krvácení, v případě proděravění žaludeční stěny pak může nastat zánět pobřišnice a celková sepse.</w:t>
      </w:r>
    </w:p>
    <w:p w:rsidR="00326349" w:rsidRPr="00326349" w:rsidRDefault="00326349" w:rsidP="0001436E">
      <w:pPr>
        <w:spacing w:line="360" w:lineRule="auto"/>
        <w:jc w:val="both"/>
        <w:rPr>
          <w:rFonts w:asciiTheme="minorHAnsi" w:hAnsiTheme="minorHAnsi"/>
          <w:b/>
          <w:sz w:val="26"/>
          <w:szCs w:val="26"/>
        </w:rPr>
      </w:pPr>
      <w:r w:rsidRPr="00326349">
        <w:rPr>
          <w:rFonts w:asciiTheme="minorHAnsi" w:hAnsiTheme="minorHAnsi"/>
          <w:b/>
          <w:sz w:val="26"/>
          <w:szCs w:val="26"/>
        </w:rPr>
        <w:t xml:space="preserve">Terapie </w:t>
      </w:r>
      <w:r>
        <w:rPr>
          <w:rFonts w:asciiTheme="minorHAnsi" w:hAnsiTheme="minorHAnsi"/>
          <w:b/>
          <w:sz w:val="26"/>
          <w:szCs w:val="26"/>
        </w:rPr>
        <w:t>vředu</w:t>
      </w:r>
    </w:p>
    <w:p w:rsidR="006A1AEE" w:rsidRDefault="006A1AEE" w:rsidP="0001436E">
      <w:pPr>
        <w:spacing w:line="360" w:lineRule="auto"/>
        <w:jc w:val="both"/>
        <w:rPr>
          <w:rFonts w:asciiTheme="minorHAnsi" w:hAnsiTheme="minorHAnsi"/>
          <w:sz w:val="26"/>
          <w:szCs w:val="26"/>
        </w:rPr>
      </w:pPr>
      <w:r>
        <w:rPr>
          <w:rFonts w:asciiTheme="minorHAnsi" w:hAnsiTheme="minorHAnsi"/>
          <w:sz w:val="26"/>
          <w:szCs w:val="26"/>
        </w:rPr>
        <w:t xml:space="preserve">Pokud nemáme žádné potíže, zpravidla se Helicobacter pylori neléčí. Terapie se nasazuje u pacientů, kteří mají diagnostikovány žaludeční či duodenální vředy, případně u těch, kteří mají vředovou chorobu v anamnéze a je velký předpoklad, že sklon k vředům </w:t>
      </w:r>
      <w:r>
        <w:rPr>
          <w:rFonts w:asciiTheme="minorHAnsi" w:hAnsiTheme="minorHAnsi"/>
          <w:sz w:val="26"/>
          <w:szCs w:val="26"/>
        </w:rPr>
        <w:lastRenderedPageBreak/>
        <w:t>zdědili (byť se ještě neprojevil), nebo u pacientů s karcinomem žaludku. V těchto případech jsou podávána antibiotika.</w:t>
      </w:r>
    </w:p>
    <w:p w:rsidR="006A1AEE" w:rsidRDefault="00072C06" w:rsidP="0001436E">
      <w:pPr>
        <w:spacing w:line="360" w:lineRule="auto"/>
        <w:jc w:val="both"/>
        <w:rPr>
          <w:rFonts w:asciiTheme="minorHAnsi" w:hAnsiTheme="minorHAnsi"/>
          <w:b/>
          <w:sz w:val="26"/>
          <w:szCs w:val="26"/>
        </w:rPr>
      </w:pPr>
      <w:r w:rsidRPr="00072C06">
        <w:rPr>
          <w:rFonts w:asciiTheme="minorHAnsi" w:hAnsiTheme="minorHAnsi"/>
          <w:b/>
          <w:sz w:val="26"/>
          <w:szCs w:val="26"/>
        </w:rPr>
        <w:t>Prevence vředové choroby</w:t>
      </w:r>
    </w:p>
    <w:p w:rsidR="00072C06" w:rsidRDefault="000368F9" w:rsidP="0001436E">
      <w:pPr>
        <w:spacing w:line="360" w:lineRule="auto"/>
        <w:jc w:val="both"/>
        <w:rPr>
          <w:rFonts w:asciiTheme="minorHAnsi" w:hAnsiTheme="minorHAnsi"/>
          <w:sz w:val="26"/>
          <w:szCs w:val="26"/>
        </w:rPr>
      </w:pPr>
      <w:r>
        <w:rPr>
          <w:rFonts w:asciiTheme="minorHAnsi" w:hAnsiTheme="minorHAnsi"/>
          <w:sz w:val="26"/>
          <w:szCs w:val="26"/>
        </w:rPr>
        <w:t>V prevenci vředové choroby je dobré sázet na vyváženou stravu, dostatek odpočinku a spánku, nekuřáctví a celkově zdravý životní styl bez nadměrného stresu a konfliktních situací. Od věci také není naučit se relaxovat a chodit co nejvíce pěšky.</w:t>
      </w:r>
    </w:p>
    <w:p w:rsidR="000368F9" w:rsidRPr="002F445B" w:rsidRDefault="000368F9" w:rsidP="00E05A04">
      <w:pPr>
        <w:spacing w:after="120" w:line="240" w:lineRule="auto"/>
        <w:jc w:val="both"/>
        <w:rPr>
          <w:rFonts w:asciiTheme="minorHAnsi" w:hAnsiTheme="minorHAnsi"/>
          <w:sz w:val="20"/>
          <w:szCs w:val="20"/>
        </w:rPr>
      </w:pPr>
      <w:r w:rsidRPr="006E669D">
        <w:rPr>
          <w:rFonts w:asciiTheme="minorHAnsi" w:hAnsiTheme="minorHAnsi"/>
          <w:sz w:val="20"/>
          <w:szCs w:val="20"/>
        </w:rPr>
        <w:t>*</w:t>
      </w:r>
      <w:r w:rsidRPr="002F445B">
        <w:rPr>
          <w:rFonts w:asciiTheme="minorHAnsi" w:hAnsiTheme="minorHAnsi"/>
          <w:sz w:val="20"/>
          <w:szCs w:val="20"/>
        </w:rPr>
        <w:t xml:space="preserve">MÍKOVÁ, H., ERHART, D., STEFANOVÁ, M. Život s „žaludečním“ vředem. </w:t>
      </w:r>
      <w:r w:rsidRPr="002F445B">
        <w:rPr>
          <w:rFonts w:asciiTheme="minorHAnsi" w:hAnsiTheme="minorHAnsi"/>
          <w:i/>
          <w:sz w:val="20"/>
          <w:szCs w:val="20"/>
        </w:rPr>
        <w:t>Moje zdraví</w:t>
      </w:r>
      <w:r w:rsidRPr="002F445B">
        <w:rPr>
          <w:rFonts w:asciiTheme="minorHAnsi" w:hAnsiTheme="minorHAnsi"/>
          <w:sz w:val="20"/>
          <w:szCs w:val="20"/>
        </w:rPr>
        <w:t>, ročník 12, rok 2014, číslo 5, s. 34-37</w:t>
      </w:r>
      <w:r w:rsidR="006E669D" w:rsidRPr="002F445B">
        <w:rPr>
          <w:rFonts w:asciiTheme="minorHAnsi" w:hAnsiTheme="minorHAnsi"/>
          <w:sz w:val="20"/>
          <w:szCs w:val="20"/>
        </w:rPr>
        <w:t xml:space="preserve">. </w:t>
      </w:r>
      <w:r w:rsidRPr="002F445B">
        <w:rPr>
          <w:rFonts w:asciiTheme="minorHAnsi" w:hAnsiTheme="minorHAnsi"/>
          <w:sz w:val="20"/>
          <w:szCs w:val="20"/>
        </w:rPr>
        <w:t>ISSN 1214-3871.</w:t>
      </w:r>
    </w:p>
    <w:p w:rsidR="002F445B" w:rsidRPr="002F445B" w:rsidRDefault="002F445B" w:rsidP="00E05A04">
      <w:pPr>
        <w:spacing w:after="120" w:line="240" w:lineRule="auto"/>
        <w:jc w:val="both"/>
        <w:rPr>
          <w:rFonts w:asciiTheme="minorHAnsi" w:hAnsiTheme="minorHAnsi"/>
          <w:sz w:val="20"/>
          <w:szCs w:val="20"/>
        </w:rPr>
      </w:pPr>
      <w:r w:rsidRPr="002F445B">
        <w:rPr>
          <w:rFonts w:asciiTheme="minorHAnsi" w:hAnsiTheme="minorHAnsi"/>
          <w:sz w:val="20"/>
          <w:szCs w:val="20"/>
        </w:rPr>
        <w:t xml:space="preserve">*Zdroj ilustrace: </w:t>
      </w:r>
      <w:hyperlink r:id="rId29" w:history="1">
        <w:r w:rsidRPr="002F445B">
          <w:rPr>
            <w:rStyle w:val="Hypertextovodkaz"/>
            <w:rFonts w:asciiTheme="minorHAnsi" w:hAnsiTheme="minorHAnsi"/>
            <w:color w:val="auto"/>
            <w:sz w:val="20"/>
            <w:szCs w:val="20"/>
            <w:u w:val="none"/>
          </w:rPr>
          <w:t>https://www.google.cz</w:t>
        </w:r>
      </w:hyperlink>
    </w:p>
    <w:p w:rsidR="002F445B" w:rsidRDefault="002F445B" w:rsidP="002F445B">
      <w:pPr>
        <w:spacing w:after="120" w:line="360" w:lineRule="auto"/>
        <w:jc w:val="both"/>
        <w:rPr>
          <w:rFonts w:asciiTheme="minorHAnsi" w:hAnsiTheme="minorHAnsi"/>
          <w:sz w:val="20"/>
          <w:szCs w:val="20"/>
        </w:rPr>
      </w:pPr>
    </w:p>
    <w:p w:rsidR="002F433C" w:rsidRPr="00D76FE0" w:rsidRDefault="002F433C" w:rsidP="006C4445">
      <w:pPr>
        <w:pStyle w:val="Nadpis1"/>
        <w:tabs>
          <w:tab w:val="left" w:pos="3780"/>
        </w:tabs>
        <w:spacing w:before="0" w:after="120" w:line="360" w:lineRule="auto"/>
        <w:rPr>
          <w:color w:val="9BBB59" w:themeColor="accent3"/>
        </w:rPr>
      </w:pPr>
      <w:bookmarkStart w:id="105" w:name="_Toc388000592"/>
      <w:r w:rsidRPr="00D76FE0">
        <w:rPr>
          <w:color w:val="9BBB59" w:themeColor="accent3"/>
        </w:rPr>
        <w:t>toulky vysočinou</w:t>
      </w:r>
      <w:bookmarkEnd w:id="96"/>
      <w:bookmarkEnd w:id="97"/>
      <w:bookmarkEnd w:id="105"/>
    </w:p>
    <w:p w:rsidR="006B62CF" w:rsidRPr="002F445B" w:rsidRDefault="006B62CF" w:rsidP="002F445B">
      <w:pPr>
        <w:pStyle w:val="Nadpis2"/>
      </w:pPr>
      <w:proofErr w:type="spellStart"/>
      <w:r w:rsidRPr="002F445B">
        <w:t>dalešice</w:t>
      </w:r>
      <w:proofErr w:type="spellEnd"/>
    </w:p>
    <w:p w:rsidR="006B62CF" w:rsidRPr="002F445B" w:rsidRDefault="006B62CF" w:rsidP="001C0FCF">
      <w:pPr>
        <w:spacing w:after="120" w:line="360" w:lineRule="auto"/>
        <w:jc w:val="both"/>
        <w:rPr>
          <w:rFonts w:asciiTheme="minorHAnsi" w:hAnsiTheme="minorHAnsi"/>
          <w:sz w:val="26"/>
          <w:szCs w:val="26"/>
        </w:rPr>
      </w:pPr>
      <w:r w:rsidRPr="002F445B">
        <w:rPr>
          <w:rFonts w:asciiTheme="minorHAnsi" w:hAnsiTheme="minorHAnsi"/>
          <w:sz w:val="26"/>
          <w:szCs w:val="26"/>
        </w:rPr>
        <w:t xml:space="preserve">Obec Dalešice se nachází v Kraji Vysočina, v jeho jihovýchodní části v nadmořské výšce 398 m. </w:t>
      </w:r>
    </w:p>
    <w:p w:rsidR="006B62CF" w:rsidRPr="002F445B" w:rsidRDefault="006B62CF" w:rsidP="001C0FCF">
      <w:pPr>
        <w:spacing w:after="120" w:line="360" w:lineRule="auto"/>
        <w:jc w:val="both"/>
        <w:rPr>
          <w:rFonts w:asciiTheme="minorHAnsi" w:hAnsiTheme="minorHAnsi"/>
          <w:sz w:val="26"/>
          <w:szCs w:val="26"/>
        </w:rPr>
      </w:pPr>
      <w:r w:rsidRPr="002F445B">
        <w:rPr>
          <w:rFonts w:asciiTheme="minorHAnsi" w:hAnsiTheme="minorHAnsi"/>
          <w:sz w:val="26"/>
          <w:szCs w:val="26"/>
        </w:rPr>
        <w:t xml:space="preserve">Katastrální výměra obce je 1 138 ha. </w:t>
      </w:r>
      <w:r w:rsidR="001F59DA" w:rsidRPr="002F445B">
        <w:rPr>
          <w:rFonts w:asciiTheme="minorHAnsi" w:hAnsiTheme="minorHAnsi"/>
          <w:sz w:val="26"/>
          <w:szCs w:val="26"/>
        </w:rPr>
        <w:t>Obec poč</w:t>
      </w:r>
      <w:r w:rsidR="006E3BA9" w:rsidRPr="002F445B">
        <w:rPr>
          <w:rFonts w:asciiTheme="minorHAnsi" w:hAnsiTheme="minorHAnsi"/>
          <w:sz w:val="26"/>
          <w:szCs w:val="26"/>
        </w:rPr>
        <w:t>t</w:t>
      </w:r>
      <w:r w:rsidR="001F59DA" w:rsidRPr="002F445B">
        <w:rPr>
          <w:rFonts w:asciiTheme="minorHAnsi" w:hAnsiTheme="minorHAnsi"/>
          <w:sz w:val="26"/>
          <w:szCs w:val="26"/>
        </w:rPr>
        <w:t>em</w:t>
      </w:r>
      <w:r w:rsidR="006E3BA9" w:rsidRPr="002F445B">
        <w:rPr>
          <w:rFonts w:asciiTheme="minorHAnsi" w:hAnsiTheme="minorHAnsi"/>
          <w:sz w:val="26"/>
          <w:szCs w:val="26"/>
        </w:rPr>
        <w:t xml:space="preserve"> obyvatel 590 </w:t>
      </w:r>
      <w:r w:rsidR="001F59DA" w:rsidRPr="002F445B">
        <w:rPr>
          <w:rFonts w:asciiTheme="minorHAnsi" w:hAnsiTheme="minorHAnsi"/>
          <w:sz w:val="26"/>
          <w:szCs w:val="26"/>
        </w:rPr>
        <w:t>získala označení</w:t>
      </w:r>
      <w:r w:rsidR="006E3BA9" w:rsidRPr="002F445B">
        <w:rPr>
          <w:rFonts w:asciiTheme="minorHAnsi" w:hAnsiTheme="minorHAnsi"/>
          <w:sz w:val="26"/>
          <w:szCs w:val="26"/>
        </w:rPr>
        <w:t xml:space="preserve"> městys.</w:t>
      </w:r>
      <w:r w:rsidR="001F59DA" w:rsidRPr="002F445B">
        <w:rPr>
          <w:rFonts w:asciiTheme="minorHAnsi" w:hAnsiTheme="minorHAnsi"/>
          <w:sz w:val="26"/>
          <w:szCs w:val="26"/>
        </w:rPr>
        <w:t xml:space="preserve"> </w:t>
      </w:r>
      <w:r w:rsidRPr="002F445B">
        <w:rPr>
          <w:rFonts w:asciiTheme="minorHAnsi" w:hAnsiTheme="minorHAnsi"/>
          <w:sz w:val="26"/>
          <w:szCs w:val="26"/>
        </w:rPr>
        <w:t>Současným starostou Dalešic je Jaroslav Zadražil.</w:t>
      </w:r>
    </w:p>
    <w:p w:rsidR="006B62CF" w:rsidRPr="002F445B" w:rsidRDefault="00137A3C" w:rsidP="001C0FCF">
      <w:pPr>
        <w:spacing w:after="120" w:line="360" w:lineRule="auto"/>
        <w:jc w:val="both"/>
        <w:rPr>
          <w:rFonts w:asciiTheme="minorHAnsi" w:hAnsiTheme="minorHAnsi"/>
          <w:b/>
          <w:sz w:val="26"/>
          <w:szCs w:val="26"/>
        </w:rPr>
      </w:pPr>
      <w:r w:rsidRPr="002F445B">
        <w:rPr>
          <w:rFonts w:asciiTheme="minorHAnsi" w:hAnsiTheme="minorHAnsi"/>
          <w:b/>
          <w:sz w:val="26"/>
          <w:szCs w:val="26"/>
        </w:rPr>
        <w:t xml:space="preserve">Historie </w:t>
      </w:r>
    </w:p>
    <w:p w:rsidR="007A1073" w:rsidRPr="002F445B" w:rsidRDefault="007A1073" w:rsidP="001C0FCF">
      <w:pPr>
        <w:spacing w:after="120" w:line="360" w:lineRule="auto"/>
        <w:jc w:val="both"/>
        <w:rPr>
          <w:rFonts w:asciiTheme="minorHAnsi" w:hAnsiTheme="minorHAnsi"/>
          <w:b/>
          <w:sz w:val="26"/>
          <w:szCs w:val="26"/>
        </w:rPr>
      </w:pPr>
      <w:r w:rsidRPr="002F445B">
        <w:rPr>
          <w:rFonts w:asciiTheme="minorHAnsi" w:eastAsia="Times New Roman" w:hAnsiTheme="minorHAnsi" w:cs="Times New Roman"/>
          <w:sz w:val="26"/>
          <w:szCs w:val="26"/>
          <w:lang w:eastAsia="cs-CZ"/>
        </w:rPr>
        <w:t xml:space="preserve">První zmínky o obci </w:t>
      </w:r>
      <w:r w:rsidR="006E3BA9" w:rsidRPr="002F445B">
        <w:rPr>
          <w:rFonts w:asciiTheme="minorHAnsi" w:eastAsia="Times New Roman" w:hAnsiTheme="minorHAnsi" w:cs="Times New Roman"/>
          <w:sz w:val="26"/>
          <w:szCs w:val="26"/>
          <w:lang w:eastAsia="cs-CZ"/>
        </w:rPr>
        <w:t xml:space="preserve">jsou známy </w:t>
      </w:r>
      <w:r w:rsidRPr="002F445B">
        <w:rPr>
          <w:rFonts w:asciiTheme="minorHAnsi" w:eastAsia="Times New Roman" w:hAnsiTheme="minorHAnsi" w:cs="Times New Roman"/>
          <w:sz w:val="26"/>
          <w:szCs w:val="26"/>
          <w:lang w:eastAsia="cs-CZ"/>
        </w:rPr>
        <w:t xml:space="preserve">z 12. století, </w:t>
      </w:r>
      <w:r w:rsidR="006E3BA9" w:rsidRPr="002F445B">
        <w:rPr>
          <w:rFonts w:asciiTheme="minorHAnsi" w:eastAsia="Times New Roman" w:hAnsiTheme="minorHAnsi" w:cs="Times New Roman"/>
          <w:sz w:val="26"/>
          <w:szCs w:val="26"/>
          <w:lang w:eastAsia="cs-CZ"/>
        </w:rPr>
        <w:t xml:space="preserve">tehdy Dalešice byly panstvím knížete </w:t>
      </w:r>
      <w:r w:rsidRPr="002F445B">
        <w:rPr>
          <w:rFonts w:asciiTheme="minorHAnsi" w:eastAsia="Times New Roman" w:hAnsiTheme="minorHAnsi" w:cs="Times New Roman"/>
          <w:sz w:val="26"/>
          <w:szCs w:val="26"/>
          <w:lang w:eastAsia="cs-CZ"/>
        </w:rPr>
        <w:t>Litolt</w:t>
      </w:r>
      <w:r w:rsidR="006E3BA9" w:rsidRPr="002F445B">
        <w:rPr>
          <w:rFonts w:asciiTheme="minorHAnsi" w:eastAsia="Times New Roman" w:hAnsiTheme="minorHAnsi" w:cs="Times New Roman"/>
          <w:sz w:val="26"/>
          <w:szCs w:val="26"/>
          <w:lang w:eastAsia="cs-CZ"/>
        </w:rPr>
        <w:t>a</w:t>
      </w:r>
      <w:r w:rsidRPr="002F445B">
        <w:rPr>
          <w:rFonts w:asciiTheme="minorHAnsi" w:eastAsia="Times New Roman" w:hAnsiTheme="minorHAnsi" w:cs="Times New Roman"/>
          <w:sz w:val="26"/>
          <w:szCs w:val="26"/>
          <w:lang w:eastAsia="cs-CZ"/>
        </w:rPr>
        <w:t xml:space="preserve">. </w:t>
      </w:r>
      <w:r w:rsidR="006E3BA9" w:rsidRPr="002F445B">
        <w:rPr>
          <w:rFonts w:asciiTheme="minorHAnsi" w:eastAsia="Times New Roman" w:hAnsiTheme="minorHAnsi" w:cs="Times New Roman"/>
          <w:sz w:val="26"/>
          <w:szCs w:val="26"/>
          <w:lang w:eastAsia="cs-CZ"/>
        </w:rPr>
        <w:t xml:space="preserve">Roku </w:t>
      </w:r>
      <w:r w:rsidRPr="002F445B">
        <w:rPr>
          <w:rFonts w:asciiTheme="minorHAnsi" w:eastAsia="Times New Roman" w:hAnsiTheme="minorHAnsi" w:cs="Times New Roman"/>
          <w:sz w:val="26"/>
          <w:szCs w:val="26"/>
          <w:lang w:eastAsia="cs-CZ"/>
        </w:rPr>
        <w:t xml:space="preserve">1101 </w:t>
      </w:r>
      <w:r w:rsidR="006E3BA9" w:rsidRPr="002F445B">
        <w:rPr>
          <w:rFonts w:asciiTheme="minorHAnsi" w:eastAsia="Times New Roman" w:hAnsiTheme="minorHAnsi" w:cs="Times New Roman"/>
          <w:sz w:val="26"/>
          <w:szCs w:val="26"/>
          <w:lang w:eastAsia="cs-CZ"/>
        </w:rPr>
        <w:t xml:space="preserve">byla obec darována </w:t>
      </w:r>
      <w:r w:rsidRPr="002F445B">
        <w:rPr>
          <w:rFonts w:asciiTheme="minorHAnsi" w:eastAsia="Times New Roman" w:hAnsiTheme="minorHAnsi" w:cs="Times New Roman"/>
          <w:sz w:val="26"/>
          <w:szCs w:val="26"/>
          <w:lang w:eastAsia="cs-CZ"/>
        </w:rPr>
        <w:t>benediktinskému klášteru v Třebíči. Kolem 13. st</w:t>
      </w:r>
      <w:r w:rsidR="005D46EC" w:rsidRPr="002F445B">
        <w:rPr>
          <w:rFonts w:asciiTheme="minorHAnsi" w:eastAsia="Times New Roman" w:hAnsiTheme="minorHAnsi" w:cs="Times New Roman"/>
          <w:sz w:val="26"/>
          <w:szCs w:val="26"/>
          <w:lang w:eastAsia="cs-CZ"/>
        </w:rPr>
        <w:t>oletí zde byl vybudován klášter, který obýval řád</w:t>
      </w:r>
      <w:r w:rsidRPr="002F445B">
        <w:rPr>
          <w:rFonts w:asciiTheme="minorHAnsi" w:eastAsia="Times New Roman" w:hAnsiTheme="minorHAnsi" w:cs="Times New Roman"/>
          <w:sz w:val="26"/>
          <w:szCs w:val="26"/>
          <w:lang w:eastAsia="cs-CZ"/>
        </w:rPr>
        <w:t xml:space="preserve"> kajícnic sv. Máří Magdalény</w:t>
      </w:r>
      <w:r w:rsidR="005D46EC" w:rsidRPr="002F445B">
        <w:rPr>
          <w:rFonts w:asciiTheme="minorHAnsi" w:eastAsia="Times New Roman" w:hAnsiTheme="minorHAnsi" w:cs="Times New Roman"/>
          <w:sz w:val="26"/>
          <w:szCs w:val="26"/>
          <w:lang w:eastAsia="cs-CZ"/>
        </w:rPr>
        <w:t>.</w:t>
      </w:r>
    </w:p>
    <w:p w:rsidR="00137A3C" w:rsidRPr="002F445B" w:rsidRDefault="00137A3C" w:rsidP="001C0FCF">
      <w:pPr>
        <w:tabs>
          <w:tab w:val="left" w:pos="5895"/>
        </w:tabs>
        <w:spacing w:after="120" w:line="360" w:lineRule="auto"/>
        <w:jc w:val="both"/>
        <w:rPr>
          <w:rFonts w:asciiTheme="minorHAnsi" w:hAnsiTheme="minorHAnsi"/>
          <w:b/>
          <w:sz w:val="26"/>
          <w:szCs w:val="26"/>
        </w:rPr>
      </w:pPr>
      <w:r w:rsidRPr="002F445B">
        <w:rPr>
          <w:rFonts w:asciiTheme="minorHAnsi" w:hAnsiTheme="minorHAnsi"/>
          <w:b/>
          <w:sz w:val="26"/>
          <w:szCs w:val="26"/>
        </w:rPr>
        <w:t>Pamětihodnosti</w:t>
      </w:r>
      <w:r w:rsidR="000D1492" w:rsidRPr="002F445B">
        <w:rPr>
          <w:rFonts w:asciiTheme="minorHAnsi" w:hAnsiTheme="minorHAnsi"/>
          <w:b/>
          <w:sz w:val="26"/>
          <w:szCs w:val="26"/>
        </w:rPr>
        <w:t xml:space="preserve"> </w:t>
      </w:r>
    </w:p>
    <w:p w:rsidR="007A1073" w:rsidRPr="002F445B" w:rsidRDefault="005D46EC" w:rsidP="001C0FCF">
      <w:pPr>
        <w:tabs>
          <w:tab w:val="left" w:pos="5895"/>
        </w:tabs>
        <w:spacing w:after="120" w:line="360" w:lineRule="auto"/>
        <w:jc w:val="both"/>
        <w:rPr>
          <w:rFonts w:asciiTheme="minorHAnsi" w:hAnsiTheme="minorHAnsi"/>
          <w:b/>
          <w:sz w:val="26"/>
          <w:szCs w:val="26"/>
        </w:rPr>
      </w:pPr>
      <w:r w:rsidRPr="002F445B">
        <w:rPr>
          <w:rFonts w:asciiTheme="minorHAnsi" w:eastAsia="Times New Roman" w:hAnsiTheme="minorHAnsi" w:cs="Times New Roman"/>
          <w:sz w:val="26"/>
          <w:szCs w:val="26"/>
          <w:lang w:eastAsia="cs-CZ"/>
        </w:rPr>
        <w:t xml:space="preserve">Dalešice se mohou pyšnit hned několika významnými stavbami. </w:t>
      </w:r>
      <w:r w:rsidR="007A1073" w:rsidRPr="002F445B">
        <w:rPr>
          <w:rFonts w:asciiTheme="minorHAnsi" w:eastAsia="Times New Roman" w:hAnsiTheme="minorHAnsi" w:cs="Times New Roman"/>
          <w:sz w:val="26"/>
          <w:szCs w:val="26"/>
          <w:lang w:eastAsia="cs-CZ"/>
        </w:rPr>
        <w:t xml:space="preserve">Uprostřed obce stojí </w:t>
      </w:r>
      <w:r w:rsidR="001F59DA" w:rsidRPr="002F445B">
        <w:rPr>
          <w:rFonts w:asciiTheme="minorHAnsi" w:eastAsia="Times New Roman" w:hAnsiTheme="minorHAnsi" w:cs="Times New Roman"/>
          <w:sz w:val="26"/>
          <w:szCs w:val="26"/>
          <w:lang w:eastAsia="cs-CZ"/>
        </w:rPr>
        <w:t xml:space="preserve">jednopatrový </w:t>
      </w:r>
      <w:r w:rsidRPr="002F445B">
        <w:rPr>
          <w:rFonts w:asciiTheme="minorHAnsi" w:eastAsia="Times New Roman" w:hAnsiTheme="minorHAnsi" w:cs="Times New Roman"/>
          <w:sz w:val="26"/>
          <w:szCs w:val="26"/>
          <w:lang w:eastAsia="cs-CZ"/>
        </w:rPr>
        <w:t>ba</w:t>
      </w:r>
      <w:r w:rsidR="007A1073" w:rsidRPr="002F445B">
        <w:rPr>
          <w:rFonts w:asciiTheme="minorHAnsi" w:eastAsia="Times New Roman" w:hAnsiTheme="minorHAnsi" w:cs="Times New Roman"/>
          <w:sz w:val="26"/>
          <w:szCs w:val="26"/>
          <w:lang w:eastAsia="cs-CZ"/>
        </w:rPr>
        <w:t>ro</w:t>
      </w:r>
      <w:r w:rsidRPr="002F445B">
        <w:rPr>
          <w:rFonts w:asciiTheme="minorHAnsi" w:eastAsia="Times New Roman" w:hAnsiTheme="minorHAnsi" w:cs="Times New Roman"/>
          <w:sz w:val="26"/>
          <w:szCs w:val="26"/>
          <w:lang w:eastAsia="cs-CZ"/>
        </w:rPr>
        <w:t>kní</w:t>
      </w:r>
      <w:r w:rsidR="007A1073" w:rsidRPr="002F445B">
        <w:rPr>
          <w:rFonts w:asciiTheme="minorHAnsi" w:eastAsia="Times New Roman" w:hAnsiTheme="minorHAnsi" w:cs="Times New Roman"/>
          <w:sz w:val="26"/>
          <w:szCs w:val="26"/>
          <w:lang w:eastAsia="cs-CZ"/>
        </w:rPr>
        <w:t xml:space="preserve"> zám</w:t>
      </w:r>
      <w:r w:rsidRPr="002F445B">
        <w:rPr>
          <w:rFonts w:asciiTheme="minorHAnsi" w:eastAsia="Times New Roman" w:hAnsiTheme="minorHAnsi" w:cs="Times New Roman"/>
          <w:sz w:val="26"/>
          <w:szCs w:val="26"/>
          <w:lang w:eastAsia="cs-CZ"/>
        </w:rPr>
        <w:t>ek</w:t>
      </w:r>
      <w:r w:rsidR="007A1073" w:rsidRPr="002F445B">
        <w:rPr>
          <w:rFonts w:asciiTheme="minorHAnsi" w:eastAsia="Times New Roman" w:hAnsiTheme="minorHAnsi" w:cs="Times New Roman"/>
          <w:sz w:val="26"/>
          <w:szCs w:val="26"/>
          <w:lang w:eastAsia="cs-CZ"/>
        </w:rPr>
        <w:t xml:space="preserve">. </w:t>
      </w:r>
      <w:r w:rsidR="001F59DA" w:rsidRPr="002F445B">
        <w:rPr>
          <w:rFonts w:asciiTheme="minorHAnsi" w:eastAsia="Times New Roman" w:hAnsiTheme="minorHAnsi" w:cs="Times New Roman"/>
          <w:sz w:val="26"/>
          <w:szCs w:val="26"/>
          <w:lang w:eastAsia="cs-CZ"/>
        </w:rPr>
        <w:t>Z</w:t>
      </w:r>
      <w:r w:rsidRPr="002F445B">
        <w:rPr>
          <w:rFonts w:asciiTheme="minorHAnsi" w:eastAsia="Times New Roman" w:hAnsiTheme="minorHAnsi" w:cs="Times New Roman"/>
          <w:sz w:val="26"/>
          <w:szCs w:val="26"/>
          <w:lang w:eastAsia="cs-CZ"/>
        </w:rPr>
        <w:t>a zmínku stojí jeho vst</w:t>
      </w:r>
      <w:r w:rsidR="002F445B">
        <w:rPr>
          <w:rFonts w:asciiTheme="minorHAnsi" w:eastAsia="Times New Roman" w:hAnsiTheme="minorHAnsi" w:cs="Times New Roman"/>
          <w:sz w:val="26"/>
          <w:szCs w:val="26"/>
          <w:lang w:eastAsia="cs-CZ"/>
        </w:rPr>
        <w:t>upní brána, sochařská výzdoba a </w:t>
      </w:r>
      <w:r w:rsidRPr="002F445B">
        <w:rPr>
          <w:rFonts w:asciiTheme="minorHAnsi" w:eastAsia="Times New Roman" w:hAnsiTheme="minorHAnsi" w:cs="Times New Roman"/>
          <w:sz w:val="26"/>
          <w:szCs w:val="26"/>
          <w:lang w:eastAsia="cs-CZ"/>
        </w:rPr>
        <w:t>přilehlý</w:t>
      </w:r>
      <w:r w:rsidR="007A1073" w:rsidRPr="002F445B">
        <w:rPr>
          <w:rFonts w:asciiTheme="minorHAnsi" w:eastAsia="Times New Roman" w:hAnsiTheme="minorHAnsi" w:cs="Times New Roman"/>
          <w:sz w:val="26"/>
          <w:szCs w:val="26"/>
          <w:lang w:eastAsia="cs-CZ"/>
        </w:rPr>
        <w:t xml:space="preserve"> park</w:t>
      </w:r>
      <w:r w:rsidR="001F59DA" w:rsidRPr="002F445B">
        <w:rPr>
          <w:rFonts w:asciiTheme="minorHAnsi" w:eastAsia="Times New Roman" w:hAnsiTheme="minorHAnsi" w:cs="Times New Roman"/>
          <w:sz w:val="26"/>
          <w:szCs w:val="26"/>
          <w:lang w:eastAsia="cs-CZ"/>
        </w:rPr>
        <w:t>. V blízkosti zámku stojí</w:t>
      </w:r>
      <w:r w:rsidR="007A1073" w:rsidRPr="002F445B">
        <w:rPr>
          <w:rFonts w:asciiTheme="minorHAnsi" w:eastAsia="Times New Roman" w:hAnsiTheme="minorHAnsi" w:cs="Times New Roman"/>
          <w:sz w:val="26"/>
          <w:szCs w:val="26"/>
          <w:lang w:eastAsia="cs-CZ"/>
        </w:rPr>
        <w:t xml:space="preserve"> kostel sv. Petra a P</w:t>
      </w:r>
      <w:r w:rsidR="002F445B">
        <w:rPr>
          <w:rFonts w:asciiTheme="minorHAnsi" w:eastAsia="Times New Roman" w:hAnsiTheme="minorHAnsi" w:cs="Times New Roman"/>
          <w:sz w:val="26"/>
          <w:szCs w:val="26"/>
          <w:lang w:eastAsia="cs-CZ"/>
        </w:rPr>
        <w:t>avla, který byl postaven ve 12. </w:t>
      </w:r>
      <w:r w:rsidRPr="002F445B">
        <w:rPr>
          <w:rFonts w:asciiTheme="minorHAnsi" w:eastAsia="Times New Roman" w:hAnsiTheme="minorHAnsi" w:cs="Times New Roman"/>
          <w:sz w:val="26"/>
          <w:szCs w:val="26"/>
          <w:lang w:eastAsia="cs-CZ"/>
        </w:rPr>
        <w:t>s</w:t>
      </w:r>
      <w:r w:rsidR="007A1073" w:rsidRPr="002F445B">
        <w:rPr>
          <w:rFonts w:asciiTheme="minorHAnsi" w:eastAsia="Times New Roman" w:hAnsiTheme="minorHAnsi" w:cs="Times New Roman"/>
          <w:sz w:val="26"/>
          <w:szCs w:val="26"/>
          <w:lang w:eastAsia="cs-CZ"/>
        </w:rPr>
        <w:t>toletí</w:t>
      </w:r>
      <w:r w:rsidRPr="002F445B">
        <w:rPr>
          <w:rFonts w:asciiTheme="minorHAnsi" w:eastAsia="Times New Roman" w:hAnsiTheme="minorHAnsi" w:cs="Times New Roman"/>
          <w:sz w:val="26"/>
          <w:szCs w:val="26"/>
          <w:lang w:eastAsia="cs-CZ"/>
        </w:rPr>
        <w:t>, jedná se tedy o románsko</w:t>
      </w:r>
      <w:r w:rsidR="002F445B">
        <w:rPr>
          <w:rFonts w:asciiTheme="minorHAnsi" w:eastAsia="Times New Roman" w:hAnsiTheme="minorHAnsi" w:cs="Times New Roman"/>
          <w:sz w:val="26"/>
          <w:szCs w:val="26"/>
          <w:lang w:eastAsia="cs-CZ"/>
        </w:rPr>
        <w:t>-</w:t>
      </w:r>
      <w:r w:rsidRPr="002F445B">
        <w:rPr>
          <w:rFonts w:asciiTheme="minorHAnsi" w:eastAsia="Times New Roman" w:hAnsiTheme="minorHAnsi" w:cs="Times New Roman"/>
          <w:sz w:val="26"/>
          <w:szCs w:val="26"/>
          <w:lang w:eastAsia="cs-CZ"/>
        </w:rPr>
        <w:t>gotickou stavbu</w:t>
      </w:r>
      <w:r w:rsidR="007A1073" w:rsidRPr="002F445B">
        <w:rPr>
          <w:rFonts w:asciiTheme="minorHAnsi" w:eastAsia="Times New Roman" w:hAnsiTheme="minorHAnsi" w:cs="Times New Roman"/>
          <w:sz w:val="26"/>
          <w:szCs w:val="26"/>
          <w:lang w:eastAsia="cs-CZ"/>
        </w:rPr>
        <w:t>.</w:t>
      </w:r>
    </w:p>
    <w:p w:rsidR="001C0FCF" w:rsidRDefault="007A1073" w:rsidP="001C0FCF">
      <w:pPr>
        <w:spacing w:after="120" w:line="360" w:lineRule="auto"/>
        <w:ind w:right="105"/>
        <w:jc w:val="both"/>
        <w:rPr>
          <w:rFonts w:asciiTheme="minorHAnsi" w:eastAsia="Times New Roman" w:hAnsiTheme="minorHAnsi" w:cs="Times New Roman"/>
          <w:sz w:val="26"/>
          <w:szCs w:val="26"/>
          <w:lang w:eastAsia="cs-CZ"/>
        </w:rPr>
      </w:pPr>
      <w:r w:rsidRPr="002F445B">
        <w:rPr>
          <w:rFonts w:asciiTheme="minorHAnsi" w:eastAsia="Times New Roman" w:hAnsiTheme="minorHAnsi" w:cs="Times New Roman"/>
          <w:sz w:val="26"/>
          <w:szCs w:val="26"/>
          <w:lang w:eastAsia="cs-CZ"/>
        </w:rPr>
        <w:lastRenderedPageBreak/>
        <w:t xml:space="preserve">U </w:t>
      </w:r>
      <w:r w:rsidR="005D46EC" w:rsidRPr="002F445B">
        <w:rPr>
          <w:rFonts w:asciiTheme="minorHAnsi" w:eastAsia="Times New Roman" w:hAnsiTheme="minorHAnsi" w:cs="Times New Roman"/>
          <w:sz w:val="26"/>
          <w:szCs w:val="26"/>
          <w:lang w:eastAsia="cs-CZ"/>
        </w:rPr>
        <w:t xml:space="preserve">místního </w:t>
      </w:r>
      <w:r w:rsidRPr="002F445B">
        <w:rPr>
          <w:rFonts w:asciiTheme="minorHAnsi" w:eastAsia="Times New Roman" w:hAnsiTheme="minorHAnsi" w:cs="Times New Roman"/>
          <w:sz w:val="26"/>
          <w:szCs w:val="26"/>
          <w:lang w:eastAsia="cs-CZ"/>
        </w:rPr>
        <w:t xml:space="preserve">hřbitova </w:t>
      </w:r>
      <w:r w:rsidR="005D46EC" w:rsidRPr="002F445B">
        <w:rPr>
          <w:rFonts w:asciiTheme="minorHAnsi" w:eastAsia="Times New Roman" w:hAnsiTheme="minorHAnsi" w:cs="Times New Roman"/>
          <w:sz w:val="26"/>
          <w:szCs w:val="26"/>
          <w:lang w:eastAsia="cs-CZ"/>
        </w:rPr>
        <w:t xml:space="preserve">se tyčí </w:t>
      </w:r>
      <w:r w:rsidRPr="002F445B">
        <w:rPr>
          <w:rFonts w:asciiTheme="minorHAnsi" w:eastAsia="Times New Roman" w:hAnsiTheme="minorHAnsi" w:cs="Times New Roman"/>
          <w:sz w:val="26"/>
          <w:szCs w:val="26"/>
          <w:lang w:eastAsia="cs-CZ"/>
        </w:rPr>
        <w:t xml:space="preserve">kaple sv. Kříže z roku 1708. Kaple je postavena </w:t>
      </w:r>
      <w:r w:rsidR="005D46EC" w:rsidRPr="002F445B">
        <w:rPr>
          <w:rFonts w:asciiTheme="minorHAnsi" w:eastAsia="Times New Roman" w:hAnsiTheme="minorHAnsi" w:cs="Times New Roman"/>
          <w:sz w:val="26"/>
          <w:szCs w:val="26"/>
          <w:lang w:eastAsia="cs-CZ"/>
        </w:rPr>
        <w:t xml:space="preserve">již </w:t>
      </w:r>
      <w:r w:rsidR="001C0FCF">
        <w:rPr>
          <w:rFonts w:asciiTheme="minorHAnsi" w:eastAsia="Times New Roman" w:hAnsiTheme="minorHAnsi" w:cs="Times New Roman"/>
          <w:sz w:val="26"/>
          <w:szCs w:val="26"/>
          <w:lang w:eastAsia="cs-CZ"/>
        </w:rPr>
        <w:t>v </w:t>
      </w:r>
      <w:r w:rsidRPr="002F445B">
        <w:rPr>
          <w:rFonts w:asciiTheme="minorHAnsi" w:eastAsia="Times New Roman" w:hAnsiTheme="minorHAnsi" w:cs="Times New Roman"/>
          <w:sz w:val="26"/>
          <w:szCs w:val="26"/>
          <w:lang w:eastAsia="cs-CZ"/>
        </w:rPr>
        <w:t xml:space="preserve">empírovém slohu. </w:t>
      </w:r>
    </w:p>
    <w:p w:rsidR="005D46EC" w:rsidRPr="002F445B" w:rsidRDefault="001C0FCF" w:rsidP="001C0FCF">
      <w:pPr>
        <w:spacing w:after="120" w:line="360" w:lineRule="auto"/>
        <w:ind w:right="105"/>
        <w:jc w:val="both"/>
        <w:rPr>
          <w:rFonts w:asciiTheme="minorHAnsi" w:eastAsia="Times New Roman" w:hAnsiTheme="minorHAnsi" w:cs="Times New Roman"/>
          <w:sz w:val="26"/>
          <w:szCs w:val="26"/>
          <w:lang w:eastAsia="cs-CZ"/>
        </w:rPr>
      </w:pPr>
      <w:r w:rsidRPr="002F445B">
        <w:rPr>
          <w:rFonts w:asciiTheme="minorHAnsi" w:hAnsiTheme="minorHAnsi" w:cs="Arial"/>
          <w:b/>
          <w:bCs/>
          <w:noProof/>
          <w:color w:val="FFFFFF"/>
          <w:sz w:val="26"/>
          <w:szCs w:val="26"/>
          <w:lang w:eastAsia="cs-CZ"/>
        </w:rPr>
        <w:drawing>
          <wp:anchor distT="0" distB="0" distL="114300" distR="114300" simplePos="0" relativeHeight="251788288" behindDoc="0" locked="0" layoutInCell="1" allowOverlap="1" wp14:anchorId="6ED46293" wp14:editId="64D68369">
            <wp:simplePos x="0" y="0"/>
            <wp:positionH relativeFrom="column">
              <wp:posOffset>65405</wp:posOffset>
            </wp:positionH>
            <wp:positionV relativeFrom="paragraph">
              <wp:posOffset>5715</wp:posOffset>
            </wp:positionV>
            <wp:extent cx="2489200" cy="1353185"/>
            <wp:effectExtent l="0" t="0" r="6350" b="0"/>
            <wp:wrapSquare wrapText="bothSides"/>
            <wp:docPr id="13" name="Obrázek 13" descr="Pivovar Dalešice - pivovar filmových Postřiž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vovar Dalešice - pivovar filmových Postřiži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8920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073" w:rsidRPr="002F445B">
        <w:rPr>
          <w:rFonts w:asciiTheme="minorHAnsi" w:eastAsia="Times New Roman" w:hAnsiTheme="minorHAnsi" w:cs="Times New Roman"/>
          <w:sz w:val="26"/>
          <w:szCs w:val="26"/>
          <w:lang w:eastAsia="cs-CZ"/>
        </w:rPr>
        <w:t>Začátkem 17. století byl v obci postaven pivovar</w:t>
      </w:r>
      <w:r w:rsidR="005D46EC" w:rsidRPr="002F445B">
        <w:rPr>
          <w:rFonts w:asciiTheme="minorHAnsi" w:eastAsia="Times New Roman" w:hAnsiTheme="minorHAnsi" w:cs="Times New Roman"/>
          <w:sz w:val="26"/>
          <w:szCs w:val="26"/>
          <w:lang w:eastAsia="cs-CZ"/>
        </w:rPr>
        <w:t xml:space="preserve">. Během svého užívání měl několik českých a rakouských majitelů. Obvykle se jednalo o současné majitele </w:t>
      </w:r>
      <w:r w:rsidR="007A1073" w:rsidRPr="002F445B">
        <w:rPr>
          <w:rFonts w:asciiTheme="minorHAnsi" w:eastAsia="Times New Roman" w:hAnsiTheme="minorHAnsi" w:cs="Times New Roman"/>
          <w:sz w:val="26"/>
          <w:szCs w:val="26"/>
          <w:lang w:eastAsia="cs-CZ"/>
        </w:rPr>
        <w:t xml:space="preserve">dalešického zámku a celého panství. V pivovaru se vařilo tradiční pivo, </w:t>
      </w:r>
      <w:r w:rsidR="005D46EC" w:rsidRPr="002F445B">
        <w:rPr>
          <w:rFonts w:asciiTheme="minorHAnsi" w:eastAsia="Times New Roman" w:hAnsiTheme="minorHAnsi" w:cs="Times New Roman"/>
          <w:sz w:val="26"/>
          <w:szCs w:val="26"/>
          <w:lang w:eastAsia="cs-CZ"/>
        </w:rPr>
        <w:t xml:space="preserve">které bylo </w:t>
      </w:r>
      <w:r w:rsidR="007A1073" w:rsidRPr="002F445B">
        <w:rPr>
          <w:rFonts w:asciiTheme="minorHAnsi" w:eastAsia="Times New Roman" w:hAnsiTheme="minorHAnsi" w:cs="Times New Roman"/>
          <w:sz w:val="26"/>
          <w:szCs w:val="26"/>
          <w:lang w:eastAsia="cs-CZ"/>
        </w:rPr>
        <w:t xml:space="preserve">v širokém okolí </w:t>
      </w:r>
      <w:r w:rsidR="005D46EC" w:rsidRPr="002F445B">
        <w:rPr>
          <w:rFonts w:asciiTheme="minorHAnsi" w:eastAsia="Times New Roman" w:hAnsiTheme="minorHAnsi" w:cs="Times New Roman"/>
          <w:sz w:val="26"/>
          <w:szCs w:val="26"/>
          <w:lang w:eastAsia="cs-CZ"/>
        </w:rPr>
        <w:t xml:space="preserve">známo </w:t>
      </w:r>
      <w:r w:rsidR="007A1073" w:rsidRPr="002F445B">
        <w:rPr>
          <w:rFonts w:asciiTheme="minorHAnsi" w:eastAsia="Times New Roman" w:hAnsiTheme="minorHAnsi" w:cs="Times New Roman"/>
          <w:sz w:val="26"/>
          <w:szCs w:val="26"/>
          <w:lang w:eastAsia="cs-CZ"/>
        </w:rPr>
        <w:t xml:space="preserve">pro svou typickou chuť a říz. </w:t>
      </w:r>
      <w:r w:rsidR="005D46EC" w:rsidRPr="002F445B">
        <w:rPr>
          <w:rFonts w:asciiTheme="minorHAnsi" w:eastAsia="Times New Roman" w:hAnsiTheme="minorHAnsi" w:cs="Times New Roman"/>
          <w:sz w:val="26"/>
          <w:szCs w:val="26"/>
          <w:lang w:eastAsia="cs-CZ"/>
        </w:rPr>
        <w:t xml:space="preserve">Pivovar svoji činnost ukončil v </w:t>
      </w:r>
      <w:r w:rsidR="007A1073" w:rsidRPr="002F445B">
        <w:rPr>
          <w:rFonts w:asciiTheme="minorHAnsi" w:eastAsia="Times New Roman" w:hAnsiTheme="minorHAnsi" w:cs="Times New Roman"/>
          <w:sz w:val="26"/>
          <w:szCs w:val="26"/>
          <w:lang w:eastAsia="cs-CZ"/>
        </w:rPr>
        <w:t>roce 1977</w:t>
      </w:r>
      <w:r w:rsidR="005D46EC" w:rsidRPr="002F445B">
        <w:rPr>
          <w:rFonts w:asciiTheme="minorHAnsi" w:eastAsia="Times New Roman" w:hAnsiTheme="minorHAnsi" w:cs="Times New Roman"/>
          <w:sz w:val="26"/>
          <w:szCs w:val="26"/>
          <w:lang w:eastAsia="cs-CZ"/>
        </w:rPr>
        <w:t xml:space="preserve">. </w:t>
      </w:r>
      <w:r w:rsidR="007A1073" w:rsidRPr="002F445B">
        <w:rPr>
          <w:rFonts w:asciiTheme="minorHAnsi" w:eastAsia="Times New Roman" w:hAnsiTheme="minorHAnsi" w:cs="Times New Roman"/>
          <w:sz w:val="26"/>
          <w:szCs w:val="26"/>
          <w:lang w:eastAsia="cs-CZ"/>
        </w:rPr>
        <w:t xml:space="preserve"> </w:t>
      </w:r>
    </w:p>
    <w:p w:rsidR="007A1073" w:rsidRPr="002F445B" w:rsidRDefault="001C0FCF" w:rsidP="001C0FCF">
      <w:pPr>
        <w:spacing w:after="120" w:line="360" w:lineRule="auto"/>
        <w:ind w:right="105"/>
        <w:jc w:val="both"/>
        <w:rPr>
          <w:rFonts w:asciiTheme="minorHAnsi" w:eastAsia="Times New Roman" w:hAnsiTheme="minorHAnsi" w:cs="Times New Roman"/>
          <w:sz w:val="26"/>
          <w:szCs w:val="26"/>
          <w:lang w:eastAsia="cs-CZ"/>
        </w:rPr>
      </w:pPr>
      <w:r>
        <w:rPr>
          <w:rFonts w:asciiTheme="minorHAnsi" w:eastAsia="Times New Roman" w:hAnsiTheme="minorHAnsi" w:cs="Times New Roman"/>
          <w:sz w:val="26"/>
          <w:szCs w:val="26"/>
          <w:lang w:eastAsia="cs-CZ"/>
        </w:rPr>
        <w:t xml:space="preserve">Svoji slávu si </w:t>
      </w:r>
      <w:proofErr w:type="gramStart"/>
      <w:r>
        <w:rPr>
          <w:rFonts w:asciiTheme="minorHAnsi" w:eastAsia="Times New Roman" w:hAnsiTheme="minorHAnsi" w:cs="Times New Roman"/>
          <w:sz w:val="26"/>
          <w:szCs w:val="26"/>
          <w:lang w:eastAsia="cs-CZ"/>
        </w:rPr>
        <w:t>znovu</w:t>
      </w:r>
      <w:r w:rsidR="005D46EC" w:rsidRPr="002F445B">
        <w:rPr>
          <w:rFonts w:asciiTheme="minorHAnsi" w:eastAsia="Times New Roman" w:hAnsiTheme="minorHAnsi" w:cs="Times New Roman"/>
          <w:sz w:val="26"/>
          <w:szCs w:val="26"/>
          <w:lang w:eastAsia="cs-CZ"/>
        </w:rPr>
        <w:t>získal</w:t>
      </w:r>
      <w:proofErr w:type="gramEnd"/>
      <w:r w:rsidR="005D46EC" w:rsidRPr="002F445B">
        <w:rPr>
          <w:rFonts w:asciiTheme="minorHAnsi" w:eastAsia="Times New Roman" w:hAnsiTheme="minorHAnsi" w:cs="Times New Roman"/>
          <w:sz w:val="26"/>
          <w:szCs w:val="26"/>
          <w:lang w:eastAsia="cs-CZ"/>
        </w:rPr>
        <w:t xml:space="preserve"> natočením </w:t>
      </w:r>
      <w:r w:rsidR="005E5862" w:rsidRPr="002F445B">
        <w:rPr>
          <w:rFonts w:asciiTheme="minorHAnsi" w:eastAsia="Times New Roman" w:hAnsiTheme="minorHAnsi" w:cs="Times New Roman"/>
          <w:sz w:val="26"/>
          <w:szCs w:val="26"/>
          <w:lang w:eastAsia="cs-CZ"/>
        </w:rPr>
        <w:t xml:space="preserve">celovečerního </w:t>
      </w:r>
      <w:r w:rsidR="005D46EC" w:rsidRPr="002F445B">
        <w:rPr>
          <w:rFonts w:asciiTheme="minorHAnsi" w:eastAsia="Times New Roman" w:hAnsiTheme="minorHAnsi" w:cs="Times New Roman"/>
          <w:sz w:val="26"/>
          <w:szCs w:val="26"/>
          <w:lang w:eastAsia="cs-CZ"/>
        </w:rPr>
        <w:t>filmu Postřižiny režiséra Jiřího Menzela</w:t>
      </w:r>
      <w:r w:rsidR="005E5862" w:rsidRPr="002F445B">
        <w:rPr>
          <w:rFonts w:asciiTheme="minorHAnsi" w:eastAsia="Times New Roman" w:hAnsiTheme="minorHAnsi" w:cs="Times New Roman"/>
          <w:sz w:val="26"/>
          <w:szCs w:val="26"/>
          <w:lang w:eastAsia="cs-CZ"/>
        </w:rPr>
        <w:t xml:space="preserve">. Film vznikl v roce 1980 a </w:t>
      </w:r>
      <w:r w:rsidR="00F31C0D" w:rsidRPr="002F445B">
        <w:rPr>
          <w:rFonts w:asciiTheme="minorHAnsi" w:eastAsia="Times New Roman" w:hAnsiTheme="minorHAnsi" w:cs="Times New Roman"/>
          <w:sz w:val="26"/>
          <w:szCs w:val="26"/>
          <w:lang w:eastAsia="cs-CZ"/>
        </w:rPr>
        <w:t>autory scénáře byl Jiří Menzel a Bohumil Hrabal, jehož literární předlohou</w:t>
      </w:r>
      <w:r w:rsidR="005D46EC" w:rsidRPr="002F445B">
        <w:rPr>
          <w:rFonts w:asciiTheme="minorHAnsi" w:eastAsia="Times New Roman" w:hAnsiTheme="minorHAnsi" w:cs="Times New Roman"/>
          <w:sz w:val="26"/>
          <w:szCs w:val="26"/>
          <w:lang w:eastAsia="cs-CZ"/>
        </w:rPr>
        <w:t xml:space="preserve"> </w:t>
      </w:r>
      <w:r w:rsidR="00F31C0D" w:rsidRPr="002F445B">
        <w:rPr>
          <w:rFonts w:asciiTheme="minorHAnsi" w:eastAsia="Times New Roman" w:hAnsiTheme="minorHAnsi" w:cs="Times New Roman"/>
          <w:sz w:val="26"/>
          <w:szCs w:val="26"/>
          <w:lang w:eastAsia="cs-CZ"/>
        </w:rPr>
        <w:t>byl film inspirován. Film vypráví příběh rodiny správce pivovaru za první republiky. Sám spisovatel Hrabal v pivovaru několik let žil, jelikož jeho nevlastní otec v pivov</w:t>
      </w:r>
      <w:r w:rsidR="001F59DA" w:rsidRPr="002F445B">
        <w:rPr>
          <w:rFonts w:asciiTheme="minorHAnsi" w:eastAsia="Times New Roman" w:hAnsiTheme="minorHAnsi" w:cs="Times New Roman"/>
          <w:sz w:val="26"/>
          <w:szCs w:val="26"/>
          <w:lang w:eastAsia="cs-CZ"/>
        </w:rPr>
        <w:t xml:space="preserve">aru vykonával funkci správce. </w:t>
      </w:r>
      <w:r w:rsidR="007A1073" w:rsidRPr="002F445B">
        <w:rPr>
          <w:rFonts w:asciiTheme="minorHAnsi" w:eastAsia="Times New Roman" w:hAnsiTheme="minorHAnsi" w:cs="Times New Roman"/>
          <w:sz w:val="26"/>
          <w:szCs w:val="26"/>
          <w:lang w:eastAsia="cs-CZ"/>
        </w:rPr>
        <w:t>Začátkem roku 2001 byla zahájena rozsáhlá rekonstrukce</w:t>
      </w:r>
      <w:r w:rsidR="001F59DA" w:rsidRPr="002F445B">
        <w:rPr>
          <w:rFonts w:asciiTheme="minorHAnsi" w:eastAsia="Times New Roman" w:hAnsiTheme="minorHAnsi" w:cs="Times New Roman"/>
          <w:sz w:val="26"/>
          <w:szCs w:val="26"/>
          <w:lang w:eastAsia="cs-CZ"/>
        </w:rPr>
        <w:t xml:space="preserve"> budovy i </w:t>
      </w:r>
      <w:r w:rsidR="00F31C0D" w:rsidRPr="002F445B">
        <w:rPr>
          <w:rFonts w:asciiTheme="minorHAnsi" w:eastAsia="Times New Roman" w:hAnsiTheme="minorHAnsi" w:cs="Times New Roman"/>
          <w:sz w:val="26"/>
          <w:szCs w:val="26"/>
          <w:lang w:eastAsia="cs-CZ"/>
        </w:rPr>
        <w:t>p</w:t>
      </w:r>
      <w:r w:rsidR="007A1073" w:rsidRPr="002F445B">
        <w:rPr>
          <w:rFonts w:asciiTheme="minorHAnsi" w:eastAsia="Times New Roman" w:hAnsiTheme="minorHAnsi" w:cs="Times New Roman"/>
          <w:sz w:val="26"/>
          <w:szCs w:val="26"/>
          <w:lang w:eastAsia="cs-CZ"/>
        </w:rPr>
        <w:t>rovozu</w:t>
      </w:r>
      <w:r w:rsidR="00F31C0D" w:rsidRPr="002F445B">
        <w:rPr>
          <w:rFonts w:asciiTheme="minorHAnsi" w:eastAsia="Times New Roman" w:hAnsiTheme="minorHAnsi" w:cs="Times New Roman"/>
          <w:sz w:val="26"/>
          <w:szCs w:val="26"/>
          <w:lang w:eastAsia="cs-CZ"/>
        </w:rPr>
        <w:t xml:space="preserve"> pivovaru. Vybudovalo se zde také muzeum</w:t>
      </w:r>
      <w:r w:rsidR="007A1073" w:rsidRPr="002F445B">
        <w:rPr>
          <w:rFonts w:asciiTheme="minorHAnsi" w:eastAsia="Times New Roman" w:hAnsiTheme="minorHAnsi" w:cs="Times New Roman"/>
          <w:sz w:val="26"/>
          <w:szCs w:val="26"/>
          <w:lang w:eastAsia="cs-CZ"/>
        </w:rPr>
        <w:t xml:space="preserve"> Rakousko-</w:t>
      </w:r>
      <w:r w:rsidR="00F31C0D" w:rsidRPr="002F445B">
        <w:rPr>
          <w:rFonts w:asciiTheme="minorHAnsi" w:eastAsia="Times New Roman" w:hAnsiTheme="minorHAnsi" w:cs="Times New Roman"/>
          <w:sz w:val="26"/>
          <w:szCs w:val="26"/>
          <w:lang w:eastAsia="cs-CZ"/>
        </w:rPr>
        <w:t>uherského pivovarnictví, hostinec</w:t>
      </w:r>
      <w:r w:rsidR="007A1073" w:rsidRPr="002F445B">
        <w:rPr>
          <w:rFonts w:asciiTheme="minorHAnsi" w:eastAsia="Times New Roman" w:hAnsiTheme="minorHAnsi" w:cs="Times New Roman"/>
          <w:sz w:val="26"/>
          <w:szCs w:val="26"/>
          <w:lang w:eastAsia="cs-CZ"/>
        </w:rPr>
        <w:t xml:space="preserve"> </w:t>
      </w:r>
      <w:r w:rsidR="00F31C0D" w:rsidRPr="002F445B">
        <w:rPr>
          <w:rFonts w:asciiTheme="minorHAnsi" w:eastAsia="Times New Roman" w:hAnsiTheme="minorHAnsi" w:cs="Times New Roman"/>
          <w:sz w:val="26"/>
          <w:szCs w:val="26"/>
          <w:lang w:eastAsia="cs-CZ"/>
        </w:rPr>
        <w:t>a ubytovací</w:t>
      </w:r>
      <w:r w:rsidR="007A1073" w:rsidRPr="002F445B">
        <w:rPr>
          <w:rFonts w:asciiTheme="minorHAnsi" w:eastAsia="Times New Roman" w:hAnsiTheme="minorHAnsi" w:cs="Times New Roman"/>
          <w:sz w:val="26"/>
          <w:szCs w:val="26"/>
          <w:lang w:eastAsia="cs-CZ"/>
        </w:rPr>
        <w:t xml:space="preserve"> zařízení. </w:t>
      </w:r>
    </w:p>
    <w:p w:rsidR="007A1073" w:rsidRPr="002F445B" w:rsidRDefault="007A1073" w:rsidP="001C0FCF">
      <w:pPr>
        <w:tabs>
          <w:tab w:val="left" w:pos="5895"/>
        </w:tabs>
        <w:spacing w:after="120" w:line="360" w:lineRule="auto"/>
        <w:jc w:val="both"/>
        <w:rPr>
          <w:rFonts w:asciiTheme="minorHAnsi" w:eastAsia="Times New Roman" w:hAnsiTheme="minorHAnsi" w:cs="Times New Roman"/>
          <w:sz w:val="26"/>
          <w:szCs w:val="26"/>
          <w:lang w:eastAsia="cs-CZ"/>
        </w:rPr>
      </w:pPr>
      <w:r w:rsidRPr="002F445B">
        <w:rPr>
          <w:rFonts w:asciiTheme="minorHAnsi" w:eastAsia="Times New Roman" w:hAnsiTheme="minorHAnsi" w:cs="Times New Roman"/>
          <w:sz w:val="26"/>
          <w:szCs w:val="26"/>
          <w:lang w:eastAsia="cs-CZ"/>
        </w:rPr>
        <w:t>Před základní školou najdeme bronzovou bustu básníka Vítězslava Nezvala</w:t>
      </w:r>
      <w:r w:rsidR="001F59DA" w:rsidRPr="002F445B">
        <w:rPr>
          <w:rFonts w:asciiTheme="minorHAnsi" w:eastAsia="Times New Roman" w:hAnsiTheme="minorHAnsi" w:cs="Times New Roman"/>
          <w:sz w:val="26"/>
          <w:szCs w:val="26"/>
          <w:lang w:eastAsia="cs-CZ"/>
        </w:rPr>
        <w:t>. Jeho otec byl v </w:t>
      </w:r>
      <w:r w:rsidRPr="002F445B">
        <w:rPr>
          <w:rFonts w:asciiTheme="minorHAnsi" w:eastAsia="Times New Roman" w:hAnsiTheme="minorHAnsi" w:cs="Times New Roman"/>
          <w:sz w:val="26"/>
          <w:szCs w:val="26"/>
          <w:lang w:eastAsia="cs-CZ"/>
        </w:rPr>
        <w:t>Dalešicích řídícím učitelem a sám básník zde několik let působil.</w:t>
      </w:r>
    </w:p>
    <w:p w:rsidR="006E3BA9" w:rsidRPr="002F445B" w:rsidRDefault="006E3BA9" w:rsidP="001C0FCF">
      <w:pPr>
        <w:tabs>
          <w:tab w:val="left" w:pos="5895"/>
        </w:tabs>
        <w:spacing w:after="120" w:line="360" w:lineRule="auto"/>
        <w:jc w:val="both"/>
        <w:rPr>
          <w:rFonts w:asciiTheme="minorHAnsi" w:eastAsia="Times New Roman" w:hAnsiTheme="minorHAnsi" w:cs="Times New Roman"/>
          <w:b/>
          <w:sz w:val="26"/>
          <w:szCs w:val="26"/>
          <w:lang w:eastAsia="cs-CZ"/>
        </w:rPr>
      </w:pPr>
      <w:r w:rsidRPr="002F445B">
        <w:rPr>
          <w:rFonts w:asciiTheme="minorHAnsi" w:eastAsia="Times New Roman" w:hAnsiTheme="minorHAnsi" w:cs="Times New Roman"/>
          <w:b/>
          <w:sz w:val="26"/>
          <w:szCs w:val="26"/>
          <w:lang w:eastAsia="cs-CZ"/>
        </w:rPr>
        <w:t>Spolky obce</w:t>
      </w:r>
    </w:p>
    <w:p w:rsidR="006E3BA9" w:rsidRPr="002F445B" w:rsidRDefault="006E3BA9" w:rsidP="001C0FCF">
      <w:pPr>
        <w:tabs>
          <w:tab w:val="left" w:pos="5895"/>
        </w:tabs>
        <w:spacing w:after="120" w:line="360" w:lineRule="auto"/>
        <w:jc w:val="both"/>
        <w:rPr>
          <w:rFonts w:asciiTheme="minorHAnsi" w:hAnsiTheme="minorHAnsi"/>
          <w:b/>
          <w:sz w:val="26"/>
          <w:szCs w:val="26"/>
        </w:rPr>
      </w:pPr>
      <w:r w:rsidRPr="002F445B">
        <w:rPr>
          <w:rFonts w:asciiTheme="minorHAnsi" w:hAnsiTheme="minorHAnsi"/>
          <w:sz w:val="26"/>
          <w:szCs w:val="26"/>
        </w:rPr>
        <w:t>Mezi aktivní spolky v obci patří především Myslivecké sdružení Dalešice, T</w:t>
      </w:r>
      <w:r w:rsidR="001F59DA" w:rsidRPr="002F445B">
        <w:rPr>
          <w:rFonts w:asciiTheme="minorHAnsi" w:hAnsiTheme="minorHAnsi"/>
          <w:sz w:val="26"/>
          <w:szCs w:val="26"/>
        </w:rPr>
        <w:t xml:space="preserve">ělovýchovná jednota </w:t>
      </w:r>
      <w:r w:rsidRPr="002F445B">
        <w:rPr>
          <w:rFonts w:asciiTheme="minorHAnsi" w:hAnsiTheme="minorHAnsi"/>
          <w:sz w:val="26"/>
          <w:szCs w:val="26"/>
        </w:rPr>
        <w:t>Soko</w:t>
      </w:r>
      <w:r w:rsidR="001F59DA" w:rsidRPr="002F445B">
        <w:rPr>
          <w:rFonts w:asciiTheme="minorHAnsi" w:hAnsiTheme="minorHAnsi"/>
          <w:sz w:val="26"/>
          <w:szCs w:val="26"/>
        </w:rPr>
        <w:t xml:space="preserve">l, Sbor dobrovolných hasičů a </w:t>
      </w:r>
      <w:r w:rsidRPr="002F445B">
        <w:rPr>
          <w:rFonts w:asciiTheme="minorHAnsi" w:hAnsiTheme="minorHAnsi"/>
          <w:sz w:val="26"/>
          <w:szCs w:val="26"/>
        </w:rPr>
        <w:t>Český zahrádkářský svaz.</w:t>
      </w:r>
      <w:r w:rsidR="001F59DA" w:rsidRPr="002F445B">
        <w:rPr>
          <w:rFonts w:asciiTheme="minorHAnsi" w:hAnsiTheme="minorHAnsi"/>
          <w:sz w:val="26"/>
          <w:szCs w:val="26"/>
        </w:rPr>
        <w:t xml:space="preserve"> </w:t>
      </w:r>
      <w:r w:rsidRPr="002F445B">
        <w:rPr>
          <w:rFonts w:asciiTheme="minorHAnsi" w:hAnsiTheme="minorHAnsi" w:cs="Arial"/>
          <w:sz w:val="26"/>
          <w:szCs w:val="26"/>
        </w:rPr>
        <w:t xml:space="preserve">Myslivecké sdružení Dalešice vzniklo v roce 1962 </w:t>
      </w:r>
      <w:r w:rsidR="001F59DA" w:rsidRPr="002F445B">
        <w:rPr>
          <w:rFonts w:asciiTheme="minorHAnsi" w:hAnsiTheme="minorHAnsi" w:cs="Arial"/>
          <w:sz w:val="26"/>
          <w:szCs w:val="26"/>
        </w:rPr>
        <w:t xml:space="preserve">a v současnosti má celkem 33 členů. </w:t>
      </w:r>
    </w:p>
    <w:p w:rsidR="00342C2E" w:rsidRPr="002F445B" w:rsidRDefault="00342C2E" w:rsidP="001C0FCF">
      <w:pPr>
        <w:spacing w:after="120" w:line="360" w:lineRule="auto"/>
        <w:jc w:val="both"/>
        <w:rPr>
          <w:rFonts w:asciiTheme="minorHAnsi" w:hAnsiTheme="minorHAnsi"/>
          <w:b/>
          <w:sz w:val="26"/>
          <w:szCs w:val="26"/>
        </w:rPr>
      </w:pPr>
      <w:r w:rsidRPr="002F445B">
        <w:rPr>
          <w:rFonts w:asciiTheme="minorHAnsi" w:hAnsiTheme="minorHAnsi"/>
          <w:b/>
          <w:sz w:val="26"/>
          <w:szCs w:val="26"/>
        </w:rPr>
        <w:t>Turistické zajímavosti</w:t>
      </w:r>
    </w:p>
    <w:p w:rsidR="006B62CF" w:rsidRPr="002F445B" w:rsidRDefault="001F59DA" w:rsidP="001C0FCF">
      <w:pPr>
        <w:spacing w:after="120" w:line="360" w:lineRule="auto"/>
        <w:jc w:val="both"/>
        <w:rPr>
          <w:rFonts w:asciiTheme="minorHAnsi" w:hAnsiTheme="minorHAnsi"/>
          <w:sz w:val="26"/>
          <w:szCs w:val="26"/>
        </w:rPr>
      </w:pPr>
      <w:r w:rsidRPr="002F445B">
        <w:rPr>
          <w:rFonts w:asciiTheme="minorHAnsi" w:hAnsiTheme="minorHAnsi"/>
          <w:sz w:val="26"/>
          <w:szCs w:val="26"/>
        </w:rPr>
        <w:t xml:space="preserve">Asi 6 km od </w:t>
      </w:r>
      <w:r w:rsidR="006B62CF" w:rsidRPr="002F445B">
        <w:rPr>
          <w:rFonts w:asciiTheme="minorHAnsi" w:hAnsiTheme="minorHAnsi"/>
          <w:sz w:val="26"/>
          <w:szCs w:val="26"/>
        </w:rPr>
        <w:t xml:space="preserve">obce </w:t>
      </w:r>
      <w:r w:rsidRPr="002F445B">
        <w:rPr>
          <w:rFonts w:asciiTheme="minorHAnsi" w:hAnsiTheme="minorHAnsi"/>
          <w:sz w:val="26"/>
          <w:szCs w:val="26"/>
        </w:rPr>
        <w:t>Dalešice stojí J</w:t>
      </w:r>
      <w:r w:rsidR="006B62CF" w:rsidRPr="002F445B">
        <w:rPr>
          <w:rFonts w:asciiTheme="minorHAnsi" w:hAnsiTheme="minorHAnsi"/>
          <w:sz w:val="26"/>
          <w:szCs w:val="26"/>
        </w:rPr>
        <w:t xml:space="preserve">aderná elektrárna Dukovany, která je součástí energetické soustavy Dukovany-Dalešice. </w:t>
      </w:r>
    </w:p>
    <w:p w:rsidR="001F59DA" w:rsidRPr="002F445B" w:rsidRDefault="001F59DA" w:rsidP="001C0FCF">
      <w:pPr>
        <w:pStyle w:val="Normlnweb"/>
        <w:spacing w:before="0" w:beforeAutospacing="0" w:after="120" w:afterAutospacing="0" w:line="360" w:lineRule="auto"/>
        <w:jc w:val="both"/>
        <w:rPr>
          <w:rFonts w:asciiTheme="minorHAnsi" w:hAnsiTheme="minorHAnsi" w:cs="Tahoma"/>
          <w:sz w:val="26"/>
          <w:szCs w:val="26"/>
        </w:rPr>
      </w:pPr>
      <w:r w:rsidRPr="002F445B">
        <w:rPr>
          <w:rFonts w:asciiTheme="minorHAnsi" w:hAnsiTheme="minorHAnsi" w:cs="Tahoma"/>
          <w:sz w:val="26"/>
          <w:szCs w:val="26"/>
        </w:rPr>
        <w:t xml:space="preserve">Výrobní komplex nedaleké Jaderné elektrárny Dukovany dotváří přečerpávací vodní elektrárna Dalešice, která byla postavena v souvislosti s výstavbou jaderné elektrárny. </w:t>
      </w:r>
      <w:r w:rsidRPr="002F445B">
        <w:rPr>
          <w:rFonts w:asciiTheme="minorHAnsi" w:hAnsiTheme="minorHAnsi" w:cs="Tahoma"/>
          <w:sz w:val="26"/>
          <w:szCs w:val="26"/>
        </w:rPr>
        <w:lastRenderedPageBreak/>
        <w:t>Nádrž průtočné vodní elektrárny Mohelno sl</w:t>
      </w:r>
      <w:r w:rsidR="001C0FCF">
        <w:rPr>
          <w:rFonts w:asciiTheme="minorHAnsi" w:hAnsiTheme="minorHAnsi" w:cs="Tahoma"/>
          <w:sz w:val="26"/>
          <w:szCs w:val="26"/>
        </w:rPr>
        <w:t>ouží nejen k vyrovnání odtoku z </w:t>
      </w:r>
      <w:r w:rsidR="001C0FCF" w:rsidRPr="002F445B">
        <w:rPr>
          <w:rFonts w:ascii="Tahoma" w:hAnsi="Tahoma" w:cs="Tahoma"/>
          <w:noProof/>
          <w:color w:val="474848"/>
          <w:sz w:val="26"/>
          <w:szCs w:val="26"/>
        </w:rPr>
        <w:drawing>
          <wp:anchor distT="0" distB="0" distL="114300" distR="114300" simplePos="0" relativeHeight="251804672" behindDoc="0" locked="0" layoutInCell="1" allowOverlap="1" wp14:anchorId="147C342E" wp14:editId="7BEA84CD">
            <wp:simplePos x="0" y="0"/>
            <wp:positionH relativeFrom="column">
              <wp:posOffset>14605</wp:posOffset>
            </wp:positionH>
            <wp:positionV relativeFrom="paragraph">
              <wp:posOffset>325120</wp:posOffset>
            </wp:positionV>
            <wp:extent cx="2527300" cy="1675765"/>
            <wp:effectExtent l="0" t="0" r="6350" b="635"/>
            <wp:wrapSquare wrapText="bothSides"/>
            <wp:docPr id="20" name="Obrázek 20" descr="http://www.dalesickaprehrada.cz/data_5/fotogalerie/5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dalesickaprehrada.cz/data_5/fotogalerie/5normal.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2730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45B">
        <w:rPr>
          <w:rFonts w:asciiTheme="minorHAnsi" w:hAnsiTheme="minorHAnsi" w:cs="Tahoma"/>
          <w:sz w:val="26"/>
          <w:szCs w:val="26"/>
        </w:rPr>
        <w:t>přečerpávací vodn</w:t>
      </w:r>
      <w:r w:rsidR="001C0FCF">
        <w:rPr>
          <w:rFonts w:asciiTheme="minorHAnsi" w:hAnsiTheme="minorHAnsi" w:cs="Tahoma"/>
          <w:sz w:val="26"/>
          <w:szCs w:val="26"/>
        </w:rPr>
        <w:t>í elektrárny Dalešice, ale je i </w:t>
      </w:r>
      <w:r w:rsidRPr="002F445B">
        <w:rPr>
          <w:rFonts w:asciiTheme="minorHAnsi" w:hAnsiTheme="minorHAnsi" w:cs="Tahoma"/>
          <w:sz w:val="26"/>
          <w:szCs w:val="26"/>
        </w:rPr>
        <w:t>spodní nádrží pro čerpání. Je rezervoárem vody pro odběr chladicí vody Jadernou elektrárnou Dukovany a slouží k ředění jejích odpadních vod. Vodní elektrárna Mohelno byla postavena současně s přečerpávací vodní elektrárnou Dalešice.</w:t>
      </w:r>
      <w:r w:rsidR="00D31498" w:rsidRPr="002F445B">
        <w:rPr>
          <w:rFonts w:asciiTheme="minorHAnsi" w:hAnsiTheme="minorHAnsi" w:cs="Tahoma"/>
          <w:sz w:val="26"/>
          <w:szCs w:val="26"/>
        </w:rPr>
        <w:t xml:space="preserve"> </w:t>
      </w:r>
      <w:r w:rsidRPr="002F445B">
        <w:rPr>
          <w:rFonts w:asciiTheme="minorHAnsi" w:hAnsiTheme="minorHAnsi" w:cs="Tahoma"/>
          <w:sz w:val="26"/>
          <w:szCs w:val="26"/>
        </w:rPr>
        <w:t>Přečerpávací vodní elektrárna Dalešice je z hlediska instalovaného výkonu druhou největší vodní elektrárnou v České republice. Pro provoz energetické sítě je neocenitelná její schopnost najet na plný výkon do 60 sekund. Elektrárna je plně automatizována a dálkově ovládána buď z výrobního dispečinku elektrárenské společnosti ČEZ, nebo z dispečinku provozovatele přenosové soustavy ČEPS.</w:t>
      </w:r>
    </w:p>
    <w:p w:rsidR="006B62CF" w:rsidRPr="002F445B" w:rsidRDefault="006B62CF" w:rsidP="001C0FCF">
      <w:pPr>
        <w:pStyle w:val="Normlnweb"/>
        <w:spacing w:before="0" w:beforeAutospacing="0" w:after="120" w:afterAutospacing="0" w:line="360" w:lineRule="auto"/>
        <w:jc w:val="both"/>
        <w:rPr>
          <w:rFonts w:asciiTheme="minorHAnsi" w:hAnsiTheme="minorHAnsi"/>
          <w:sz w:val="26"/>
          <w:szCs w:val="26"/>
        </w:rPr>
      </w:pPr>
      <w:r w:rsidRPr="002F445B">
        <w:rPr>
          <w:rFonts w:asciiTheme="minorHAnsi" w:hAnsiTheme="minorHAnsi"/>
          <w:sz w:val="26"/>
          <w:szCs w:val="26"/>
        </w:rPr>
        <w:t>Jméno obce nese údolní nádrž vybudovaná v letech 1971-1978 na řece Jihlavě pro přečerpávající vodní elektrárnu a pro potřebu jaderné elektrárny. Kromě využití pro energetiku s</w:t>
      </w:r>
      <w:r w:rsidR="006E3BA9" w:rsidRPr="002F445B">
        <w:rPr>
          <w:rFonts w:asciiTheme="minorHAnsi" w:hAnsiTheme="minorHAnsi"/>
          <w:sz w:val="26"/>
          <w:szCs w:val="26"/>
        </w:rPr>
        <w:t xml:space="preserve">louží vodní dílo ke sportovnímu </w:t>
      </w:r>
      <w:r w:rsidRPr="002F445B">
        <w:rPr>
          <w:rFonts w:asciiTheme="minorHAnsi" w:hAnsiTheme="minorHAnsi"/>
          <w:sz w:val="26"/>
          <w:szCs w:val="26"/>
        </w:rPr>
        <w:t xml:space="preserve">rybaření a v omezené míře též k rekreaci. </w:t>
      </w:r>
    </w:p>
    <w:p w:rsidR="006E3BA9" w:rsidRPr="002F445B" w:rsidRDefault="006E3BA9" w:rsidP="001C0FCF">
      <w:pPr>
        <w:pStyle w:val="Normlnweb"/>
        <w:spacing w:before="0" w:beforeAutospacing="0" w:after="120" w:afterAutospacing="0" w:line="360" w:lineRule="auto"/>
        <w:jc w:val="both"/>
        <w:rPr>
          <w:rFonts w:asciiTheme="minorHAnsi" w:hAnsiTheme="minorHAnsi" w:cs="Tahoma"/>
          <w:sz w:val="26"/>
          <w:szCs w:val="26"/>
        </w:rPr>
      </w:pPr>
      <w:r w:rsidRPr="002F445B">
        <w:rPr>
          <w:rFonts w:asciiTheme="minorHAnsi" w:hAnsiTheme="minorHAnsi" w:cs="Tahoma"/>
          <w:sz w:val="26"/>
          <w:szCs w:val="26"/>
        </w:rPr>
        <w:t xml:space="preserve">Sypaná </w:t>
      </w:r>
      <w:proofErr w:type="spellStart"/>
      <w:r w:rsidRPr="002F445B">
        <w:rPr>
          <w:rFonts w:asciiTheme="minorHAnsi" w:hAnsiTheme="minorHAnsi" w:cs="Tahoma"/>
          <w:sz w:val="26"/>
          <w:szCs w:val="26"/>
        </w:rPr>
        <w:t>rokfilová</w:t>
      </w:r>
      <w:proofErr w:type="spellEnd"/>
      <w:r w:rsidRPr="002F445B">
        <w:rPr>
          <w:rFonts w:asciiTheme="minorHAnsi" w:hAnsiTheme="minorHAnsi" w:cs="Tahoma"/>
          <w:sz w:val="26"/>
          <w:szCs w:val="26"/>
        </w:rPr>
        <w:t xml:space="preserve"> hráz s jílovým těsněním o výšce 100 a délce 350 m vodního díla Dalešice je nejvyšší svého druhu v ČR. Je vybavena hydrotechnickými zařízeními pro převádění velkých vod a vypouštění nádrže. Přehrada vytváří spád a užitečný objem vody pro práci přečerpávací vodní elektrárny a dlouhodobě vyrovnává průtok řeky Jihlavy pod vodním dílem. Snižuje povodňové špičky pod vodním dílem a zajišťuje sedimentaci nečistot z horního toku. Pozitivní vliv na kvalitu vody se projevuje kromě jiného přítomností raků a pstruhů pod vyrovnávací nád</w:t>
      </w:r>
      <w:r w:rsidR="00E05A04">
        <w:rPr>
          <w:rFonts w:asciiTheme="minorHAnsi" w:hAnsiTheme="minorHAnsi" w:cs="Tahoma"/>
          <w:sz w:val="26"/>
          <w:szCs w:val="26"/>
        </w:rPr>
        <w:t>rží Mohelno. Jezero o </w:t>
      </w:r>
      <w:r w:rsidR="001C0FCF">
        <w:rPr>
          <w:rFonts w:asciiTheme="minorHAnsi" w:hAnsiTheme="minorHAnsi" w:cs="Tahoma"/>
          <w:sz w:val="26"/>
          <w:szCs w:val="26"/>
        </w:rPr>
        <w:t>ploše 480 </w:t>
      </w:r>
      <w:r w:rsidRPr="002F445B">
        <w:rPr>
          <w:rFonts w:asciiTheme="minorHAnsi" w:hAnsiTheme="minorHAnsi" w:cs="Tahoma"/>
          <w:sz w:val="26"/>
          <w:szCs w:val="26"/>
        </w:rPr>
        <w:t>ha je využíváno i k rekreačním účelům. Délka jeho vzdutí dosahuje 22 km, největší hloubka až 84 m.</w:t>
      </w:r>
    </w:p>
    <w:p w:rsidR="006E3BA9" w:rsidRPr="001C0FCF" w:rsidRDefault="001C0FCF" w:rsidP="001F59DA">
      <w:pPr>
        <w:pStyle w:val="Normlnweb"/>
        <w:spacing w:before="0" w:beforeAutospacing="0" w:after="0" w:afterAutospacing="0" w:line="360" w:lineRule="auto"/>
        <w:jc w:val="both"/>
        <w:rPr>
          <w:rFonts w:asciiTheme="minorHAnsi" w:hAnsiTheme="minorHAnsi"/>
          <w:sz w:val="20"/>
          <w:szCs w:val="20"/>
        </w:rPr>
      </w:pPr>
      <w:r>
        <w:rPr>
          <w:rFonts w:asciiTheme="minorHAnsi" w:hAnsiTheme="minorHAnsi"/>
          <w:sz w:val="20"/>
          <w:szCs w:val="20"/>
        </w:rPr>
        <w:t>*</w:t>
      </w:r>
      <w:r w:rsidR="00D31498" w:rsidRPr="001C0FCF">
        <w:rPr>
          <w:rFonts w:asciiTheme="minorHAnsi" w:hAnsiTheme="minorHAnsi"/>
          <w:sz w:val="20"/>
          <w:szCs w:val="20"/>
        </w:rPr>
        <w:t xml:space="preserve">Dostupné z: </w:t>
      </w:r>
      <w:r w:rsidR="006E3BA9" w:rsidRPr="001C0FCF">
        <w:rPr>
          <w:rFonts w:asciiTheme="minorHAnsi" w:hAnsiTheme="minorHAnsi"/>
          <w:sz w:val="20"/>
          <w:szCs w:val="20"/>
        </w:rPr>
        <w:t>http://www.dalesickaprehrada.cz/vodni-elektrarna-dalesice/</w:t>
      </w:r>
    </w:p>
    <w:p w:rsidR="006B62CF" w:rsidRPr="001C0FCF" w:rsidRDefault="007E5B4A" w:rsidP="001F59DA">
      <w:pPr>
        <w:spacing w:after="0" w:line="360" w:lineRule="auto"/>
        <w:jc w:val="both"/>
        <w:rPr>
          <w:rFonts w:asciiTheme="minorHAnsi" w:hAnsiTheme="minorHAnsi"/>
          <w:sz w:val="20"/>
          <w:szCs w:val="20"/>
        </w:rPr>
      </w:pPr>
      <w:r w:rsidRPr="001C0FCF">
        <w:rPr>
          <w:rFonts w:asciiTheme="minorHAnsi" w:hAnsiTheme="minorHAnsi"/>
          <w:sz w:val="20"/>
          <w:szCs w:val="20"/>
        </w:rPr>
        <w:t>*</w:t>
      </w:r>
      <w:r w:rsidR="006B62CF" w:rsidRPr="001C0FCF">
        <w:rPr>
          <w:rFonts w:asciiTheme="minorHAnsi" w:hAnsiTheme="minorHAnsi"/>
          <w:sz w:val="20"/>
          <w:szCs w:val="20"/>
        </w:rPr>
        <w:t xml:space="preserve">Dostupné z: </w:t>
      </w:r>
      <w:hyperlink r:id="rId32" w:history="1">
        <w:r w:rsidR="006B62CF" w:rsidRPr="001C0FCF">
          <w:rPr>
            <w:rStyle w:val="Hypertextovodkaz"/>
            <w:rFonts w:asciiTheme="minorHAnsi" w:hAnsiTheme="minorHAnsi"/>
            <w:color w:val="auto"/>
            <w:sz w:val="20"/>
            <w:szCs w:val="20"/>
            <w:u w:val="none"/>
          </w:rPr>
          <w:t>http://www.obecdalesice.cz/</w:t>
        </w:r>
      </w:hyperlink>
    </w:p>
    <w:p w:rsidR="006B62CF" w:rsidRPr="001C0FCF" w:rsidRDefault="00D31498" w:rsidP="001F59DA">
      <w:pPr>
        <w:spacing w:after="0" w:line="360" w:lineRule="auto"/>
        <w:jc w:val="both"/>
        <w:rPr>
          <w:rFonts w:asciiTheme="minorHAnsi" w:hAnsiTheme="minorHAnsi"/>
          <w:sz w:val="20"/>
          <w:szCs w:val="20"/>
        </w:rPr>
      </w:pPr>
      <w:r w:rsidRPr="001C0FCF">
        <w:rPr>
          <w:rFonts w:asciiTheme="minorHAnsi" w:hAnsiTheme="minorHAnsi"/>
          <w:sz w:val="20"/>
          <w:szCs w:val="20"/>
        </w:rPr>
        <w:t xml:space="preserve">*Dostupné z: </w:t>
      </w:r>
      <w:hyperlink r:id="rId33" w:history="1">
        <w:r w:rsidR="006E3BA9" w:rsidRPr="001C0FCF">
          <w:rPr>
            <w:rStyle w:val="Hypertextovodkaz"/>
            <w:rFonts w:asciiTheme="minorHAnsi" w:hAnsiTheme="minorHAnsi"/>
            <w:color w:val="auto"/>
            <w:sz w:val="20"/>
            <w:szCs w:val="20"/>
            <w:u w:val="none"/>
          </w:rPr>
          <w:t>http://www.obecdalesice.cz/historie.html</w:t>
        </w:r>
      </w:hyperlink>
    </w:p>
    <w:p w:rsidR="006E3BA9" w:rsidRPr="001C0FCF" w:rsidRDefault="00D31498" w:rsidP="001F59DA">
      <w:pPr>
        <w:spacing w:after="0" w:line="360" w:lineRule="auto"/>
        <w:jc w:val="both"/>
        <w:rPr>
          <w:rFonts w:asciiTheme="minorHAnsi" w:hAnsiTheme="minorHAnsi"/>
          <w:sz w:val="20"/>
          <w:szCs w:val="20"/>
        </w:rPr>
      </w:pPr>
      <w:r w:rsidRPr="001C0FCF">
        <w:rPr>
          <w:rFonts w:asciiTheme="minorHAnsi" w:hAnsiTheme="minorHAnsi"/>
          <w:sz w:val="20"/>
          <w:szCs w:val="20"/>
        </w:rPr>
        <w:t xml:space="preserve">*Dostupné z: </w:t>
      </w:r>
      <w:hyperlink r:id="rId34" w:history="1">
        <w:r w:rsidR="006E3BA9" w:rsidRPr="001C0FCF">
          <w:rPr>
            <w:rStyle w:val="Hypertextovodkaz"/>
            <w:rFonts w:asciiTheme="minorHAnsi" w:hAnsiTheme="minorHAnsi"/>
            <w:color w:val="auto"/>
            <w:sz w:val="20"/>
            <w:szCs w:val="20"/>
            <w:u w:val="none"/>
          </w:rPr>
          <w:t>http://www.msdalesice.wz.cz/</w:t>
        </w:r>
      </w:hyperlink>
    </w:p>
    <w:p w:rsidR="006E3BA9" w:rsidRDefault="00D31498" w:rsidP="001F59DA">
      <w:pPr>
        <w:spacing w:after="0" w:line="360" w:lineRule="auto"/>
        <w:jc w:val="both"/>
        <w:rPr>
          <w:rStyle w:val="Hypertextovodkaz"/>
          <w:rFonts w:asciiTheme="minorHAnsi" w:hAnsiTheme="minorHAnsi"/>
          <w:color w:val="auto"/>
          <w:sz w:val="20"/>
          <w:szCs w:val="20"/>
          <w:u w:val="none"/>
        </w:rPr>
      </w:pPr>
      <w:r w:rsidRPr="001C0FCF">
        <w:rPr>
          <w:rFonts w:asciiTheme="minorHAnsi" w:hAnsiTheme="minorHAnsi"/>
          <w:sz w:val="20"/>
          <w:szCs w:val="20"/>
        </w:rPr>
        <w:t xml:space="preserve">*Dostupné z: </w:t>
      </w:r>
      <w:hyperlink r:id="rId35" w:history="1">
        <w:r w:rsidR="006E3BA9" w:rsidRPr="001C0FCF">
          <w:rPr>
            <w:rStyle w:val="Hypertextovodkaz"/>
            <w:rFonts w:asciiTheme="minorHAnsi" w:hAnsiTheme="minorHAnsi"/>
            <w:color w:val="auto"/>
            <w:sz w:val="20"/>
            <w:szCs w:val="20"/>
            <w:u w:val="none"/>
          </w:rPr>
          <w:t>http://www.pivovar-dalesice.cz/vitejte-v-dalesickem-pivovaru/</w:t>
        </w:r>
      </w:hyperlink>
    </w:p>
    <w:p w:rsidR="006E3BA9" w:rsidRPr="001C0FCF" w:rsidRDefault="00D31498" w:rsidP="001F59DA">
      <w:pPr>
        <w:spacing w:after="0" w:line="360" w:lineRule="auto"/>
        <w:jc w:val="both"/>
        <w:rPr>
          <w:rFonts w:asciiTheme="minorHAnsi" w:hAnsiTheme="minorHAnsi"/>
          <w:sz w:val="20"/>
          <w:szCs w:val="20"/>
        </w:rPr>
      </w:pPr>
      <w:r w:rsidRPr="001C0FCF">
        <w:rPr>
          <w:rFonts w:asciiTheme="minorHAnsi" w:hAnsiTheme="minorHAnsi"/>
          <w:sz w:val="20"/>
          <w:szCs w:val="20"/>
        </w:rPr>
        <w:lastRenderedPageBreak/>
        <w:t>*</w:t>
      </w:r>
      <w:r w:rsidR="006E3BA9" w:rsidRPr="001C0FCF">
        <w:rPr>
          <w:rFonts w:asciiTheme="minorHAnsi" w:hAnsiTheme="minorHAnsi"/>
          <w:sz w:val="20"/>
          <w:szCs w:val="20"/>
        </w:rPr>
        <w:t xml:space="preserve">Zdroj fotografií: </w:t>
      </w:r>
      <w:r w:rsidR="001C0FCF">
        <w:rPr>
          <w:rFonts w:asciiTheme="minorHAnsi" w:hAnsiTheme="minorHAnsi"/>
          <w:sz w:val="20"/>
          <w:szCs w:val="20"/>
        </w:rPr>
        <w:t>d</w:t>
      </w:r>
      <w:r w:rsidRPr="001C0FCF">
        <w:rPr>
          <w:rFonts w:asciiTheme="minorHAnsi" w:hAnsiTheme="minorHAnsi"/>
          <w:sz w:val="20"/>
          <w:szCs w:val="20"/>
        </w:rPr>
        <w:t xml:space="preserve">ostupné z: </w:t>
      </w:r>
      <w:hyperlink r:id="rId36" w:history="1">
        <w:r w:rsidR="00C73A8C" w:rsidRPr="001C0FCF">
          <w:rPr>
            <w:rStyle w:val="Hypertextovodkaz"/>
            <w:rFonts w:asciiTheme="minorHAnsi" w:hAnsiTheme="minorHAnsi"/>
            <w:color w:val="auto"/>
            <w:sz w:val="20"/>
            <w:szCs w:val="20"/>
            <w:u w:val="none"/>
          </w:rPr>
          <w:t>http://www.pivovar-dalesice.cz/vitejte-v-dalesickem-pivovaru/</w:t>
        </w:r>
      </w:hyperlink>
    </w:p>
    <w:p w:rsidR="00CB4ACE" w:rsidRPr="001C0FCF" w:rsidRDefault="001C0FCF" w:rsidP="001F59DA">
      <w:pPr>
        <w:spacing w:after="0" w:line="360" w:lineRule="auto"/>
        <w:jc w:val="both"/>
        <w:rPr>
          <w:rFonts w:asciiTheme="minorHAnsi" w:hAnsiTheme="minorHAnsi"/>
          <w:sz w:val="20"/>
          <w:szCs w:val="20"/>
        </w:rPr>
      </w:pPr>
      <w:r>
        <w:rPr>
          <w:rFonts w:asciiTheme="minorHAnsi" w:hAnsiTheme="minorHAnsi"/>
          <w:sz w:val="20"/>
          <w:szCs w:val="20"/>
        </w:rPr>
        <w:t xml:space="preserve">Dostupné z: </w:t>
      </w:r>
      <w:r w:rsidR="00CB4ACE" w:rsidRPr="001C0FCF">
        <w:rPr>
          <w:rFonts w:asciiTheme="minorHAnsi" w:hAnsiTheme="minorHAnsi"/>
          <w:sz w:val="20"/>
          <w:szCs w:val="20"/>
        </w:rPr>
        <w:t>http://www.dalesickaprehrada.cz/fotogalerie-vodniho-dila/fotogalerie-vodniho-dila/</w:t>
      </w:r>
    </w:p>
    <w:p w:rsidR="00360DB5" w:rsidRPr="001C0FCF" w:rsidRDefault="00AC29CB" w:rsidP="0053078D">
      <w:pPr>
        <w:pStyle w:val="Nadpis1"/>
        <w:rPr>
          <w:color w:val="9BBB59" w:themeColor="accent3"/>
        </w:rPr>
      </w:pPr>
      <w:bookmarkStart w:id="106" w:name="_Toc363030659"/>
      <w:bookmarkStart w:id="107" w:name="_Toc363216535"/>
      <w:bookmarkStart w:id="108" w:name="_Toc388000593"/>
      <w:bookmarkEnd w:id="98"/>
      <w:bookmarkEnd w:id="99"/>
      <w:bookmarkEnd w:id="100"/>
      <w:bookmarkEnd w:id="101"/>
      <w:r w:rsidRPr="001C0FCF">
        <w:rPr>
          <w:color w:val="9BBB59" w:themeColor="accent3"/>
        </w:rPr>
        <w:t>b</w:t>
      </w:r>
      <w:r w:rsidR="008613E7" w:rsidRPr="001C0FCF">
        <w:rPr>
          <w:color w:val="9BBB59" w:themeColor="accent3"/>
        </w:rPr>
        <w:t>yli</w:t>
      </w:r>
      <w:r w:rsidR="00360DB5" w:rsidRPr="001C0FCF">
        <w:rPr>
          <w:color w:val="9BBB59" w:themeColor="accent3"/>
        </w:rPr>
        <w:t>nkový receptář</w:t>
      </w:r>
      <w:bookmarkEnd w:id="106"/>
      <w:bookmarkEnd w:id="107"/>
      <w:bookmarkEnd w:id="108"/>
    </w:p>
    <w:p w:rsidR="00C62DE1" w:rsidRPr="00C62DE1" w:rsidRDefault="00950A3E" w:rsidP="00AE1031">
      <w:pPr>
        <w:pStyle w:val="Nadpis2"/>
      </w:pPr>
      <w:r>
        <w:t>jírovec maďal (</w:t>
      </w:r>
      <w:proofErr w:type="spellStart"/>
      <w:r>
        <w:t>aesculus</w:t>
      </w:r>
      <w:proofErr w:type="spellEnd"/>
      <w:r>
        <w:t xml:space="preserve"> </w:t>
      </w:r>
      <w:proofErr w:type="spellStart"/>
      <w:r>
        <w:t>hippocastanum</w:t>
      </w:r>
      <w:proofErr w:type="spellEnd"/>
      <w:r>
        <w:t xml:space="preserve"> l.)</w:t>
      </w:r>
    </w:p>
    <w:p w:rsidR="00FD4895" w:rsidRPr="00D01682" w:rsidRDefault="00E46693" w:rsidP="005007F3">
      <w:pPr>
        <w:spacing w:after="120" w:line="360" w:lineRule="auto"/>
        <w:jc w:val="both"/>
        <w:rPr>
          <w:rFonts w:asciiTheme="minorHAnsi" w:eastAsia="Times New Roman" w:hAnsiTheme="minorHAnsi" w:cs="Times New Roman"/>
          <w:sz w:val="26"/>
          <w:szCs w:val="26"/>
          <w:lang w:eastAsia="cs-CZ"/>
        </w:rPr>
      </w:pPr>
      <w:r>
        <w:rPr>
          <w:noProof/>
          <w:lang w:eastAsia="cs-CZ"/>
        </w:rPr>
        <w:drawing>
          <wp:anchor distT="0" distB="0" distL="114300" distR="114300" simplePos="0" relativeHeight="251793408" behindDoc="0" locked="0" layoutInCell="1" allowOverlap="1" wp14:anchorId="0136BE8D" wp14:editId="2C38C98B">
            <wp:simplePos x="0" y="0"/>
            <wp:positionH relativeFrom="column">
              <wp:posOffset>635</wp:posOffset>
            </wp:positionH>
            <wp:positionV relativeFrom="paragraph">
              <wp:posOffset>67310</wp:posOffset>
            </wp:positionV>
            <wp:extent cx="1931035" cy="2576830"/>
            <wp:effectExtent l="0" t="0" r="0" b="0"/>
            <wp:wrapSquare wrapText="bothSides"/>
            <wp:docPr id="4" name="Obrázek 4" descr="Aesculus hippocastanum,Jírovec maď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sculus hippocastanum,Jírovec maďal"/>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31035"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895" w:rsidRPr="00F74108">
        <w:rPr>
          <w:rFonts w:asciiTheme="minorHAnsi" w:eastAsia="Times New Roman" w:hAnsiTheme="minorHAnsi" w:cs="Times New Roman"/>
          <w:sz w:val="26"/>
          <w:szCs w:val="26"/>
          <w:lang w:eastAsia="cs-CZ"/>
        </w:rPr>
        <w:t xml:space="preserve">Jírovec maďal je botaniky řazen do čeledi </w:t>
      </w:r>
      <w:proofErr w:type="spellStart"/>
      <w:r w:rsidR="00FD4895" w:rsidRPr="00F74108">
        <w:rPr>
          <w:rFonts w:asciiTheme="minorHAnsi" w:eastAsia="Times New Roman" w:hAnsiTheme="minorHAnsi" w:cs="Times New Roman"/>
          <w:sz w:val="26"/>
          <w:szCs w:val="26"/>
          <w:lang w:eastAsia="cs-CZ"/>
        </w:rPr>
        <w:t>jírovcovité</w:t>
      </w:r>
      <w:proofErr w:type="spellEnd"/>
      <w:r w:rsidR="00FD4895" w:rsidRPr="00F74108">
        <w:rPr>
          <w:rFonts w:asciiTheme="minorHAnsi" w:eastAsia="Times New Roman" w:hAnsiTheme="minorHAnsi" w:cs="Times New Roman"/>
          <w:sz w:val="26"/>
          <w:szCs w:val="26"/>
          <w:lang w:eastAsia="cs-CZ"/>
        </w:rPr>
        <w:t xml:space="preserve"> (</w:t>
      </w:r>
      <w:proofErr w:type="spellStart"/>
      <w:r w:rsidR="00FD4895" w:rsidRPr="00BB4899">
        <w:rPr>
          <w:rFonts w:asciiTheme="minorHAnsi" w:hAnsiTheme="minorHAnsi"/>
          <w:sz w:val="26"/>
          <w:szCs w:val="26"/>
        </w:rPr>
        <w:fldChar w:fldCharType="begin"/>
      </w:r>
      <w:r w:rsidR="00FD4895" w:rsidRPr="00BB4899">
        <w:rPr>
          <w:rFonts w:asciiTheme="minorHAnsi" w:hAnsiTheme="minorHAnsi"/>
          <w:sz w:val="26"/>
          <w:szCs w:val="26"/>
        </w:rPr>
        <w:instrText xml:space="preserve"> HYPERLINK "http://botanika.wendys.cz/seznamp.php?C88" </w:instrText>
      </w:r>
      <w:r w:rsidR="00FD4895" w:rsidRPr="00BB4899">
        <w:rPr>
          <w:rFonts w:asciiTheme="minorHAnsi" w:hAnsiTheme="minorHAnsi"/>
          <w:sz w:val="26"/>
          <w:szCs w:val="26"/>
        </w:rPr>
        <w:fldChar w:fldCharType="separate"/>
      </w:r>
      <w:r w:rsidR="00FD4895" w:rsidRPr="00BB4899">
        <w:rPr>
          <w:rStyle w:val="Hypertextovodkaz"/>
          <w:rFonts w:asciiTheme="minorHAnsi" w:hAnsiTheme="minorHAnsi"/>
          <w:color w:val="auto"/>
          <w:sz w:val="26"/>
          <w:szCs w:val="26"/>
          <w:u w:val="none"/>
        </w:rPr>
        <w:t>Hippocastanaceae</w:t>
      </w:r>
      <w:proofErr w:type="spellEnd"/>
      <w:r w:rsidR="00FD4895" w:rsidRPr="00BB4899">
        <w:rPr>
          <w:rFonts w:asciiTheme="minorHAnsi" w:hAnsiTheme="minorHAnsi"/>
          <w:sz w:val="26"/>
          <w:szCs w:val="26"/>
        </w:rPr>
        <w:fldChar w:fldCharType="end"/>
      </w:r>
      <w:r w:rsidR="00FD4895" w:rsidRPr="00BB4899">
        <w:rPr>
          <w:rFonts w:asciiTheme="minorHAnsi" w:hAnsiTheme="minorHAnsi"/>
          <w:sz w:val="26"/>
          <w:szCs w:val="26"/>
        </w:rPr>
        <w:t xml:space="preserve">). </w:t>
      </w:r>
      <w:r w:rsidR="00FD4895" w:rsidRPr="00BB4899">
        <w:rPr>
          <w:rFonts w:asciiTheme="minorHAnsi" w:eastAsia="Times New Roman" w:hAnsiTheme="minorHAnsi" w:cs="Times New Roman"/>
          <w:sz w:val="26"/>
          <w:szCs w:val="26"/>
          <w:lang w:eastAsia="cs-CZ"/>
        </w:rPr>
        <w:t xml:space="preserve">Je </w:t>
      </w:r>
      <w:r w:rsidR="00FD4895" w:rsidRPr="00F74108">
        <w:rPr>
          <w:rFonts w:asciiTheme="minorHAnsi" w:eastAsia="Times New Roman" w:hAnsiTheme="minorHAnsi" w:cs="Times New Roman"/>
          <w:sz w:val="26"/>
          <w:szCs w:val="26"/>
          <w:lang w:eastAsia="cs-CZ"/>
        </w:rPr>
        <w:t>popsáno asi 25 druhů jírovců, rozšířeny jsou především v </w:t>
      </w:r>
      <w:proofErr w:type="spellStart"/>
      <w:r w:rsidR="00FD4895" w:rsidRPr="00F74108">
        <w:rPr>
          <w:rFonts w:asciiTheme="minorHAnsi" w:eastAsia="Times New Roman" w:hAnsiTheme="minorHAnsi" w:cs="Times New Roman"/>
          <w:sz w:val="26"/>
          <w:szCs w:val="26"/>
          <w:lang w:eastAsia="cs-CZ"/>
        </w:rPr>
        <w:t>Euroasii</w:t>
      </w:r>
      <w:proofErr w:type="spellEnd"/>
      <w:r w:rsidR="00FD4895" w:rsidRPr="00F74108">
        <w:rPr>
          <w:rFonts w:asciiTheme="minorHAnsi" w:eastAsia="Times New Roman" w:hAnsiTheme="minorHAnsi" w:cs="Times New Roman"/>
          <w:sz w:val="26"/>
          <w:szCs w:val="26"/>
          <w:lang w:eastAsia="cs-CZ"/>
        </w:rPr>
        <w:t xml:space="preserve"> a Severní Americe.</w:t>
      </w:r>
      <w:r w:rsidR="00D01682">
        <w:rPr>
          <w:rFonts w:asciiTheme="minorHAnsi" w:eastAsia="Times New Roman" w:hAnsiTheme="minorHAnsi" w:cs="Times New Roman"/>
          <w:sz w:val="26"/>
          <w:szCs w:val="26"/>
          <w:lang w:eastAsia="cs-CZ"/>
        </w:rPr>
        <w:t xml:space="preserve"> </w:t>
      </w:r>
      <w:r w:rsidR="00D01682" w:rsidRPr="00D01682">
        <w:rPr>
          <w:rFonts w:asciiTheme="minorHAnsi" w:hAnsiTheme="minorHAnsi"/>
          <w:sz w:val="26"/>
          <w:szCs w:val="26"/>
        </w:rPr>
        <w:t>Do Evropy byl jírovec maďal prvně přivezen ve druhé polovině 16. století, v současnosti se pěstuje v několika kultivarech lišících se vzrůstem (zakrslé, převislé) nebo barvou či tvarem lístků.</w:t>
      </w:r>
    </w:p>
    <w:p w:rsidR="00F74108" w:rsidRDefault="00C62DE1" w:rsidP="00FD4895">
      <w:pPr>
        <w:spacing w:after="120" w:line="360" w:lineRule="auto"/>
        <w:jc w:val="both"/>
        <w:rPr>
          <w:rFonts w:asciiTheme="minorHAnsi" w:eastAsia="Times New Roman" w:hAnsiTheme="minorHAnsi" w:cs="Times New Roman"/>
          <w:b/>
          <w:sz w:val="26"/>
          <w:szCs w:val="26"/>
          <w:lang w:eastAsia="cs-CZ"/>
        </w:rPr>
      </w:pPr>
      <w:r w:rsidRPr="00C62DE1">
        <w:rPr>
          <w:rFonts w:asciiTheme="minorHAnsi" w:eastAsia="Times New Roman" w:hAnsiTheme="minorHAnsi" w:cs="Times New Roman"/>
          <w:b/>
          <w:sz w:val="26"/>
          <w:szCs w:val="26"/>
          <w:lang w:eastAsia="cs-CZ"/>
        </w:rPr>
        <w:t>Popis a stanoviště</w:t>
      </w:r>
    </w:p>
    <w:p w:rsidR="00FD4895" w:rsidRDefault="00F74108" w:rsidP="00FD4895">
      <w:pPr>
        <w:spacing w:after="120" w:line="360" w:lineRule="auto"/>
        <w:jc w:val="both"/>
        <w:rPr>
          <w:rFonts w:asciiTheme="minorHAnsi" w:hAnsiTheme="minorHAnsi"/>
          <w:sz w:val="26"/>
          <w:szCs w:val="26"/>
        </w:rPr>
      </w:pPr>
      <w:r w:rsidRPr="00F74108">
        <w:rPr>
          <w:rFonts w:asciiTheme="minorHAnsi" w:hAnsiTheme="minorHAnsi"/>
          <w:sz w:val="26"/>
          <w:szCs w:val="26"/>
        </w:rPr>
        <w:t xml:space="preserve">Jedná se o středně vysoký </w:t>
      </w:r>
      <w:r>
        <w:rPr>
          <w:rFonts w:asciiTheme="minorHAnsi" w:hAnsiTheme="minorHAnsi"/>
          <w:sz w:val="26"/>
          <w:szCs w:val="26"/>
        </w:rPr>
        <w:t xml:space="preserve">opadavý </w:t>
      </w:r>
      <w:r w:rsidRPr="00F74108">
        <w:rPr>
          <w:rFonts w:asciiTheme="minorHAnsi" w:hAnsiTheme="minorHAnsi"/>
          <w:sz w:val="26"/>
          <w:szCs w:val="26"/>
        </w:rPr>
        <w:t xml:space="preserve">strom dosahující výšky </w:t>
      </w:r>
      <w:r w:rsidRPr="00F74108">
        <w:rPr>
          <w:rFonts w:asciiTheme="minorHAnsi" w:eastAsia="Times New Roman" w:hAnsiTheme="minorHAnsi" w:cs="Times New Roman"/>
          <w:sz w:val="26"/>
          <w:szCs w:val="26"/>
          <w:lang w:eastAsia="cs-CZ"/>
        </w:rPr>
        <w:t xml:space="preserve">25 - 30 m, průměr kmene může být až 2 m. </w:t>
      </w:r>
      <w:r>
        <w:rPr>
          <w:rFonts w:asciiTheme="minorHAnsi" w:eastAsia="Times New Roman" w:hAnsiTheme="minorHAnsi" w:cs="Times New Roman"/>
          <w:sz w:val="26"/>
          <w:szCs w:val="26"/>
          <w:lang w:eastAsia="cs-CZ"/>
        </w:rPr>
        <w:t xml:space="preserve">Pro jírovec </w:t>
      </w:r>
      <w:r w:rsidR="00FD4895" w:rsidRPr="00FD4895">
        <w:rPr>
          <w:rFonts w:asciiTheme="minorHAnsi" w:hAnsiTheme="minorHAnsi"/>
          <w:sz w:val="26"/>
          <w:szCs w:val="26"/>
        </w:rPr>
        <w:t xml:space="preserve">je charakteristická hladká, šedohnědá, později až červenohnědá kůra, odlupující se v malých šupinách. Jírovec má pupeny velké, silně lepkavé, hnědé až červenohnědé. Listy jsou vstřícné, dlouze řapíkaté, typicky dlanitě složené, 5 až 7četné.  Květy se objevují v měsíci květnu, tvoří až 30 cm dlouhá květenství – laty. Květy mohou být oboupohlavné nebo jednopohlavné, bílého zbarvení, na bázi korunních lístků žluté barvy, později s červenou skvrnou. Plodem je až 6 cm velká, ostnitá tobolka obvykle s 1 až 3 semeny (kaštany). </w:t>
      </w:r>
    </w:p>
    <w:p w:rsidR="003031C9" w:rsidRPr="003031C9" w:rsidRDefault="003031C9" w:rsidP="003031C9">
      <w:pPr>
        <w:spacing w:after="120" w:line="360" w:lineRule="auto"/>
        <w:rPr>
          <w:rFonts w:asciiTheme="minorHAnsi" w:eastAsia="Times New Roman" w:hAnsiTheme="minorHAnsi" w:cs="Times New Roman"/>
          <w:b/>
          <w:sz w:val="26"/>
          <w:szCs w:val="26"/>
          <w:lang w:eastAsia="cs-CZ"/>
        </w:rPr>
      </w:pPr>
      <w:r w:rsidRPr="003031C9">
        <w:rPr>
          <w:rFonts w:asciiTheme="minorHAnsi" w:hAnsiTheme="minorHAnsi"/>
          <w:sz w:val="26"/>
          <w:szCs w:val="26"/>
        </w:rPr>
        <w:t xml:space="preserve">Jírovec maďal je v našich podmínkách vysazován zejména v parcích či alejích. Daří se mu na výživných, humózních </w:t>
      </w:r>
      <w:r w:rsidR="00BB4899">
        <w:rPr>
          <w:rFonts w:asciiTheme="minorHAnsi" w:hAnsiTheme="minorHAnsi"/>
          <w:sz w:val="26"/>
          <w:szCs w:val="26"/>
        </w:rPr>
        <w:t xml:space="preserve">půdách a na světlém až </w:t>
      </w:r>
      <w:proofErr w:type="spellStart"/>
      <w:r w:rsidR="00BB4899">
        <w:rPr>
          <w:rFonts w:asciiTheme="minorHAnsi" w:hAnsiTheme="minorHAnsi"/>
          <w:sz w:val="26"/>
          <w:szCs w:val="26"/>
        </w:rPr>
        <w:t>polostinn</w:t>
      </w:r>
      <w:r w:rsidRPr="003031C9">
        <w:rPr>
          <w:rFonts w:asciiTheme="minorHAnsi" w:hAnsiTheme="minorHAnsi"/>
          <w:sz w:val="26"/>
          <w:szCs w:val="26"/>
        </w:rPr>
        <w:t>ém</w:t>
      </w:r>
      <w:proofErr w:type="spellEnd"/>
      <w:r w:rsidRPr="003031C9">
        <w:rPr>
          <w:rFonts w:asciiTheme="minorHAnsi" w:hAnsiTheme="minorHAnsi"/>
          <w:sz w:val="26"/>
          <w:szCs w:val="26"/>
        </w:rPr>
        <w:t xml:space="preserve"> stanovišti.</w:t>
      </w:r>
    </w:p>
    <w:p w:rsidR="00C62DE1" w:rsidRDefault="00C62DE1" w:rsidP="005007F3">
      <w:pPr>
        <w:spacing w:after="120" w:line="360" w:lineRule="auto"/>
        <w:jc w:val="both"/>
        <w:rPr>
          <w:rFonts w:asciiTheme="minorHAnsi" w:eastAsia="Times New Roman" w:hAnsiTheme="minorHAnsi" w:cs="Times New Roman"/>
          <w:b/>
          <w:sz w:val="26"/>
          <w:szCs w:val="26"/>
          <w:lang w:eastAsia="cs-CZ"/>
        </w:rPr>
      </w:pPr>
      <w:r w:rsidRPr="00C62DE1">
        <w:rPr>
          <w:rFonts w:asciiTheme="minorHAnsi" w:eastAsia="Times New Roman" w:hAnsiTheme="minorHAnsi" w:cs="Times New Roman"/>
          <w:b/>
          <w:sz w:val="26"/>
          <w:szCs w:val="26"/>
          <w:lang w:eastAsia="cs-CZ"/>
        </w:rPr>
        <w:t xml:space="preserve">Sběr </w:t>
      </w:r>
    </w:p>
    <w:p w:rsidR="00D01682" w:rsidRPr="00D01682" w:rsidRDefault="00D01682" w:rsidP="005007F3">
      <w:pPr>
        <w:spacing w:after="120" w:line="360" w:lineRule="auto"/>
        <w:jc w:val="both"/>
        <w:rPr>
          <w:rFonts w:asciiTheme="minorHAnsi" w:eastAsia="Times New Roman" w:hAnsiTheme="minorHAnsi" w:cs="Times New Roman"/>
          <w:b/>
          <w:sz w:val="26"/>
          <w:szCs w:val="26"/>
          <w:lang w:eastAsia="cs-CZ"/>
        </w:rPr>
      </w:pPr>
      <w:r w:rsidRPr="00D01682">
        <w:rPr>
          <w:rFonts w:asciiTheme="minorHAnsi" w:hAnsiTheme="minorHAnsi"/>
          <w:sz w:val="26"/>
          <w:szCs w:val="26"/>
        </w:rPr>
        <w:t>Sbírají se zejména plody (kaštany), méně květ a ještě méně kůra. Kaštany se sbírají na podzim v době plné zralosti, květ v době plného rozkvětu a kůra na jaře z mladých větviček.</w:t>
      </w:r>
    </w:p>
    <w:p w:rsidR="00FD4895" w:rsidRPr="00F74108" w:rsidRDefault="00F74108" w:rsidP="005007F3">
      <w:pPr>
        <w:spacing w:after="120" w:line="360" w:lineRule="auto"/>
        <w:jc w:val="both"/>
        <w:rPr>
          <w:rFonts w:asciiTheme="minorHAnsi" w:eastAsia="Times New Roman" w:hAnsiTheme="minorHAnsi" w:cs="Times New Roman"/>
          <w:sz w:val="26"/>
          <w:szCs w:val="26"/>
          <w:lang w:eastAsia="cs-CZ"/>
        </w:rPr>
      </w:pPr>
      <w:r w:rsidRPr="00F74108">
        <w:rPr>
          <w:rFonts w:asciiTheme="minorHAnsi" w:eastAsia="Times New Roman" w:hAnsiTheme="minorHAnsi" w:cs="Times New Roman"/>
          <w:sz w:val="26"/>
          <w:szCs w:val="26"/>
          <w:lang w:eastAsia="cs-CZ"/>
        </w:rPr>
        <w:lastRenderedPageBreak/>
        <w:t>Květy jsou velmi citlivé na sušení, nejlepší je sušit je umělým teplem do 35 °C. Zralá semena</w:t>
      </w:r>
      <w:r>
        <w:rPr>
          <w:rFonts w:asciiTheme="minorHAnsi" w:eastAsia="Times New Roman" w:hAnsiTheme="minorHAnsi" w:cs="Times New Roman"/>
          <w:sz w:val="26"/>
          <w:szCs w:val="26"/>
          <w:lang w:eastAsia="cs-CZ"/>
        </w:rPr>
        <w:t xml:space="preserve"> je nutné sušit v tenkých vrstvách a dosoušet je při teplotě asi 60 °C.</w:t>
      </w:r>
    </w:p>
    <w:p w:rsidR="00C62DE1" w:rsidRDefault="00C62DE1" w:rsidP="005007F3">
      <w:pPr>
        <w:spacing w:after="120" w:line="360" w:lineRule="auto"/>
        <w:rPr>
          <w:rFonts w:asciiTheme="minorHAnsi" w:eastAsia="Times New Roman" w:hAnsiTheme="minorHAnsi" w:cs="Times New Roman"/>
          <w:b/>
          <w:sz w:val="26"/>
          <w:szCs w:val="26"/>
          <w:lang w:eastAsia="cs-CZ"/>
        </w:rPr>
      </w:pPr>
      <w:r w:rsidRPr="00C62DE1">
        <w:rPr>
          <w:rFonts w:asciiTheme="minorHAnsi" w:eastAsia="Times New Roman" w:hAnsiTheme="minorHAnsi" w:cs="Times New Roman"/>
          <w:b/>
          <w:sz w:val="26"/>
          <w:szCs w:val="26"/>
          <w:lang w:eastAsia="cs-CZ"/>
        </w:rPr>
        <w:t xml:space="preserve">Využití </w:t>
      </w:r>
    </w:p>
    <w:p w:rsidR="00F429D9" w:rsidRPr="00F429D9" w:rsidRDefault="00F429D9" w:rsidP="003031C9">
      <w:pPr>
        <w:spacing w:after="120" w:line="360" w:lineRule="auto"/>
        <w:jc w:val="both"/>
        <w:rPr>
          <w:rFonts w:asciiTheme="minorHAnsi" w:eastAsia="Times New Roman" w:hAnsiTheme="minorHAnsi" w:cs="Times New Roman"/>
          <w:sz w:val="26"/>
          <w:szCs w:val="26"/>
          <w:lang w:eastAsia="cs-CZ"/>
        </w:rPr>
      </w:pPr>
      <w:r>
        <w:rPr>
          <w:rFonts w:asciiTheme="minorHAnsi" w:eastAsia="Times New Roman" w:hAnsiTheme="minorHAnsi" w:cs="Times New Roman"/>
          <w:sz w:val="26"/>
          <w:szCs w:val="26"/>
          <w:lang w:eastAsia="cs-CZ"/>
        </w:rPr>
        <w:t xml:space="preserve">Z jírovce maďalu jsou využívána jeho semena a květy. </w:t>
      </w:r>
      <w:r w:rsidRPr="00F429D9">
        <w:rPr>
          <w:rFonts w:asciiTheme="minorHAnsi" w:eastAsia="Times New Roman" w:hAnsiTheme="minorHAnsi" w:cs="Times New Roman"/>
          <w:sz w:val="26"/>
          <w:szCs w:val="26"/>
          <w:lang w:eastAsia="cs-CZ"/>
        </w:rPr>
        <w:t>Přípravky ze semen zvyšují pevnost cévních stěn a rychlost krevního oběhu. Semena jírovce jsou vyhledávaným pomocníkem při léčbě křečových žil, zánětů žil, bércových vředů, hemeroidů, trombóz, některých forem migrény, různých typů menstruačních poruch, por</w:t>
      </w:r>
      <w:r w:rsidR="003031C9">
        <w:rPr>
          <w:rFonts w:asciiTheme="minorHAnsi" w:eastAsia="Times New Roman" w:hAnsiTheme="minorHAnsi" w:cs="Times New Roman"/>
          <w:sz w:val="26"/>
          <w:szCs w:val="26"/>
          <w:lang w:eastAsia="cs-CZ"/>
        </w:rPr>
        <w:t>uch periferních cév a </w:t>
      </w:r>
      <w:r w:rsidRPr="00F429D9">
        <w:rPr>
          <w:rFonts w:asciiTheme="minorHAnsi" w:eastAsia="Times New Roman" w:hAnsiTheme="minorHAnsi" w:cs="Times New Roman"/>
          <w:sz w:val="26"/>
          <w:szCs w:val="26"/>
          <w:lang w:eastAsia="cs-CZ"/>
        </w:rPr>
        <w:t>překrvení koronárních cév, ale také při degeneraci očního pozadí ve vyšším věku.</w:t>
      </w:r>
    </w:p>
    <w:p w:rsidR="00F429D9" w:rsidRPr="00F429D9" w:rsidRDefault="00F429D9" w:rsidP="003031C9">
      <w:pPr>
        <w:spacing w:after="120" w:line="360" w:lineRule="auto"/>
        <w:jc w:val="both"/>
        <w:rPr>
          <w:rFonts w:asciiTheme="minorHAnsi" w:eastAsia="Times New Roman" w:hAnsiTheme="minorHAnsi" w:cs="Times New Roman"/>
          <w:sz w:val="26"/>
          <w:szCs w:val="26"/>
          <w:lang w:eastAsia="cs-CZ"/>
        </w:rPr>
      </w:pPr>
      <w:r w:rsidRPr="00F429D9">
        <w:rPr>
          <w:rFonts w:asciiTheme="minorHAnsi" w:eastAsia="Times New Roman" w:hAnsiTheme="minorHAnsi" w:cs="Times New Roman"/>
          <w:sz w:val="26"/>
          <w:szCs w:val="26"/>
          <w:lang w:eastAsia="cs-CZ"/>
        </w:rPr>
        <w:t xml:space="preserve">Semena mají </w:t>
      </w:r>
      <w:proofErr w:type="spellStart"/>
      <w:r w:rsidRPr="00F429D9">
        <w:rPr>
          <w:rFonts w:asciiTheme="minorHAnsi" w:eastAsia="Times New Roman" w:hAnsiTheme="minorHAnsi" w:cs="Times New Roman"/>
          <w:sz w:val="26"/>
          <w:szCs w:val="26"/>
          <w:lang w:eastAsia="cs-CZ"/>
        </w:rPr>
        <w:t>antisklerotický</w:t>
      </w:r>
      <w:proofErr w:type="spellEnd"/>
      <w:r w:rsidRPr="00F429D9">
        <w:rPr>
          <w:rFonts w:asciiTheme="minorHAnsi" w:eastAsia="Times New Roman" w:hAnsiTheme="minorHAnsi" w:cs="Times New Roman"/>
          <w:sz w:val="26"/>
          <w:szCs w:val="26"/>
          <w:lang w:eastAsia="cs-CZ"/>
        </w:rPr>
        <w:t xml:space="preserve"> účinek, čehož se využívá při rehabilitační léčbě náhlých mozkových příhod. Lidové léčitelství jich využívalo i k l</w:t>
      </w:r>
      <w:r w:rsidR="003031C9">
        <w:rPr>
          <w:rFonts w:asciiTheme="minorHAnsi" w:eastAsia="Times New Roman" w:hAnsiTheme="minorHAnsi" w:cs="Times New Roman"/>
          <w:sz w:val="26"/>
          <w:szCs w:val="26"/>
          <w:lang w:eastAsia="cs-CZ"/>
        </w:rPr>
        <w:t>éčbě revmatismu, dně, ischiasu, při narušeném vylučování žluči, bronchitidě, černém kašli, tuberkulóze, při trávicích potížích a při rakovině.</w:t>
      </w:r>
    </w:p>
    <w:p w:rsidR="00D01682" w:rsidRPr="003031C9" w:rsidRDefault="003031C9" w:rsidP="00D01682">
      <w:pPr>
        <w:spacing w:after="120" w:line="360" w:lineRule="auto"/>
        <w:jc w:val="both"/>
        <w:rPr>
          <w:rFonts w:asciiTheme="minorHAnsi" w:hAnsiTheme="minorHAnsi"/>
          <w:sz w:val="26"/>
          <w:szCs w:val="26"/>
        </w:rPr>
      </w:pPr>
      <w:r w:rsidRPr="003031C9">
        <w:rPr>
          <w:rFonts w:asciiTheme="minorHAnsi" w:hAnsiTheme="minorHAnsi"/>
          <w:sz w:val="26"/>
          <w:szCs w:val="26"/>
        </w:rPr>
        <w:t>Vnitřně je možné užívat čaj ze spařených květů, doporu</w:t>
      </w:r>
      <w:r>
        <w:rPr>
          <w:rFonts w:asciiTheme="minorHAnsi" w:hAnsiTheme="minorHAnsi"/>
          <w:sz w:val="26"/>
          <w:szCs w:val="26"/>
        </w:rPr>
        <w:t>čuje se ho pít 3 x denně po 150 </w:t>
      </w:r>
      <w:r w:rsidRPr="003031C9">
        <w:rPr>
          <w:rFonts w:asciiTheme="minorHAnsi" w:hAnsiTheme="minorHAnsi"/>
          <w:sz w:val="26"/>
          <w:szCs w:val="26"/>
        </w:rPr>
        <w:t xml:space="preserve">ml. Nastrouhaný sušený kořen s lihovinou je pomocníkem při průjmovitých onemocněních. </w:t>
      </w:r>
      <w:r w:rsidR="00D01682">
        <w:rPr>
          <w:rFonts w:asciiTheme="minorHAnsi" w:hAnsiTheme="minorHAnsi"/>
          <w:sz w:val="26"/>
          <w:szCs w:val="26"/>
        </w:rPr>
        <w:t>Významné léčivé účinky esencí z kůry, semen a květů jsou využívány v homeopatii – při křečích v prsou, zánětu hltanu a hrtanu, revmatismu, angině, zvětšených játrech, chronickém zánětu žaludku, zácpě, hemeroidech, zvětšené prostatě, únavě aj.</w:t>
      </w:r>
    </w:p>
    <w:p w:rsidR="003031C9" w:rsidRDefault="003031C9" w:rsidP="005007F3">
      <w:pPr>
        <w:spacing w:after="120" w:line="360" w:lineRule="auto"/>
        <w:jc w:val="both"/>
        <w:rPr>
          <w:rFonts w:asciiTheme="minorHAnsi" w:hAnsiTheme="minorHAnsi"/>
          <w:sz w:val="26"/>
          <w:szCs w:val="26"/>
        </w:rPr>
      </w:pPr>
      <w:r w:rsidRPr="003031C9">
        <w:rPr>
          <w:rFonts w:asciiTheme="minorHAnsi" w:hAnsiTheme="minorHAnsi"/>
          <w:sz w:val="26"/>
          <w:szCs w:val="26"/>
        </w:rPr>
        <w:t xml:space="preserve">K vnějšímu použití jsou vhodné obklady, které se aplikují při zánětech, otocích a při revmatismu. Spařené listy se mohou používat k obkladům pohmožděnin. Kůra svými svíravými účinky zastavuje krvácení.  </w:t>
      </w:r>
    </w:p>
    <w:p w:rsidR="00D01682" w:rsidRPr="00D01682" w:rsidRDefault="00D01682" w:rsidP="005007F3">
      <w:pPr>
        <w:spacing w:after="120" w:line="360" w:lineRule="auto"/>
        <w:jc w:val="both"/>
        <w:rPr>
          <w:rFonts w:asciiTheme="minorHAnsi" w:hAnsiTheme="minorHAnsi"/>
          <w:sz w:val="26"/>
          <w:szCs w:val="26"/>
        </w:rPr>
      </w:pPr>
      <w:r w:rsidRPr="00D01682">
        <w:rPr>
          <w:rFonts w:asciiTheme="minorHAnsi" w:hAnsiTheme="minorHAnsi"/>
          <w:sz w:val="26"/>
          <w:szCs w:val="26"/>
        </w:rPr>
        <w:t>Jírovec se obvykle podává dlouhodobě, ale protože ve větších dávkách působí toxicky a</w:t>
      </w:r>
      <w:r>
        <w:rPr>
          <w:rFonts w:asciiTheme="minorHAnsi" w:hAnsiTheme="minorHAnsi"/>
          <w:sz w:val="26"/>
          <w:szCs w:val="26"/>
        </w:rPr>
        <w:t> </w:t>
      </w:r>
      <w:r w:rsidRPr="00D01682">
        <w:rPr>
          <w:rFonts w:asciiTheme="minorHAnsi" w:hAnsiTheme="minorHAnsi"/>
          <w:sz w:val="26"/>
          <w:szCs w:val="26"/>
        </w:rPr>
        <w:t>ovlivňuje funkci nadledvinek, je vhodné léčbu vždy po 2 měsících na 1 měsíc přerušit.</w:t>
      </w:r>
    </w:p>
    <w:p w:rsidR="00C62DE1" w:rsidRPr="001C0FCF" w:rsidRDefault="00C62DE1" w:rsidP="00E46693">
      <w:pPr>
        <w:spacing w:after="0" w:line="360" w:lineRule="auto"/>
        <w:jc w:val="both"/>
        <w:rPr>
          <w:rFonts w:asciiTheme="minorHAnsi" w:hAnsiTheme="minorHAnsi"/>
          <w:sz w:val="20"/>
          <w:szCs w:val="20"/>
        </w:rPr>
      </w:pPr>
      <w:r w:rsidRPr="001C0FCF">
        <w:rPr>
          <w:rFonts w:asciiTheme="minorHAnsi" w:hAnsiTheme="minorHAnsi"/>
          <w:sz w:val="20"/>
          <w:szCs w:val="20"/>
        </w:rPr>
        <w:t xml:space="preserve">*HANUS, B. &amp; </w:t>
      </w:r>
      <w:proofErr w:type="gramStart"/>
      <w:r w:rsidRPr="001C0FCF">
        <w:rPr>
          <w:rFonts w:asciiTheme="minorHAnsi" w:hAnsiTheme="minorHAnsi"/>
          <w:sz w:val="20"/>
          <w:szCs w:val="20"/>
        </w:rPr>
        <w:t>4PEOPLE.CZ</w:t>
      </w:r>
      <w:proofErr w:type="gramEnd"/>
      <w:r w:rsidRPr="001C0FCF">
        <w:rPr>
          <w:rFonts w:asciiTheme="minorHAnsi" w:hAnsiTheme="minorHAnsi"/>
          <w:sz w:val="20"/>
          <w:szCs w:val="20"/>
        </w:rPr>
        <w:t xml:space="preserve">. </w:t>
      </w:r>
      <w:r w:rsidRPr="001C0FCF">
        <w:rPr>
          <w:rFonts w:asciiTheme="minorHAnsi" w:hAnsiTheme="minorHAnsi"/>
          <w:i/>
          <w:sz w:val="20"/>
          <w:szCs w:val="20"/>
        </w:rPr>
        <w:t>Bylinky a recepty našich babiček</w:t>
      </w:r>
      <w:r w:rsidR="00F429D9" w:rsidRPr="001C0FCF">
        <w:rPr>
          <w:rFonts w:asciiTheme="minorHAnsi" w:hAnsiTheme="minorHAnsi"/>
          <w:sz w:val="20"/>
          <w:szCs w:val="20"/>
        </w:rPr>
        <w:t>. Milan Netolický, 2011, s. 27</w:t>
      </w:r>
      <w:r w:rsidRPr="001C0FCF">
        <w:rPr>
          <w:rFonts w:asciiTheme="minorHAnsi" w:hAnsiTheme="minorHAnsi"/>
          <w:sz w:val="20"/>
          <w:szCs w:val="20"/>
        </w:rPr>
        <w:t xml:space="preserve">. ISBN 978-80-260-0559-9. </w:t>
      </w:r>
    </w:p>
    <w:p w:rsidR="00D01682" w:rsidRPr="001C0FCF" w:rsidRDefault="00C62DE1" w:rsidP="00E46693">
      <w:pPr>
        <w:tabs>
          <w:tab w:val="left" w:pos="8010"/>
        </w:tabs>
        <w:spacing w:after="0" w:line="360" w:lineRule="auto"/>
        <w:rPr>
          <w:rFonts w:asciiTheme="minorHAnsi" w:eastAsia="Times New Roman" w:hAnsiTheme="minorHAnsi" w:cs="Times New Roman"/>
          <w:sz w:val="20"/>
          <w:szCs w:val="20"/>
          <w:lang w:eastAsia="cs-CZ"/>
        </w:rPr>
      </w:pPr>
      <w:r w:rsidRPr="001C0FCF">
        <w:rPr>
          <w:rFonts w:asciiTheme="minorHAnsi" w:eastAsia="Times New Roman" w:hAnsiTheme="minorHAnsi" w:cs="Times New Roman"/>
          <w:sz w:val="20"/>
          <w:szCs w:val="20"/>
          <w:lang w:eastAsia="cs-CZ"/>
        </w:rPr>
        <w:t xml:space="preserve">*Dostupné z: </w:t>
      </w:r>
      <w:r w:rsidR="00D01682" w:rsidRPr="001C0FCF">
        <w:rPr>
          <w:rFonts w:asciiTheme="minorHAnsi" w:eastAsia="Times New Roman" w:hAnsiTheme="minorHAnsi" w:cs="Times New Roman"/>
          <w:sz w:val="20"/>
          <w:szCs w:val="20"/>
          <w:lang w:eastAsia="cs-CZ"/>
        </w:rPr>
        <w:t>http://botanika.wendys.cz/kytky/K614.php</w:t>
      </w:r>
    </w:p>
    <w:p w:rsidR="00C62DE1" w:rsidRPr="001C0FCF" w:rsidRDefault="00C62DE1" w:rsidP="00E46693">
      <w:pPr>
        <w:tabs>
          <w:tab w:val="left" w:pos="8010"/>
        </w:tabs>
        <w:spacing w:after="0" w:line="360" w:lineRule="auto"/>
        <w:rPr>
          <w:rFonts w:asciiTheme="minorHAnsi" w:eastAsia="Times New Roman" w:hAnsiTheme="minorHAnsi" w:cs="Times New Roman"/>
          <w:sz w:val="20"/>
          <w:szCs w:val="20"/>
          <w:lang w:eastAsia="cs-CZ"/>
        </w:rPr>
      </w:pPr>
      <w:r w:rsidRPr="001C0FCF">
        <w:rPr>
          <w:rFonts w:asciiTheme="minorHAnsi" w:eastAsia="Times New Roman" w:hAnsiTheme="minorHAnsi" w:cs="Times New Roman"/>
          <w:sz w:val="20"/>
          <w:szCs w:val="20"/>
          <w:lang w:eastAsia="cs-CZ"/>
        </w:rPr>
        <w:t xml:space="preserve">*Zdroj fotografií: </w:t>
      </w:r>
      <w:r w:rsidR="001C0FCF">
        <w:rPr>
          <w:rFonts w:asciiTheme="minorHAnsi" w:eastAsia="Times New Roman" w:hAnsiTheme="minorHAnsi" w:cs="Times New Roman"/>
          <w:sz w:val="20"/>
          <w:szCs w:val="20"/>
          <w:lang w:eastAsia="cs-CZ"/>
        </w:rPr>
        <w:t xml:space="preserve">dostupné z: </w:t>
      </w:r>
      <w:r w:rsidR="00E46693" w:rsidRPr="001C0FCF">
        <w:rPr>
          <w:rFonts w:asciiTheme="minorHAnsi" w:eastAsia="Times New Roman" w:hAnsiTheme="minorHAnsi" w:cs="Times New Roman"/>
          <w:sz w:val="20"/>
          <w:szCs w:val="20"/>
          <w:lang w:eastAsia="cs-CZ"/>
        </w:rPr>
        <w:t>http://botanika.wendys.cz/kytky/foto.</w:t>
      </w:r>
      <w:proofErr w:type="gramStart"/>
      <w:r w:rsidR="00E46693" w:rsidRPr="001C0FCF">
        <w:rPr>
          <w:rFonts w:asciiTheme="minorHAnsi" w:eastAsia="Times New Roman" w:hAnsiTheme="minorHAnsi" w:cs="Times New Roman"/>
          <w:sz w:val="20"/>
          <w:szCs w:val="20"/>
          <w:lang w:eastAsia="cs-CZ"/>
        </w:rPr>
        <w:t>php?614:4</w:t>
      </w:r>
      <w:proofErr w:type="gramEnd"/>
      <w:r w:rsidRPr="001C0FCF">
        <w:rPr>
          <w:rFonts w:asciiTheme="minorHAnsi" w:eastAsia="Times New Roman" w:hAnsiTheme="minorHAnsi" w:cs="Times New Roman"/>
          <w:sz w:val="20"/>
          <w:szCs w:val="20"/>
          <w:lang w:eastAsia="cs-CZ"/>
        </w:rPr>
        <w:tab/>
      </w:r>
    </w:p>
    <w:p w:rsidR="005007F3" w:rsidRPr="005007F3" w:rsidRDefault="005007F3" w:rsidP="005007F3">
      <w:bookmarkStart w:id="109" w:name="_Toc363030661"/>
      <w:bookmarkStart w:id="110" w:name="_Toc363216537"/>
    </w:p>
    <w:p w:rsidR="00167E24" w:rsidRPr="00D76FE0" w:rsidRDefault="001C0FCF" w:rsidP="001C0FCF">
      <w:pPr>
        <w:pStyle w:val="Nadpis1"/>
        <w:rPr>
          <w:rFonts w:eastAsia="Times New Roman"/>
          <w:color w:val="9BBB59" w:themeColor="accent3"/>
          <w:lang w:eastAsia="cs-CZ"/>
        </w:rPr>
      </w:pPr>
      <w:bookmarkStart w:id="111" w:name="_Toc388000594"/>
      <w:bookmarkStart w:id="112" w:name="_Toc363030662"/>
      <w:bookmarkStart w:id="113" w:name="_Toc363216538"/>
      <w:bookmarkEnd w:id="109"/>
      <w:bookmarkEnd w:id="110"/>
      <w:r w:rsidRPr="00D76FE0">
        <w:rPr>
          <w:rFonts w:eastAsia="Times New Roman"/>
          <w:color w:val="9BBB59" w:themeColor="accent3"/>
          <w:lang w:eastAsia="cs-CZ"/>
        </w:rPr>
        <w:lastRenderedPageBreak/>
        <w:t>historie české turistiky</w:t>
      </w:r>
      <w:bookmarkEnd w:id="111"/>
    </w:p>
    <w:p w:rsidR="00167E24" w:rsidRPr="00151B11" w:rsidRDefault="00E05A04" w:rsidP="00167E24">
      <w:pPr>
        <w:spacing w:before="120" w:after="120" w:line="360" w:lineRule="auto"/>
        <w:jc w:val="both"/>
        <w:textAlignment w:val="top"/>
        <w:outlineLvl w:val="2"/>
        <w:rPr>
          <w:rFonts w:asciiTheme="minorHAnsi" w:eastAsia="Times New Roman" w:hAnsiTheme="minorHAnsi" w:cs="Times New Roman"/>
          <w:b/>
          <w:bCs/>
          <w:sz w:val="26"/>
          <w:szCs w:val="26"/>
          <w:lang w:eastAsia="cs-CZ"/>
        </w:rPr>
      </w:pPr>
      <w:bookmarkStart w:id="114" w:name="zacatky"/>
      <w:bookmarkEnd w:id="114"/>
      <w:r w:rsidRPr="00D76FE0">
        <w:rPr>
          <w:rFonts w:ascii="Verdana" w:hAnsi="Verdana"/>
          <w:noProof/>
          <w:color w:val="9BBB59" w:themeColor="accent3"/>
          <w:sz w:val="18"/>
          <w:szCs w:val="18"/>
          <w:lang w:eastAsia="cs-CZ"/>
        </w:rPr>
        <w:drawing>
          <wp:anchor distT="0" distB="0" distL="114300" distR="114300" simplePos="0" relativeHeight="251797504" behindDoc="0" locked="0" layoutInCell="1" allowOverlap="1" wp14:anchorId="21A72DCB" wp14:editId="25947E98">
            <wp:simplePos x="0" y="0"/>
            <wp:positionH relativeFrom="column">
              <wp:posOffset>4947920</wp:posOffset>
            </wp:positionH>
            <wp:positionV relativeFrom="paragraph">
              <wp:posOffset>62865</wp:posOffset>
            </wp:positionV>
            <wp:extent cx="1050925" cy="1050925"/>
            <wp:effectExtent l="0" t="0" r="0" b="0"/>
            <wp:wrapSquare wrapText="bothSides"/>
            <wp:docPr id="5" name="obrázek 3" descr="Logo K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KČ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0509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E24" w:rsidRPr="00151B11">
        <w:rPr>
          <w:rFonts w:asciiTheme="minorHAnsi" w:eastAsia="Times New Roman" w:hAnsiTheme="minorHAnsi" w:cs="Times New Roman"/>
          <w:b/>
          <w:bCs/>
          <w:sz w:val="26"/>
          <w:szCs w:val="26"/>
          <w:lang w:eastAsia="cs-CZ"/>
        </w:rPr>
        <w:t xml:space="preserve">Začátky české turistiky </w:t>
      </w:r>
      <w:r w:rsidR="007C0AA3">
        <w:rPr>
          <w:rFonts w:asciiTheme="minorHAnsi" w:eastAsia="Times New Roman" w:hAnsiTheme="minorHAnsi" w:cs="Times New Roman"/>
          <w:b/>
          <w:bCs/>
          <w:sz w:val="26"/>
          <w:szCs w:val="26"/>
          <w:lang w:eastAsia="cs-CZ"/>
        </w:rPr>
        <w:t>a Klubu českých turistů</w:t>
      </w:r>
    </w:p>
    <w:p w:rsidR="00167E24"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Pr>
          <w:rFonts w:asciiTheme="minorHAnsi" w:eastAsia="Times New Roman" w:hAnsiTheme="minorHAnsi" w:cs="Times New Roman"/>
          <w:color w:val="000000"/>
          <w:sz w:val="26"/>
          <w:szCs w:val="26"/>
          <w:lang w:eastAsia="cs-CZ"/>
        </w:rPr>
        <w:t>Začátky české turistiky navázaly na vznik tělovýc</w:t>
      </w:r>
      <w:r w:rsidRPr="00151B11">
        <w:rPr>
          <w:rFonts w:asciiTheme="minorHAnsi" w:eastAsia="Times New Roman" w:hAnsiTheme="minorHAnsi" w:cs="Times New Roman"/>
          <w:color w:val="000000"/>
          <w:sz w:val="26"/>
          <w:szCs w:val="26"/>
          <w:lang w:eastAsia="cs-CZ"/>
        </w:rPr>
        <w:t>hovn</w:t>
      </w:r>
      <w:r>
        <w:rPr>
          <w:rFonts w:asciiTheme="minorHAnsi" w:eastAsia="Times New Roman" w:hAnsiTheme="minorHAnsi" w:cs="Times New Roman"/>
          <w:color w:val="000000"/>
          <w:sz w:val="26"/>
          <w:szCs w:val="26"/>
          <w:lang w:eastAsia="cs-CZ"/>
        </w:rPr>
        <w:t xml:space="preserve">é organizace Sokol v roce 1862, která mimo jiné organizovala také </w:t>
      </w:r>
      <w:r w:rsidRPr="00151B11">
        <w:rPr>
          <w:rFonts w:asciiTheme="minorHAnsi" w:eastAsia="Times New Roman" w:hAnsiTheme="minorHAnsi" w:cs="Times New Roman"/>
          <w:color w:val="000000"/>
          <w:sz w:val="26"/>
          <w:szCs w:val="26"/>
          <w:lang w:eastAsia="cs-CZ"/>
        </w:rPr>
        <w:t>turistické výlety či setkání</w:t>
      </w:r>
      <w:r>
        <w:rPr>
          <w:rFonts w:asciiTheme="minorHAnsi" w:eastAsia="Times New Roman" w:hAnsiTheme="minorHAnsi" w:cs="Times New Roman"/>
          <w:color w:val="000000"/>
          <w:sz w:val="26"/>
          <w:szCs w:val="26"/>
          <w:lang w:eastAsia="cs-CZ"/>
        </w:rPr>
        <w:t>. Sokol však tuto šíři činností</w:t>
      </w:r>
      <w:r w:rsidRPr="00151B11">
        <w:rPr>
          <w:rFonts w:asciiTheme="minorHAnsi" w:eastAsia="Times New Roman" w:hAnsiTheme="minorHAnsi" w:cs="Times New Roman"/>
          <w:color w:val="000000"/>
          <w:sz w:val="26"/>
          <w:szCs w:val="26"/>
          <w:lang w:eastAsia="cs-CZ"/>
        </w:rPr>
        <w:t xml:space="preserve"> nemohl sám zajistit, a proto se staral o založení samostatné turistické organizace</w:t>
      </w:r>
      <w:r>
        <w:rPr>
          <w:rFonts w:asciiTheme="minorHAnsi" w:eastAsia="Times New Roman" w:hAnsiTheme="minorHAnsi" w:cs="Times New Roman"/>
          <w:color w:val="000000"/>
          <w:sz w:val="26"/>
          <w:szCs w:val="26"/>
          <w:lang w:eastAsia="cs-CZ"/>
        </w:rPr>
        <w:t xml:space="preserve">. </w:t>
      </w:r>
    </w:p>
    <w:p w:rsidR="00167E24"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Klub českých turistů byl založen 11. června 1888 z iniciativy nadše</w:t>
      </w:r>
      <w:r>
        <w:rPr>
          <w:rFonts w:asciiTheme="minorHAnsi" w:eastAsia="Times New Roman" w:hAnsiTheme="minorHAnsi" w:cs="Times New Roman"/>
          <w:color w:val="000000"/>
          <w:sz w:val="26"/>
          <w:szCs w:val="26"/>
          <w:lang w:eastAsia="cs-CZ"/>
        </w:rPr>
        <w:t>nců v čele s Vilémem Kurzem st.</w:t>
      </w:r>
      <w:r w:rsidRPr="00151B11">
        <w:rPr>
          <w:rFonts w:asciiTheme="minorHAnsi" w:eastAsia="Times New Roman" w:hAnsiTheme="minorHAnsi" w:cs="Times New Roman"/>
          <w:color w:val="000000"/>
          <w:sz w:val="26"/>
          <w:szCs w:val="26"/>
          <w:lang w:eastAsia="cs-CZ"/>
        </w:rPr>
        <w:t>, Františkem Čížkem a architektem Vratislavem Pasovským. Za předsedu si ustavující sjezd nové turistické organizace sice zvolil známého cestovatele a veřejného činitele Vojtěcha Náprstka, ten plnil svoji úlohu známé osob</w:t>
      </w:r>
      <w:r>
        <w:rPr>
          <w:rFonts w:asciiTheme="minorHAnsi" w:eastAsia="Times New Roman" w:hAnsiTheme="minorHAnsi" w:cs="Times New Roman"/>
          <w:color w:val="000000"/>
          <w:sz w:val="26"/>
          <w:szCs w:val="26"/>
          <w:lang w:eastAsia="cs-CZ"/>
        </w:rPr>
        <w:t>nosti v čele klubu, ale práci v </w:t>
      </w:r>
      <w:r w:rsidRPr="00151B11">
        <w:rPr>
          <w:rFonts w:asciiTheme="minorHAnsi" w:eastAsia="Times New Roman" w:hAnsiTheme="minorHAnsi" w:cs="Times New Roman"/>
          <w:color w:val="000000"/>
          <w:sz w:val="26"/>
          <w:szCs w:val="26"/>
          <w:lang w:eastAsia="cs-CZ"/>
        </w:rPr>
        <w:t>klubu se mnoho nevěnoval a předsednické místo již po půl roce o</w:t>
      </w:r>
      <w:r>
        <w:rPr>
          <w:rFonts w:asciiTheme="minorHAnsi" w:eastAsia="Times New Roman" w:hAnsiTheme="minorHAnsi" w:cs="Times New Roman"/>
          <w:color w:val="000000"/>
          <w:sz w:val="26"/>
          <w:szCs w:val="26"/>
          <w:lang w:eastAsia="cs-CZ"/>
        </w:rPr>
        <w:t>pustil.</w:t>
      </w:r>
    </w:p>
    <w:p w:rsidR="00167E24" w:rsidRPr="00151B11"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 xml:space="preserve">Od počátku </w:t>
      </w:r>
      <w:r>
        <w:rPr>
          <w:rFonts w:asciiTheme="minorHAnsi" w:eastAsia="Times New Roman" w:hAnsiTheme="minorHAnsi" w:cs="Times New Roman"/>
          <w:color w:val="000000"/>
          <w:sz w:val="26"/>
          <w:szCs w:val="26"/>
          <w:lang w:eastAsia="cs-CZ"/>
        </w:rPr>
        <w:t>KČT</w:t>
      </w:r>
      <w:r w:rsidRPr="00151B11">
        <w:rPr>
          <w:rFonts w:asciiTheme="minorHAnsi" w:eastAsia="Times New Roman" w:hAnsiTheme="minorHAnsi" w:cs="Times New Roman"/>
          <w:color w:val="000000"/>
          <w:sz w:val="26"/>
          <w:szCs w:val="26"/>
          <w:lang w:eastAsia="cs-CZ"/>
        </w:rPr>
        <w:t xml:space="preserve"> velice rychle vyrostla síť turistických ubytoven, vznikla hustá síť značených cest a řada předních osobností země si považovala za čest, že mohla být jeho členy. </w:t>
      </w:r>
    </w:p>
    <w:p w:rsidR="00167E24"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Prvním činem KČT</w:t>
      </w:r>
      <w:r>
        <w:rPr>
          <w:rFonts w:asciiTheme="minorHAnsi" w:eastAsia="Times New Roman" w:hAnsiTheme="minorHAnsi" w:cs="Times New Roman"/>
          <w:color w:val="000000"/>
          <w:sz w:val="26"/>
          <w:szCs w:val="26"/>
          <w:lang w:eastAsia="cs-CZ"/>
        </w:rPr>
        <w:t xml:space="preserve"> </w:t>
      </w:r>
      <w:r w:rsidRPr="00151B11">
        <w:rPr>
          <w:rFonts w:asciiTheme="minorHAnsi" w:eastAsia="Times New Roman" w:hAnsiTheme="minorHAnsi" w:cs="Times New Roman"/>
          <w:color w:val="000000"/>
          <w:sz w:val="26"/>
          <w:szCs w:val="26"/>
          <w:lang w:eastAsia="cs-CZ"/>
        </w:rPr>
        <w:t>se stalo na jaře r. 1889 organizování velké výpravy českých turistů na Světovou výstavu do Paříže, která byla jednou z hlavních senzací konce minulého století. Výpravy se zúčastnilo celkem 363 mužů a žen, tedy o třetinu více, než bylo toho času členů klubu a její ohlas v české společnosti byl veliký. Pro vedení KČT se stala cesta velkou inspirací k dalšímu podnikání, zejména též proto, že zajistila první větší příjem do pokladny mladého klubu</w:t>
      </w:r>
      <w:r>
        <w:rPr>
          <w:rFonts w:asciiTheme="minorHAnsi" w:eastAsia="Times New Roman" w:hAnsiTheme="minorHAnsi" w:cs="Times New Roman"/>
          <w:color w:val="000000"/>
          <w:sz w:val="26"/>
          <w:szCs w:val="26"/>
          <w:lang w:eastAsia="cs-CZ"/>
        </w:rPr>
        <w:t xml:space="preserve">. </w:t>
      </w:r>
    </w:p>
    <w:p w:rsidR="00167E24" w:rsidRPr="00151B11"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 xml:space="preserve">Další podnikání KČT se soustředilo na výstavbu objektů spojených s velkou "Jubilejní výstavou" chystanou na rok 1891 na pražském Výstavišti, právě tehdy pro tento účel zřízeném. </w:t>
      </w:r>
      <w:r>
        <w:rPr>
          <w:rFonts w:asciiTheme="minorHAnsi" w:eastAsia="Times New Roman" w:hAnsiTheme="minorHAnsi" w:cs="Times New Roman"/>
          <w:color w:val="000000"/>
          <w:sz w:val="26"/>
          <w:szCs w:val="26"/>
          <w:lang w:eastAsia="cs-CZ"/>
        </w:rPr>
        <w:t>Klub</w:t>
      </w:r>
      <w:r w:rsidRPr="00151B11">
        <w:rPr>
          <w:rFonts w:asciiTheme="minorHAnsi" w:eastAsia="Times New Roman" w:hAnsiTheme="minorHAnsi" w:cs="Times New Roman"/>
          <w:color w:val="000000"/>
          <w:sz w:val="26"/>
          <w:szCs w:val="26"/>
          <w:lang w:eastAsia="cs-CZ"/>
        </w:rPr>
        <w:t xml:space="preserve"> se </w:t>
      </w:r>
      <w:r>
        <w:rPr>
          <w:rFonts w:asciiTheme="minorHAnsi" w:eastAsia="Times New Roman" w:hAnsiTheme="minorHAnsi" w:cs="Times New Roman"/>
          <w:color w:val="000000"/>
          <w:sz w:val="26"/>
          <w:szCs w:val="26"/>
          <w:lang w:eastAsia="cs-CZ"/>
        </w:rPr>
        <w:t>výstavy zúčastnil s</w:t>
      </w:r>
      <w:r w:rsidRPr="00151B11">
        <w:rPr>
          <w:rFonts w:asciiTheme="minorHAnsi" w:eastAsia="Times New Roman" w:hAnsiTheme="minorHAnsi" w:cs="Times New Roman"/>
          <w:color w:val="000000"/>
          <w:sz w:val="26"/>
          <w:szCs w:val="26"/>
          <w:lang w:eastAsia="cs-CZ"/>
        </w:rPr>
        <w:t xml:space="preserve"> vlastním velkým pavilonem s rozměrným </w:t>
      </w:r>
      <w:r>
        <w:rPr>
          <w:rFonts w:asciiTheme="minorHAnsi" w:eastAsia="Times New Roman" w:hAnsiTheme="minorHAnsi" w:cs="Times New Roman"/>
          <w:color w:val="000000"/>
          <w:sz w:val="26"/>
          <w:szCs w:val="26"/>
          <w:lang w:eastAsia="cs-CZ"/>
        </w:rPr>
        <w:t>d</w:t>
      </w:r>
      <w:r w:rsidRPr="00151B11">
        <w:rPr>
          <w:rFonts w:asciiTheme="minorHAnsi" w:eastAsia="Times New Roman" w:hAnsiTheme="minorHAnsi" w:cs="Times New Roman"/>
          <w:color w:val="000000"/>
          <w:sz w:val="26"/>
          <w:szCs w:val="26"/>
          <w:lang w:eastAsia="cs-CZ"/>
        </w:rPr>
        <w:t xml:space="preserve">ioramatickým obrazem od malířů bratří </w:t>
      </w:r>
      <w:proofErr w:type="spellStart"/>
      <w:r w:rsidRPr="00151B11">
        <w:rPr>
          <w:rFonts w:asciiTheme="minorHAnsi" w:eastAsia="Times New Roman" w:hAnsiTheme="minorHAnsi" w:cs="Times New Roman"/>
          <w:color w:val="000000"/>
          <w:sz w:val="26"/>
          <w:szCs w:val="26"/>
          <w:lang w:eastAsia="cs-CZ"/>
        </w:rPr>
        <w:t>Liebscherů</w:t>
      </w:r>
      <w:proofErr w:type="spellEnd"/>
      <w:r w:rsidRPr="00151B11">
        <w:rPr>
          <w:rFonts w:asciiTheme="minorHAnsi" w:eastAsia="Times New Roman" w:hAnsiTheme="minorHAnsi" w:cs="Times New Roman"/>
          <w:color w:val="000000"/>
          <w:sz w:val="26"/>
          <w:szCs w:val="26"/>
          <w:lang w:eastAsia="cs-CZ"/>
        </w:rPr>
        <w:t xml:space="preserve"> (pavilon byl po výstavě přenesen na vrchol Petřína, kde doplněn bludištěm stojí dodnes). Souběžně s výstavbou turistického pavilonu se </w:t>
      </w:r>
      <w:r>
        <w:rPr>
          <w:rFonts w:asciiTheme="minorHAnsi" w:eastAsia="Times New Roman" w:hAnsiTheme="minorHAnsi" w:cs="Times New Roman"/>
          <w:color w:val="000000"/>
          <w:sz w:val="26"/>
          <w:szCs w:val="26"/>
          <w:lang w:eastAsia="cs-CZ"/>
        </w:rPr>
        <w:t xml:space="preserve">klub </w:t>
      </w:r>
      <w:r w:rsidRPr="00151B11">
        <w:rPr>
          <w:rFonts w:asciiTheme="minorHAnsi" w:eastAsia="Times New Roman" w:hAnsiTheme="minorHAnsi" w:cs="Times New Roman"/>
          <w:color w:val="000000"/>
          <w:sz w:val="26"/>
          <w:szCs w:val="26"/>
          <w:lang w:eastAsia="cs-CZ"/>
        </w:rPr>
        <w:t>pust</w:t>
      </w:r>
      <w:r>
        <w:rPr>
          <w:rFonts w:asciiTheme="minorHAnsi" w:eastAsia="Times New Roman" w:hAnsiTheme="minorHAnsi" w:cs="Times New Roman"/>
          <w:color w:val="000000"/>
          <w:sz w:val="26"/>
          <w:szCs w:val="26"/>
          <w:lang w:eastAsia="cs-CZ"/>
        </w:rPr>
        <w:t>il</w:t>
      </w:r>
      <w:r w:rsidRPr="00151B11">
        <w:rPr>
          <w:rFonts w:asciiTheme="minorHAnsi" w:eastAsia="Times New Roman" w:hAnsiTheme="minorHAnsi" w:cs="Times New Roman"/>
          <w:color w:val="000000"/>
          <w:sz w:val="26"/>
          <w:szCs w:val="26"/>
          <w:lang w:eastAsia="cs-CZ"/>
        </w:rPr>
        <w:t xml:space="preserve"> i do dalšího smělého podniku</w:t>
      </w:r>
      <w:r>
        <w:rPr>
          <w:rFonts w:asciiTheme="minorHAnsi" w:eastAsia="Times New Roman" w:hAnsiTheme="minorHAnsi" w:cs="Times New Roman"/>
          <w:color w:val="000000"/>
          <w:sz w:val="26"/>
          <w:szCs w:val="26"/>
          <w:lang w:eastAsia="cs-CZ"/>
        </w:rPr>
        <w:t>. Vznikla myšlenka</w:t>
      </w:r>
      <w:r w:rsidRPr="00151B11">
        <w:rPr>
          <w:rFonts w:asciiTheme="minorHAnsi" w:eastAsia="Times New Roman" w:hAnsiTheme="minorHAnsi" w:cs="Times New Roman"/>
          <w:color w:val="000000"/>
          <w:sz w:val="26"/>
          <w:szCs w:val="26"/>
          <w:lang w:eastAsia="cs-CZ"/>
        </w:rPr>
        <w:t xml:space="preserve"> vystavět při příležitosti výstavy zmenšeninu </w:t>
      </w:r>
      <w:proofErr w:type="spellStart"/>
      <w:r>
        <w:rPr>
          <w:rFonts w:asciiTheme="minorHAnsi" w:eastAsia="Times New Roman" w:hAnsiTheme="minorHAnsi" w:cs="Times New Roman"/>
          <w:color w:val="000000"/>
          <w:sz w:val="26"/>
          <w:szCs w:val="26"/>
          <w:lang w:eastAsia="cs-CZ"/>
        </w:rPr>
        <w:t>Eiffelovy</w:t>
      </w:r>
      <w:proofErr w:type="spellEnd"/>
      <w:r>
        <w:rPr>
          <w:rFonts w:asciiTheme="minorHAnsi" w:eastAsia="Times New Roman" w:hAnsiTheme="minorHAnsi" w:cs="Times New Roman"/>
          <w:color w:val="000000"/>
          <w:sz w:val="26"/>
          <w:szCs w:val="26"/>
          <w:lang w:eastAsia="cs-CZ"/>
        </w:rPr>
        <w:t xml:space="preserve"> věže</w:t>
      </w:r>
      <w:r w:rsidRPr="00151B11">
        <w:rPr>
          <w:rFonts w:asciiTheme="minorHAnsi" w:eastAsia="Times New Roman" w:hAnsiTheme="minorHAnsi" w:cs="Times New Roman"/>
          <w:color w:val="000000"/>
          <w:sz w:val="26"/>
          <w:szCs w:val="26"/>
          <w:lang w:eastAsia="cs-CZ"/>
        </w:rPr>
        <w:t xml:space="preserve"> na Petříně</w:t>
      </w:r>
      <w:r>
        <w:rPr>
          <w:rFonts w:asciiTheme="minorHAnsi" w:eastAsia="Times New Roman" w:hAnsiTheme="minorHAnsi" w:cs="Times New Roman"/>
          <w:color w:val="000000"/>
          <w:sz w:val="26"/>
          <w:szCs w:val="26"/>
          <w:lang w:eastAsia="cs-CZ"/>
        </w:rPr>
        <w:t xml:space="preserve">. Aby k rozhledně </w:t>
      </w:r>
      <w:r w:rsidRPr="00151B11">
        <w:rPr>
          <w:rFonts w:asciiTheme="minorHAnsi" w:eastAsia="Times New Roman" w:hAnsiTheme="minorHAnsi" w:cs="Times New Roman"/>
          <w:color w:val="000000"/>
          <w:sz w:val="26"/>
          <w:szCs w:val="26"/>
          <w:lang w:eastAsia="cs-CZ"/>
        </w:rPr>
        <w:t xml:space="preserve">byl od Vltavy </w:t>
      </w:r>
      <w:r w:rsidRPr="00151B11">
        <w:rPr>
          <w:rFonts w:asciiTheme="minorHAnsi" w:eastAsia="Times New Roman" w:hAnsiTheme="minorHAnsi" w:cs="Times New Roman"/>
          <w:color w:val="000000"/>
          <w:sz w:val="26"/>
          <w:szCs w:val="26"/>
          <w:lang w:eastAsia="cs-CZ"/>
        </w:rPr>
        <w:lastRenderedPageBreak/>
        <w:t xml:space="preserve">snadný přístup, </w:t>
      </w:r>
      <w:r>
        <w:rPr>
          <w:rFonts w:asciiTheme="minorHAnsi" w:eastAsia="Times New Roman" w:hAnsiTheme="minorHAnsi" w:cs="Times New Roman"/>
          <w:color w:val="000000"/>
          <w:sz w:val="26"/>
          <w:szCs w:val="26"/>
          <w:lang w:eastAsia="cs-CZ"/>
        </w:rPr>
        <w:t xml:space="preserve">stavba se spojila </w:t>
      </w:r>
      <w:r w:rsidRPr="00151B11">
        <w:rPr>
          <w:rFonts w:asciiTheme="minorHAnsi" w:eastAsia="Times New Roman" w:hAnsiTheme="minorHAnsi" w:cs="Times New Roman"/>
          <w:color w:val="000000"/>
          <w:sz w:val="26"/>
          <w:szCs w:val="26"/>
          <w:lang w:eastAsia="cs-CZ"/>
        </w:rPr>
        <w:t xml:space="preserve">s položením lanové dráhy. Základy rozhledny i zemní práce na lanovce byly po tuhé zimě dohotoveny v květnu 1891, ocelová věž </w:t>
      </w:r>
      <w:r>
        <w:rPr>
          <w:rFonts w:asciiTheme="minorHAnsi" w:eastAsia="Times New Roman" w:hAnsiTheme="minorHAnsi" w:cs="Times New Roman"/>
          <w:color w:val="000000"/>
          <w:sz w:val="26"/>
          <w:szCs w:val="26"/>
          <w:lang w:eastAsia="cs-CZ"/>
        </w:rPr>
        <w:t xml:space="preserve">byla </w:t>
      </w:r>
      <w:r w:rsidRPr="00151B11">
        <w:rPr>
          <w:rFonts w:asciiTheme="minorHAnsi" w:eastAsia="Times New Roman" w:hAnsiTheme="minorHAnsi" w:cs="Times New Roman"/>
          <w:color w:val="000000"/>
          <w:sz w:val="26"/>
          <w:szCs w:val="26"/>
          <w:lang w:eastAsia="cs-CZ"/>
        </w:rPr>
        <w:t>d</w:t>
      </w:r>
      <w:r>
        <w:rPr>
          <w:rFonts w:asciiTheme="minorHAnsi" w:eastAsia="Times New Roman" w:hAnsiTheme="minorHAnsi" w:cs="Times New Roman"/>
          <w:color w:val="000000"/>
          <w:sz w:val="26"/>
          <w:szCs w:val="26"/>
          <w:lang w:eastAsia="cs-CZ"/>
        </w:rPr>
        <w:t>ostavěná 2. července téhož roku.</w:t>
      </w:r>
    </w:p>
    <w:p w:rsidR="00167E24" w:rsidRDefault="00167E24" w:rsidP="00167E24">
      <w:pPr>
        <w:spacing w:before="120" w:after="120" w:line="360" w:lineRule="auto"/>
        <w:jc w:val="both"/>
        <w:textAlignment w:val="top"/>
        <w:outlineLvl w:val="2"/>
        <w:rPr>
          <w:rFonts w:asciiTheme="minorHAnsi" w:eastAsia="Times New Roman" w:hAnsiTheme="minorHAnsi" w:cs="Times New Roman"/>
          <w:b/>
          <w:bCs/>
          <w:sz w:val="26"/>
          <w:szCs w:val="26"/>
          <w:lang w:eastAsia="cs-CZ"/>
        </w:rPr>
      </w:pPr>
      <w:r>
        <w:rPr>
          <w:rFonts w:asciiTheme="minorHAnsi" w:eastAsia="Times New Roman" w:hAnsiTheme="minorHAnsi" w:cs="Times New Roman"/>
          <w:b/>
          <w:bCs/>
          <w:sz w:val="26"/>
          <w:szCs w:val="26"/>
          <w:lang w:eastAsia="cs-CZ"/>
        </w:rPr>
        <w:t>V</w:t>
      </w:r>
      <w:r w:rsidRPr="00151B11">
        <w:rPr>
          <w:rFonts w:asciiTheme="minorHAnsi" w:eastAsia="Times New Roman" w:hAnsiTheme="minorHAnsi" w:cs="Times New Roman"/>
          <w:b/>
          <w:bCs/>
          <w:sz w:val="26"/>
          <w:szCs w:val="26"/>
          <w:lang w:eastAsia="cs-CZ"/>
        </w:rPr>
        <w:t xml:space="preserve">ývoj </w:t>
      </w:r>
      <w:r>
        <w:rPr>
          <w:rFonts w:asciiTheme="minorHAnsi" w:eastAsia="Times New Roman" w:hAnsiTheme="minorHAnsi" w:cs="Times New Roman"/>
          <w:b/>
          <w:bCs/>
          <w:sz w:val="26"/>
          <w:szCs w:val="26"/>
          <w:lang w:eastAsia="cs-CZ"/>
        </w:rPr>
        <w:t xml:space="preserve">turistiky </w:t>
      </w:r>
    </w:p>
    <w:p w:rsidR="00167E24" w:rsidRDefault="00167E24" w:rsidP="00167E24">
      <w:pPr>
        <w:spacing w:before="120" w:after="120" w:line="360" w:lineRule="auto"/>
        <w:jc w:val="both"/>
        <w:textAlignment w:val="top"/>
        <w:outlineLvl w:val="2"/>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Po předchozím bouřlivém období se vývoj KČT uklidnil a nastala soustavná práce na aktivní turistice. Kromě pra</w:t>
      </w:r>
      <w:r>
        <w:rPr>
          <w:rFonts w:asciiTheme="minorHAnsi" w:eastAsia="Times New Roman" w:hAnsiTheme="minorHAnsi" w:cs="Times New Roman"/>
          <w:color w:val="000000"/>
          <w:sz w:val="26"/>
          <w:szCs w:val="26"/>
          <w:lang w:eastAsia="cs-CZ"/>
        </w:rPr>
        <w:t>videlných vycházek do okolí měst</w:t>
      </w:r>
      <w:r w:rsidRPr="00151B11">
        <w:rPr>
          <w:rFonts w:asciiTheme="minorHAnsi" w:eastAsia="Times New Roman" w:hAnsiTheme="minorHAnsi" w:cs="Times New Roman"/>
          <w:color w:val="000000"/>
          <w:sz w:val="26"/>
          <w:szCs w:val="26"/>
          <w:lang w:eastAsia="cs-CZ"/>
        </w:rPr>
        <w:t xml:space="preserve"> </w:t>
      </w:r>
      <w:r>
        <w:rPr>
          <w:rFonts w:asciiTheme="minorHAnsi" w:eastAsia="Times New Roman" w:hAnsiTheme="minorHAnsi" w:cs="Times New Roman"/>
          <w:color w:val="000000"/>
          <w:sz w:val="26"/>
          <w:szCs w:val="26"/>
          <w:lang w:eastAsia="cs-CZ"/>
        </w:rPr>
        <w:t>k</w:t>
      </w:r>
      <w:r w:rsidRPr="00151B11">
        <w:rPr>
          <w:rFonts w:asciiTheme="minorHAnsi" w:eastAsia="Times New Roman" w:hAnsiTheme="minorHAnsi" w:cs="Times New Roman"/>
          <w:color w:val="000000"/>
          <w:sz w:val="26"/>
          <w:szCs w:val="26"/>
          <w:lang w:eastAsia="cs-CZ"/>
        </w:rPr>
        <w:t xml:space="preserve">lub </w:t>
      </w:r>
      <w:r>
        <w:rPr>
          <w:rFonts w:asciiTheme="minorHAnsi" w:eastAsia="Times New Roman" w:hAnsiTheme="minorHAnsi" w:cs="Times New Roman"/>
          <w:color w:val="000000"/>
          <w:sz w:val="26"/>
          <w:szCs w:val="26"/>
          <w:lang w:eastAsia="cs-CZ"/>
        </w:rPr>
        <w:t xml:space="preserve">zahájil pořádání </w:t>
      </w:r>
      <w:r w:rsidRPr="00151B11">
        <w:rPr>
          <w:rFonts w:asciiTheme="minorHAnsi" w:eastAsia="Times New Roman" w:hAnsiTheme="minorHAnsi" w:cs="Times New Roman"/>
          <w:color w:val="000000"/>
          <w:sz w:val="26"/>
          <w:szCs w:val="26"/>
          <w:lang w:eastAsia="cs-CZ"/>
        </w:rPr>
        <w:t>hromadných zájezdů</w:t>
      </w:r>
      <w:r>
        <w:rPr>
          <w:rFonts w:asciiTheme="minorHAnsi" w:eastAsia="Times New Roman" w:hAnsiTheme="minorHAnsi" w:cs="Times New Roman"/>
          <w:color w:val="000000"/>
          <w:sz w:val="26"/>
          <w:szCs w:val="26"/>
          <w:lang w:eastAsia="cs-CZ"/>
        </w:rPr>
        <w:t xml:space="preserve">. </w:t>
      </w:r>
      <w:r w:rsidRPr="00151B11">
        <w:rPr>
          <w:rFonts w:asciiTheme="minorHAnsi" w:eastAsia="Times New Roman" w:hAnsiTheme="minorHAnsi" w:cs="Times New Roman"/>
          <w:color w:val="000000"/>
          <w:sz w:val="26"/>
          <w:szCs w:val="26"/>
          <w:lang w:eastAsia="cs-CZ"/>
        </w:rPr>
        <w:t>V tehdejším "Časopise turistů" se však dočteme i o cestách na Saharu, do Skandinávie, nemluvě o střední a západní Evropě</w:t>
      </w:r>
      <w:r>
        <w:rPr>
          <w:rFonts w:asciiTheme="minorHAnsi" w:eastAsia="Times New Roman" w:hAnsiTheme="minorHAnsi" w:cs="Times New Roman"/>
          <w:color w:val="000000"/>
          <w:sz w:val="26"/>
          <w:szCs w:val="26"/>
          <w:lang w:eastAsia="cs-CZ"/>
        </w:rPr>
        <w:t>.</w:t>
      </w:r>
    </w:p>
    <w:p w:rsidR="00167E24" w:rsidRPr="00151B11"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První světová válka jako každá velká dějinná událost měla svůj dopad nej</w:t>
      </w:r>
      <w:r>
        <w:rPr>
          <w:rFonts w:asciiTheme="minorHAnsi" w:eastAsia="Times New Roman" w:hAnsiTheme="minorHAnsi" w:cs="Times New Roman"/>
          <w:color w:val="000000"/>
          <w:sz w:val="26"/>
          <w:szCs w:val="26"/>
          <w:lang w:eastAsia="cs-CZ"/>
        </w:rPr>
        <w:t>en na životy a </w:t>
      </w:r>
      <w:r w:rsidRPr="00151B11">
        <w:rPr>
          <w:rFonts w:asciiTheme="minorHAnsi" w:eastAsia="Times New Roman" w:hAnsiTheme="minorHAnsi" w:cs="Times New Roman"/>
          <w:color w:val="000000"/>
          <w:sz w:val="26"/>
          <w:szCs w:val="26"/>
          <w:lang w:eastAsia="cs-CZ"/>
        </w:rPr>
        <w:t>hmotnou úroveň lidí, ale působila zprostředkovaně i na lidskou psychiku, na změnu názorů, postojů, chování a způsobu života. Na jedné straně způsobila ohr</w:t>
      </w:r>
      <w:r>
        <w:rPr>
          <w:rFonts w:asciiTheme="minorHAnsi" w:eastAsia="Times New Roman" w:hAnsiTheme="minorHAnsi" w:cs="Times New Roman"/>
          <w:color w:val="000000"/>
          <w:sz w:val="26"/>
          <w:szCs w:val="26"/>
          <w:lang w:eastAsia="cs-CZ"/>
        </w:rPr>
        <w:t xml:space="preserve">omné hmotné a materiální ztráty, </w:t>
      </w:r>
      <w:r w:rsidRPr="00151B11">
        <w:rPr>
          <w:rFonts w:asciiTheme="minorHAnsi" w:eastAsia="Times New Roman" w:hAnsiTheme="minorHAnsi" w:cs="Times New Roman"/>
          <w:color w:val="000000"/>
          <w:sz w:val="26"/>
          <w:szCs w:val="26"/>
          <w:lang w:eastAsia="cs-CZ"/>
        </w:rPr>
        <w:t>na druhé straně však způsobilo válečné úsilí vznik nov</w:t>
      </w:r>
      <w:r>
        <w:rPr>
          <w:rFonts w:asciiTheme="minorHAnsi" w:eastAsia="Times New Roman" w:hAnsiTheme="minorHAnsi" w:cs="Times New Roman"/>
          <w:color w:val="000000"/>
          <w:sz w:val="26"/>
          <w:szCs w:val="26"/>
          <w:lang w:eastAsia="cs-CZ"/>
        </w:rPr>
        <w:t>ých silnic a </w:t>
      </w:r>
      <w:r w:rsidRPr="00151B11">
        <w:rPr>
          <w:rFonts w:asciiTheme="minorHAnsi" w:eastAsia="Times New Roman" w:hAnsiTheme="minorHAnsi" w:cs="Times New Roman"/>
          <w:color w:val="000000"/>
          <w:sz w:val="26"/>
          <w:szCs w:val="26"/>
          <w:lang w:eastAsia="cs-CZ"/>
        </w:rPr>
        <w:t>železnic, modernějších aut a letadel, obrovského nového průmyslového potenciálu.</w:t>
      </w:r>
      <w:r>
        <w:rPr>
          <w:rFonts w:asciiTheme="minorHAnsi" w:eastAsia="Times New Roman" w:hAnsiTheme="minorHAnsi" w:cs="Times New Roman"/>
          <w:color w:val="000000"/>
          <w:sz w:val="26"/>
          <w:szCs w:val="26"/>
          <w:lang w:eastAsia="cs-CZ"/>
        </w:rPr>
        <w:t xml:space="preserve"> </w:t>
      </w:r>
    </w:p>
    <w:p w:rsidR="00167E24" w:rsidRPr="00151B11"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Rozšířilo se skautské a trampské hnutí, pobyt ve vysokých horách i prosté nedělní výlety. Turistika se stala i "módou", kterou sledovaly milióny lidí na celém světě. K tomu přispívalo rozšíření automobilismu, ubytovacích možností i dopravních spojů. Nastala první vlna bouřlivého rozvoje turistiky, cestování" i toho, čemu dnes říkáme "turistický průmysl" (Druhá obdobná vlna nastala za podobných okolností po druhé světové válce.).</w:t>
      </w:r>
    </w:p>
    <w:p w:rsidR="00167E24" w:rsidRPr="00151B11"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 xml:space="preserve">Vzhledem ke vzniku republiky </w:t>
      </w:r>
      <w:r>
        <w:rPr>
          <w:rFonts w:asciiTheme="minorHAnsi" w:eastAsia="Times New Roman" w:hAnsiTheme="minorHAnsi" w:cs="Times New Roman"/>
          <w:color w:val="000000"/>
          <w:sz w:val="26"/>
          <w:szCs w:val="26"/>
          <w:lang w:eastAsia="cs-CZ"/>
        </w:rPr>
        <w:t>v roce 1918 a </w:t>
      </w:r>
      <w:r w:rsidRPr="00151B11">
        <w:rPr>
          <w:rFonts w:asciiTheme="minorHAnsi" w:eastAsia="Times New Roman" w:hAnsiTheme="minorHAnsi" w:cs="Times New Roman"/>
          <w:color w:val="000000"/>
          <w:sz w:val="26"/>
          <w:szCs w:val="26"/>
          <w:lang w:eastAsia="cs-CZ"/>
        </w:rPr>
        <w:t>rozšíření o Slovensko a Podkarpatskou Rus bylo jako jeden z prvních cílů nutno vypracovat nové stanovy klubu</w:t>
      </w:r>
      <w:r>
        <w:rPr>
          <w:rFonts w:asciiTheme="minorHAnsi" w:eastAsia="Times New Roman" w:hAnsiTheme="minorHAnsi" w:cs="Times New Roman"/>
          <w:color w:val="000000"/>
          <w:sz w:val="26"/>
          <w:szCs w:val="26"/>
          <w:lang w:eastAsia="cs-CZ"/>
        </w:rPr>
        <w:t>. Z</w:t>
      </w:r>
      <w:r w:rsidRPr="00151B11">
        <w:rPr>
          <w:rFonts w:asciiTheme="minorHAnsi" w:eastAsia="Times New Roman" w:hAnsiTheme="minorHAnsi" w:cs="Times New Roman"/>
          <w:color w:val="000000"/>
          <w:sz w:val="26"/>
          <w:szCs w:val="26"/>
          <w:lang w:eastAsia="cs-CZ"/>
        </w:rPr>
        <w:t xml:space="preserve"> "českého" klubu se stal "československý" přistoupením slovenských turistů v r. 1920</w:t>
      </w:r>
      <w:r>
        <w:rPr>
          <w:rFonts w:asciiTheme="minorHAnsi" w:eastAsia="Times New Roman" w:hAnsiTheme="minorHAnsi" w:cs="Times New Roman"/>
          <w:color w:val="000000"/>
          <w:sz w:val="26"/>
          <w:szCs w:val="26"/>
          <w:lang w:eastAsia="cs-CZ"/>
        </w:rPr>
        <w:t xml:space="preserve">. </w:t>
      </w:r>
    </w:p>
    <w:p w:rsidR="00167E24"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Velmi podstatným způsobem se obohatila aktivní turistická činnost v KČST o nové cestovní způsoby - kromě pěšího dostával stále větší prostor zimní přesun na lyžích, jehož počátky je možno sledovat již od konce min</w:t>
      </w:r>
      <w:r>
        <w:rPr>
          <w:rFonts w:asciiTheme="minorHAnsi" w:eastAsia="Times New Roman" w:hAnsiTheme="minorHAnsi" w:cs="Times New Roman"/>
          <w:color w:val="000000"/>
          <w:sz w:val="26"/>
          <w:szCs w:val="26"/>
          <w:lang w:eastAsia="cs-CZ"/>
        </w:rPr>
        <w:t>ulého století. Rozvoj lyžování se po r. </w:t>
      </w:r>
      <w:r w:rsidRPr="00151B11">
        <w:rPr>
          <w:rFonts w:asciiTheme="minorHAnsi" w:eastAsia="Times New Roman" w:hAnsiTheme="minorHAnsi" w:cs="Times New Roman"/>
          <w:color w:val="000000"/>
          <w:sz w:val="26"/>
          <w:szCs w:val="26"/>
          <w:lang w:eastAsia="cs-CZ"/>
        </w:rPr>
        <w:t xml:space="preserve">1918 urychlil pro lepší přístup do českých pohraničních hor (zejména výstavbou nových chat), ale především získáním vysokohorských prostorů ve Vysokých a Nízkých Tatrách i ostatních horstvech Slovenska. </w:t>
      </w:r>
    </w:p>
    <w:p w:rsidR="00167E24"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lastRenderedPageBreak/>
        <w:t xml:space="preserve">Kromě lyžování se rozšířila zejména vodní turistika (v </w:t>
      </w:r>
      <w:r w:rsidR="001C0FCF">
        <w:rPr>
          <w:rFonts w:asciiTheme="minorHAnsi" w:eastAsia="Times New Roman" w:hAnsiTheme="minorHAnsi" w:cs="Times New Roman"/>
          <w:color w:val="000000"/>
          <w:sz w:val="26"/>
          <w:szCs w:val="26"/>
          <w:lang w:eastAsia="cs-CZ"/>
        </w:rPr>
        <w:t>roce 1924 bylo registrováno 253 </w:t>
      </w:r>
      <w:r w:rsidRPr="00151B11">
        <w:rPr>
          <w:rFonts w:asciiTheme="minorHAnsi" w:eastAsia="Times New Roman" w:hAnsiTheme="minorHAnsi" w:cs="Times New Roman"/>
          <w:color w:val="000000"/>
          <w:sz w:val="26"/>
          <w:szCs w:val="26"/>
          <w:lang w:eastAsia="cs-CZ"/>
        </w:rPr>
        <w:t>vodáků), jejíž počátky lze rovněž vysledovat v předválečných dobách ve spojení se jménem J. Rösslera-</w:t>
      </w:r>
      <w:proofErr w:type="spellStart"/>
      <w:r w:rsidRPr="00151B11">
        <w:rPr>
          <w:rFonts w:asciiTheme="minorHAnsi" w:eastAsia="Times New Roman" w:hAnsiTheme="minorHAnsi" w:cs="Times New Roman"/>
          <w:color w:val="000000"/>
          <w:sz w:val="26"/>
          <w:szCs w:val="26"/>
          <w:lang w:eastAsia="cs-CZ"/>
        </w:rPr>
        <w:t>Ořovského</w:t>
      </w:r>
      <w:proofErr w:type="spellEnd"/>
      <w:r w:rsidRPr="00151B11">
        <w:rPr>
          <w:rFonts w:asciiTheme="minorHAnsi" w:eastAsia="Times New Roman" w:hAnsiTheme="minorHAnsi" w:cs="Times New Roman"/>
          <w:color w:val="000000"/>
          <w:sz w:val="26"/>
          <w:szCs w:val="26"/>
          <w:lang w:eastAsia="cs-CZ"/>
        </w:rPr>
        <w:t xml:space="preserve">, známého též z počátků lyžování. Horolezectví v KČST (dnes Vysokohorská turistika) se váže na získání přístupnosti k Vysokým Tatrám; už krátce po válce se první členové klubu objevovali na tatranských vrcholech a v r. 1923 byla vztyčena za účasti 203 členů československá vlajka na </w:t>
      </w:r>
      <w:proofErr w:type="spellStart"/>
      <w:r w:rsidRPr="00151B11">
        <w:rPr>
          <w:rFonts w:asciiTheme="minorHAnsi" w:eastAsia="Times New Roman" w:hAnsiTheme="minorHAnsi" w:cs="Times New Roman"/>
          <w:color w:val="000000"/>
          <w:sz w:val="26"/>
          <w:szCs w:val="26"/>
          <w:lang w:eastAsia="cs-CZ"/>
        </w:rPr>
        <w:t>Gerlachovském</w:t>
      </w:r>
      <w:proofErr w:type="spellEnd"/>
      <w:r w:rsidRPr="00151B11">
        <w:rPr>
          <w:rFonts w:asciiTheme="minorHAnsi" w:eastAsia="Times New Roman" w:hAnsiTheme="minorHAnsi" w:cs="Times New Roman"/>
          <w:color w:val="000000"/>
          <w:sz w:val="26"/>
          <w:szCs w:val="26"/>
          <w:lang w:eastAsia="cs-CZ"/>
        </w:rPr>
        <w:t xml:space="preserve"> štítě. </w:t>
      </w:r>
    </w:p>
    <w:p w:rsidR="00167E24" w:rsidRPr="00151B11"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 xml:space="preserve">Poměrně brzy se utvořily při KČST i kroužky jeskyňářské (dnes krasová turistika). Původní soustředění na Moravský kras (již od prvopočátku KČT) se rozšířilo i na jeskyně slovenské. </w:t>
      </w:r>
    </w:p>
    <w:p w:rsidR="00167E24" w:rsidRPr="00151B11" w:rsidRDefault="00167E24" w:rsidP="00167E24">
      <w:pPr>
        <w:spacing w:before="120" w:after="120" w:line="360" w:lineRule="auto"/>
        <w:jc w:val="both"/>
        <w:textAlignment w:val="top"/>
        <w:outlineLvl w:val="2"/>
        <w:rPr>
          <w:rFonts w:asciiTheme="minorHAnsi" w:eastAsia="Times New Roman" w:hAnsiTheme="minorHAnsi" w:cs="Times New Roman"/>
          <w:color w:val="000000"/>
          <w:sz w:val="26"/>
          <w:szCs w:val="26"/>
          <w:lang w:eastAsia="cs-CZ"/>
        </w:rPr>
      </w:pPr>
      <w:r w:rsidRPr="00D771FB">
        <w:rPr>
          <w:rFonts w:asciiTheme="minorHAnsi" w:eastAsia="Times New Roman" w:hAnsiTheme="minorHAnsi" w:cs="Verdana"/>
          <w:bCs/>
          <w:sz w:val="26"/>
          <w:szCs w:val="26"/>
          <w:lang w:eastAsia="cs-CZ"/>
        </w:rPr>
        <w:t>O</w:t>
      </w:r>
      <w:r w:rsidRPr="00D771FB">
        <w:rPr>
          <w:rFonts w:asciiTheme="minorHAnsi" w:eastAsia="Times New Roman" w:hAnsiTheme="minorHAnsi" w:cs="Times New Roman"/>
          <w:sz w:val="26"/>
          <w:szCs w:val="26"/>
          <w:lang w:eastAsia="cs-CZ"/>
        </w:rPr>
        <w:t xml:space="preserve">d roku 1932 se věnovala zvýšená pozornost i ostatní mládeži - kromě běžné turistické </w:t>
      </w:r>
      <w:r w:rsidRPr="00151B11">
        <w:rPr>
          <w:rFonts w:asciiTheme="minorHAnsi" w:eastAsia="Times New Roman" w:hAnsiTheme="minorHAnsi" w:cs="Times New Roman"/>
          <w:color w:val="000000"/>
          <w:sz w:val="26"/>
          <w:szCs w:val="26"/>
          <w:lang w:eastAsia="cs-CZ"/>
        </w:rPr>
        <w:t>činnosti byly ve spolupráci se skauty organizovány letní tábory mládeže, kurzy první pomoci, čtení map, orientace v přírodě a táboření; v době, když již hrozila nová válka, zabýval se KČST i výchovou k obraně republiky (Skautskou pomoc pak KČT splatil v době války, kdy přijímal celé skautské oddíly do svých řad a umožnil tak pod svou hlavičkou další činnost členům této Němci zakázané organizace.).</w:t>
      </w:r>
    </w:p>
    <w:p w:rsidR="00167E24" w:rsidRPr="00151B11"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 xml:space="preserve">Vodní turistika s tábořením se s rozvojem skládacích kajaků osvobodila od závislosti na vozidlech s vlekem a zpřístupnila svým členům i nové, technicky náročnější a hůře přístupné řeky. Pořádají se závody, slalomy, dálkové jízdy, vydávají se první "kilometráže českých řek" (l936). </w:t>
      </w:r>
    </w:p>
    <w:p w:rsidR="00167E24" w:rsidRPr="00151B11"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51B11">
        <w:rPr>
          <w:rFonts w:asciiTheme="minorHAnsi" w:eastAsia="Times New Roman" w:hAnsiTheme="minorHAnsi" w:cs="Times New Roman"/>
          <w:color w:val="000000"/>
          <w:sz w:val="26"/>
          <w:szCs w:val="26"/>
          <w:lang w:eastAsia="cs-CZ"/>
        </w:rPr>
        <w:t>Mnichovskou dohodou z r. 1938 byly Německem zabrány nejkr</w:t>
      </w:r>
      <w:r>
        <w:rPr>
          <w:rFonts w:asciiTheme="minorHAnsi" w:eastAsia="Times New Roman" w:hAnsiTheme="minorHAnsi" w:cs="Times New Roman"/>
          <w:color w:val="000000"/>
          <w:sz w:val="26"/>
          <w:szCs w:val="26"/>
          <w:lang w:eastAsia="cs-CZ"/>
        </w:rPr>
        <w:t>ásnější pohraniční kraje a </w:t>
      </w:r>
      <w:r w:rsidRPr="00151B11">
        <w:rPr>
          <w:rFonts w:asciiTheme="minorHAnsi" w:eastAsia="Times New Roman" w:hAnsiTheme="minorHAnsi" w:cs="Times New Roman"/>
          <w:color w:val="000000"/>
          <w:sz w:val="26"/>
          <w:szCs w:val="26"/>
          <w:lang w:eastAsia="cs-CZ"/>
        </w:rPr>
        <w:t xml:space="preserve">hory, takže možnosti výletové činnosti, lyžování i horské turistiky byly silně omezeny. </w:t>
      </w:r>
    </w:p>
    <w:p w:rsidR="00167E24" w:rsidRPr="00151B11"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Pr>
          <w:rFonts w:asciiTheme="minorHAnsi" w:eastAsia="Times New Roman" w:hAnsiTheme="minorHAnsi" w:cs="Times New Roman"/>
          <w:color w:val="000000"/>
          <w:sz w:val="26"/>
          <w:szCs w:val="26"/>
          <w:lang w:eastAsia="cs-CZ"/>
        </w:rPr>
        <w:t>Protože</w:t>
      </w:r>
      <w:r w:rsidRPr="00151B11">
        <w:rPr>
          <w:rFonts w:asciiTheme="minorHAnsi" w:eastAsia="Times New Roman" w:hAnsiTheme="minorHAnsi" w:cs="Times New Roman"/>
          <w:color w:val="000000"/>
          <w:sz w:val="26"/>
          <w:szCs w:val="26"/>
          <w:lang w:eastAsia="cs-CZ"/>
        </w:rPr>
        <w:t xml:space="preserve"> však</w:t>
      </w:r>
      <w:r>
        <w:rPr>
          <w:rFonts w:asciiTheme="minorHAnsi" w:eastAsia="Times New Roman" w:hAnsiTheme="minorHAnsi" w:cs="Times New Roman"/>
          <w:color w:val="000000"/>
          <w:sz w:val="26"/>
          <w:szCs w:val="26"/>
          <w:lang w:eastAsia="cs-CZ"/>
        </w:rPr>
        <w:t xml:space="preserve"> klub nebyl organizačně</w:t>
      </w:r>
      <w:r w:rsidRPr="00151B11">
        <w:rPr>
          <w:rFonts w:asciiTheme="minorHAnsi" w:eastAsia="Times New Roman" w:hAnsiTheme="minorHAnsi" w:cs="Times New Roman"/>
          <w:color w:val="000000"/>
          <w:sz w:val="26"/>
          <w:szCs w:val="26"/>
          <w:lang w:eastAsia="cs-CZ"/>
        </w:rPr>
        <w:t xml:space="preserve"> zrušen, stal se útočištěm členů rozpuštěného Sokola a Junáka a zůstal jedním z mála ohnisek národního života. </w:t>
      </w:r>
    </w:p>
    <w:p w:rsidR="00167E24" w:rsidRPr="00ED4D4C" w:rsidRDefault="00167E24" w:rsidP="00167E24">
      <w:pPr>
        <w:spacing w:before="120" w:after="120" w:line="360" w:lineRule="auto"/>
        <w:jc w:val="both"/>
        <w:textAlignment w:val="top"/>
        <w:rPr>
          <w:rFonts w:asciiTheme="minorHAnsi" w:eastAsia="Times New Roman" w:hAnsiTheme="minorHAnsi" w:cs="Times New Roman"/>
          <w:b/>
          <w:color w:val="000000"/>
          <w:sz w:val="26"/>
          <w:szCs w:val="26"/>
          <w:lang w:eastAsia="cs-CZ"/>
        </w:rPr>
      </w:pPr>
      <w:r w:rsidRPr="00ED4D4C">
        <w:rPr>
          <w:rFonts w:asciiTheme="minorHAnsi" w:eastAsia="Times New Roman" w:hAnsiTheme="minorHAnsi" w:cs="Times New Roman"/>
          <w:b/>
          <w:color w:val="000000"/>
          <w:sz w:val="26"/>
          <w:szCs w:val="26"/>
          <w:lang w:eastAsia="cs-CZ"/>
        </w:rPr>
        <w:t>Současnost KČT</w:t>
      </w:r>
    </w:p>
    <w:p w:rsidR="00167E24" w:rsidRPr="00151B11"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431A4">
        <w:rPr>
          <w:rFonts w:asciiTheme="minorHAnsi" w:eastAsia="Times New Roman" w:hAnsiTheme="minorHAnsi" w:cs="Times New Roman"/>
          <w:color w:val="000000"/>
          <w:sz w:val="26"/>
          <w:szCs w:val="26"/>
          <w:lang w:eastAsia="cs-CZ"/>
        </w:rPr>
        <w:t xml:space="preserve">Dnes má </w:t>
      </w:r>
      <w:r>
        <w:rPr>
          <w:rFonts w:asciiTheme="minorHAnsi" w:eastAsia="Times New Roman" w:hAnsiTheme="minorHAnsi" w:cs="Times New Roman"/>
          <w:color w:val="000000"/>
          <w:sz w:val="26"/>
          <w:szCs w:val="26"/>
          <w:lang w:eastAsia="cs-CZ"/>
        </w:rPr>
        <w:t xml:space="preserve">KČT </w:t>
      </w:r>
      <w:r w:rsidRPr="001431A4">
        <w:rPr>
          <w:rFonts w:asciiTheme="minorHAnsi" w:eastAsia="Times New Roman" w:hAnsiTheme="minorHAnsi" w:cs="Times New Roman"/>
          <w:color w:val="000000"/>
          <w:sz w:val="26"/>
          <w:szCs w:val="26"/>
          <w:lang w:eastAsia="cs-CZ"/>
        </w:rPr>
        <w:t>necelých 40 tisíc členů, z toho téměř čtvrtinu mládeže.</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Základní organizační jednotkou K</w:t>
      </w:r>
      <w:r>
        <w:rPr>
          <w:rFonts w:asciiTheme="minorHAnsi" w:eastAsia="Times New Roman" w:hAnsiTheme="minorHAnsi" w:cs="Times New Roman"/>
          <w:color w:val="000000"/>
          <w:sz w:val="26"/>
          <w:szCs w:val="26"/>
          <w:lang w:eastAsia="cs-CZ"/>
        </w:rPr>
        <w:t>lubu českých turistů j</w:t>
      </w:r>
      <w:r w:rsidRPr="001431A4">
        <w:rPr>
          <w:rFonts w:asciiTheme="minorHAnsi" w:eastAsia="Times New Roman" w:hAnsiTheme="minorHAnsi" w:cs="Times New Roman"/>
          <w:color w:val="000000"/>
          <w:sz w:val="26"/>
          <w:szCs w:val="26"/>
          <w:lang w:eastAsia="cs-CZ"/>
        </w:rPr>
        <w:t xml:space="preserve">sou odbory, které se sdružují do 14 oblastí, totožných s hranicemi krajů. Vše zastřešuje </w:t>
      </w:r>
      <w:hyperlink r:id="rId39" w:history="1">
        <w:r w:rsidRPr="001431A4">
          <w:rPr>
            <w:rFonts w:asciiTheme="minorHAnsi" w:eastAsia="Times New Roman" w:hAnsiTheme="minorHAnsi" w:cs="Times New Roman"/>
            <w:color w:val="000000"/>
            <w:sz w:val="26"/>
            <w:szCs w:val="26"/>
            <w:lang w:eastAsia="cs-CZ"/>
          </w:rPr>
          <w:t>Ústředí KČT se sídlem v Praze</w:t>
        </w:r>
      </w:hyperlink>
      <w:r w:rsidRPr="001431A4">
        <w:rPr>
          <w:rFonts w:asciiTheme="minorHAnsi" w:eastAsia="Times New Roman" w:hAnsiTheme="minorHAnsi" w:cs="Times New Roman"/>
          <w:color w:val="000000"/>
          <w:sz w:val="26"/>
          <w:szCs w:val="26"/>
          <w:lang w:eastAsia="cs-CZ"/>
        </w:rPr>
        <w:t>.</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 xml:space="preserve">Členové KČT </w:t>
      </w:r>
      <w:r w:rsidRPr="001431A4">
        <w:rPr>
          <w:rFonts w:asciiTheme="minorHAnsi" w:eastAsia="Times New Roman" w:hAnsiTheme="minorHAnsi" w:cs="Times New Roman"/>
          <w:color w:val="000000"/>
          <w:sz w:val="26"/>
          <w:szCs w:val="26"/>
          <w:lang w:eastAsia="cs-CZ"/>
        </w:rPr>
        <w:lastRenderedPageBreak/>
        <w:t xml:space="preserve">organizují každoročně přes tisíc akcí určených pro členy klubu i neorganizované zájemce o všechny druhy turistiky - pěší, </w:t>
      </w:r>
      <w:proofErr w:type="spellStart"/>
      <w:r w:rsidRPr="001431A4">
        <w:rPr>
          <w:rFonts w:asciiTheme="minorHAnsi" w:eastAsia="Times New Roman" w:hAnsiTheme="minorHAnsi" w:cs="Times New Roman"/>
          <w:color w:val="000000"/>
          <w:sz w:val="26"/>
          <w:szCs w:val="26"/>
          <w:lang w:eastAsia="cs-CZ"/>
        </w:rPr>
        <w:t>cyklo</w:t>
      </w:r>
      <w:proofErr w:type="spellEnd"/>
      <w:r w:rsidRPr="001431A4">
        <w:rPr>
          <w:rFonts w:asciiTheme="minorHAnsi" w:eastAsia="Times New Roman" w:hAnsiTheme="minorHAnsi" w:cs="Times New Roman"/>
          <w:color w:val="000000"/>
          <w:sz w:val="26"/>
          <w:szCs w:val="26"/>
          <w:lang w:eastAsia="cs-CZ"/>
        </w:rPr>
        <w:t xml:space="preserve">, lyžařskou a vodní turistiku, mototuristiku, </w:t>
      </w:r>
      <w:proofErr w:type="spellStart"/>
      <w:r w:rsidRPr="001431A4">
        <w:rPr>
          <w:rFonts w:asciiTheme="minorHAnsi" w:eastAsia="Times New Roman" w:hAnsiTheme="minorHAnsi" w:cs="Times New Roman"/>
          <w:color w:val="000000"/>
          <w:sz w:val="26"/>
          <w:szCs w:val="26"/>
          <w:lang w:eastAsia="cs-CZ"/>
        </w:rPr>
        <w:t>speleoturistiku</w:t>
      </w:r>
      <w:proofErr w:type="spellEnd"/>
      <w:r w:rsidRPr="001431A4">
        <w:rPr>
          <w:rFonts w:asciiTheme="minorHAnsi" w:eastAsia="Times New Roman" w:hAnsiTheme="minorHAnsi" w:cs="Times New Roman"/>
          <w:color w:val="000000"/>
          <w:sz w:val="26"/>
          <w:szCs w:val="26"/>
          <w:lang w:eastAsia="cs-CZ"/>
        </w:rPr>
        <w:t>, vysokohorskou turistiku, turistiku zdra</w:t>
      </w:r>
      <w:r>
        <w:rPr>
          <w:rFonts w:asciiTheme="minorHAnsi" w:eastAsia="Times New Roman" w:hAnsiTheme="minorHAnsi" w:cs="Times New Roman"/>
          <w:color w:val="000000"/>
          <w:sz w:val="26"/>
          <w:szCs w:val="26"/>
          <w:lang w:eastAsia="cs-CZ"/>
        </w:rPr>
        <w:t>votně postižených a nejnověji i </w:t>
      </w:r>
      <w:proofErr w:type="spellStart"/>
      <w:r w:rsidRPr="001431A4">
        <w:rPr>
          <w:rFonts w:asciiTheme="minorHAnsi" w:eastAsia="Times New Roman" w:hAnsiTheme="minorHAnsi" w:cs="Times New Roman"/>
          <w:color w:val="000000"/>
          <w:sz w:val="26"/>
          <w:szCs w:val="26"/>
          <w:lang w:eastAsia="cs-CZ"/>
        </w:rPr>
        <w:t>hipoturistiku</w:t>
      </w:r>
      <w:proofErr w:type="spellEnd"/>
      <w:r w:rsidRPr="001431A4">
        <w:rPr>
          <w:rFonts w:asciiTheme="minorHAnsi" w:eastAsia="Times New Roman" w:hAnsiTheme="minorHAnsi" w:cs="Times New Roman"/>
          <w:color w:val="000000"/>
          <w:sz w:val="26"/>
          <w:szCs w:val="26"/>
          <w:lang w:eastAsia="cs-CZ"/>
        </w:rPr>
        <w:t>.</w:t>
      </w:r>
      <w:r>
        <w:rPr>
          <w:rFonts w:asciiTheme="minorHAnsi" w:eastAsia="Times New Roman" w:hAnsiTheme="minorHAnsi" w:cs="Times New Roman"/>
          <w:color w:val="000000"/>
          <w:sz w:val="26"/>
          <w:szCs w:val="26"/>
          <w:lang w:eastAsia="cs-CZ"/>
        </w:rPr>
        <w:t xml:space="preserve"> </w:t>
      </w:r>
    </w:p>
    <w:p w:rsidR="00167E24" w:rsidRPr="00631C87" w:rsidRDefault="00167E24" w:rsidP="00167E24">
      <w:pPr>
        <w:spacing w:before="120" w:after="120" w:line="360" w:lineRule="auto"/>
        <w:jc w:val="both"/>
        <w:rPr>
          <w:rFonts w:asciiTheme="minorHAnsi" w:hAnsiTheme="minorHAnsi"/>
          <w:b/>
          <w:sz w:val="26"/>
          <w:szCs w:val="26"/>
        </w:rPr>
      </w:pPr>
      <w:r w:rsidRPr="00631C87">
        <w:rPr>
          <w:rFonts w:asciiTheme="minorHAnsi" w:hAnsiTheme="minorHAnsi"/>
          <w:b/>
          <w:sz w:val="26"/>
          <w:szCs w:val="26"/>
        </w:rPr>
        <w:t>Časopis</w:t>
      </w:r>
      <w:r>
        <w:rPr>
          <w:rFonts w:asciiTheme="minorHAnsi" w:hAnsiTheme="minorHAnsi"/>
          <w:b/>
          <w:sz w:val="26"/>
          <w:szCs w:val="26"/>
        </w:rPr>
        <w:t xml:space="preserve"> Turista</w:t>
      </w:r>
    </w:p>
    <w:p w:rsidR="00167E24" w:rsidRPr="001431A4" w:rsidRDefault="00167E24" w:rsidP="00167E24">
      <w:pPr>
        <w:spacing w:before="120" w:after="120" w:line="360" w:lineRule="auto"/>
        <w:jc w:val="both"/>
        <w:textAlignment w:val="top"/>
        <w:outlineLvl w:val="2"/>
        <w:rPr>
          <w:rFonts w:asciiTheme="minorHAnsi" w:eastAsia="Times New Roman" w:hAnsiTheme="minorHAnsi" w:cs="Times New Roman"/>
          <w:color w:val="000000"/>
          <w:sz w:val="26"/>
          <w:szCs w:val="26"/>
          <w:lang w:eastAsia="cs-CZ"/>
        </w:rPr>
      </w:pPr>
      <w:r w:rsidRPr="00631C87">
        <w:rPr>
          <w:rFonts w:asciiTheme="minorHAnsi" w:hAnsiTheme="minorHAnsi"/>
          <w:color w:val="000000"/>
          <w:sz w:val="26"/>
          <w:szCs w:val="26"/>
        </w:rPr>
        <w:t xml:space="preserve">Již rok po založení Klubu českých turistů, tedy v roce 1889, začal vycházet klubový časopis, tehdy pod názvem </w:t>
      </w:r>
      <w:r w:rsidRPr="00631C87">
        <w:rPr>
          <w:rFonts w:asciiTheme="minorHAnsi" w:hAnsiTheme="minorHAnsi"/>
          <w:i/>
          <w:iCs/>
          <w:color w:val="000000"/>
          <w:sz w:val="26"/>
          <w:szCs w:val="26"/>
        </w:rPr>
        <w:t>Časopis turistů</w:t>
      </w:r>
      <w:r w:rsidRPr="00631C87">
        <w:rPr>
          <w:rFonts w:asciiTheme="minorHAnsi" w:hAnsiTheme="minorHAnsi"/>
          <w:color w:val="000000"/>
          <w:sz w:val="26"/>
          <w:szCs w:val="26"/>
        </w:rPr>
        <w:t>. Ten se přes varianty </w:t>
      </w:r>
      <w:r w:rsidRPr="00631C87">
        <w:rPr>
          <w:rFonts w:asciiTheme="minorHAnsi" w:hAnsiTheme="minorHAnsi"/>
          <w:i/>
          <w:iCs/>
          <w:color w:val="000000"/>
          <w:sz w:val="26"/>
          <w:szCs w:val="26"/>
        </w:rPr>
        <w:t xml:space="preserve">Turistika-Horolezectví </w:t>
      </w:r>
      <w:r w:rsidRPr="00631C87">
        <w:rPr>
          <w:rFonts w:asciiTheme="minorHAnsi" w:hAnsiTheme="minorHAnsi"/>
          <w:color w:val="000000"/>
          <w:sz w:val="26"/>
          <w:szCs w:val="26"/>
        </w:rPr>
        <w:t xml:space="preserve">nebo </w:t>
      </w:r>
      <w:r w:rsidRPr="00631C87">
        <w:rPr>
          <w:rFonts w:asciiTheme="minorHAnsi" w:hAnsiTheme="minorHAnsi"/>
          <w:i/>
          <w:iCs/>
          <w:color w:val="000000"/>
          <w:sz w:val="26"/>
          <w:szCs w:val="26"/>
        </w:rPr>
        <w:t xml:space="preserve">Turistika </w:t>
      </w:r>
      <w:r w:rsidRPr="00631C87">
        <w:rPr>
          <w:rFonts w:asciiTheme="minorHAnsi" w:hAnsiTheme="minorHAnsi"/>
          <w:color w:val="000000"/>
          <w:sz w:val="26"/>
          <w:szCs w:val="26"/>
        </w:rPr>
        <w:t xml:space="preserve">postupně ustálil na dnešní podobě </w:t>
      </w:r>
      <w:r w:rsidRPr="00631C87">
        <w:rPr>
          <w:rFonts w:asciiTheme="minorHAnsi" w:hAnsiTheme="minorHAnsi"/>
          <w:i/>
          <w:iCs/>
          <w:color w:val="000000"/>
          <w:sz w:val="26"/>
          <w:szCs w:val="26"/>
        </w:rPr>
        <w:t>Turista</w:t>
      </w:r>
      <w:r w:rsidRPr="00631C87">
        <w:rPr>
          <w:rFonts w:asciiTheme="minorHAnsi" w:hAnsiTheme="minorHAnsi"/>
          <w:color w:val="000000"/>
          <w:sz w:val="26"/>
          <w:szCs w:val="26"/>
        </w:rPr>
        <w:t>. </w:t>
      </w:r>
      <w:r>
        <w:rPr>
          <w:rFonts w:asciiTheme="minorHAnsi" w:hAnsiTheme="minorHAnsi"/>
          <w:color w:val="000000"/>
          <w:sz w:val="26"/>
          <w:szCs w:val="26"/>
        </w:rPr>
        <w:t xml:space="preserve">Časopis nabízí </w:t>
      </w:r>
      <w:r>
        <w:rPr>
          <w:rFonts w:asciiTheme="minorHAnsi" w:eastAsia="Times New Roman" w:hAnsiTheme="minorHAnsi" w:cs="Times New Roman"/>
          <w:color w:val="000000"/>
          <w:sz w:val="26"/>
          <w:szCs w:val="26"/>
          <w:lang w:eastAsia="cs-CZ"/>
        </w:rPr>
        <w:t>novinky a </w:t>
      </w:r>
      <w:r w:rsidRPr="001431A4">
        <w:rPr>
          <w:rFonts w:asciiTheme="minorHAnsi" w:eastAsia="Times New Roman" w:hAnsiTheme="minorHAnsi" w:cs="Times New Roman"/>
          <w:color w:val="000000"/>
          <w:sz w:val="26"/>
          <w:szCs w:val="26"/>
          <w:lang w:eastAsia="cs-CZ"/>
        </w:rPr>
        <w:t>zajímavosti z vlastivědy České republiky pro aktivní turisty</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br/>
        <w:t>náměty na výlety</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informace o turistickém vybavení a o zdravotních aspektech turistiky</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informace o službách pro turisty</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pozvánky na turistické akce, které jsou otevřeny veřejnosti</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poznávací soutěž o ceny</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informace o klubové činnosti KČT.</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Časopis je plnobarevný a má 64 stran a laminovanou obálku.</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Po celý rok vycházejí v časopisu také různé poukázky na velmi zajímavé slevy při nákupu různého turistického vybavení či služeb.</w:t>
      </w:r>
    </w:p>
    <w:p w:rsidR="00167E24" w:rsidRPr="00D669A3" w:rsidRDefault="00167E24" w:rsidP="00167E24">
      <w:pPr>
        <w:spacing w:before="120" w:after="120" w:line="360" w:lineRule="auto"/>
        <w:jc w:val="both"/>
        <w:textAlignment w:val="top"/>
        <w:outlineLvl w:val="1"/>
        <w:rPr>
          <w:rFonts w:asciiTheme="minorHAnsi" w:eastAsia="Times New Roman" w:hAnsiTheme="minorHAnsi" w:cs="Times New Roman"/>
          <w:b/>
          <w:bCs/>
          <w:kern w:val="36"/>
          <w:sz w:val="26"/>
          <w:szCs w:val="26"/>
          <w:lang w:eastAsia="cs-CZ"/>
        </w:rPr>
      </w:pPr>
      <w:r w:rsidRPr="00485E61">
        <w:rPr>
          <w:rFonts w:asciiTheme="minorHAnsi" w:eastAsia="Times New Roman" w:hAnsiTheme="minorHAnsi" w:cs="Times New Roman"/>
          <w:b/>
          <w:bCs/>
          <w:kern w:val="36"/>
          <w:sz w:val="26"/>
          <w:szCs w:val="26"/>
          <w:lang w:eastAsia="cs-CZ"/>
        </w:rPr>
        <w:t>Turistická značka</w:t>
      </w:r>
    </w:p>
    <w:p w:rsidR="00167E24" w:rsidRPr="00D669A3"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631C87">
        <w:rPr>
          <w:rFonts w:asciiTheme="minorHAnsi" w:eastAsia="Times New Roman" w:hAnsiTheme="minorHAnsi" w:cs="Times New Roman"/>
          <w:noProof/>
          <w:sz w:val="26"/>
          <w:szCs w:val="26"/>
          <w:lang w:eastAsia="cs-CZ"/>
        </w:rPr>
        <w:drawing>
          <wp:anchor distT="0" distB="0" distL="114300" distR="114300" simplePos="0" relativeHeight="251795456" behindDoc="0" locked="0" layoutInCell="1" allowOverlap="1" wp14:anchorId="79ED9BA7" wp14:editId="2B794922">
            <wp:simplePos x="0" y="0"/>
            <wp:positionH relativeFrom="column">
              <wp:posOffset>19685</wp:posOffset>
            </wp:positionH>
            <wp:positionV relativeFrom="paragraph">
              <wp:posOffset>67310</wp:posOffset>
            </wp:positionV>
            <wp:extent cx="668655" cy="668655"/>
            <wp:effectExtent l="0" t="0" r="0" b="0"/>
            <wp:wrapSquare wrapText="bothSides"/>
            <wp:docPr id="292" name="Obrázek 292" descr="obrazek: 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azek: 1a.gif"/>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6865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9A3">
        <w:rPr>
          <w:rFonts w:asciiTheme="minorHAnsi" w:eastAsia="Times New Roman" w:hAnsiTheme="minorHAnsi" w:cs="Times New Roman"/>
          <w:color w:val="000000"/>
          <w:sz w:val="26"/>
          <w:szCs w:val="26"/>
          <w:lang w:eastAsia="cs-CZ"/>
        </w:rPr>
        <w:t>Značení turistických tras a jejich pr</w:t>
      </w:r>
      <w:r w:rsidR="001C0FCF">
        <w:rPr>
          <w:rFonts w:asciiTheme="minorHAnsi" w:eastAsia="Times New Roman" w:hAnsiTheme="minorHAnsi" w:cs="Times New Roman"/>
          <w:color w:val="000000"/>
          <w:sz w:val="26"/>
          <w:szCs w:val="26"/>
          <w:lang w:eastAsia="cs-CZ"/>
        </w:rPr>
        <w:t>avidelná údržba patří k jedné z </w:t>
      </w:r>
      <w:r w:rsidRPr="00D669A3">
        <w:rPr>
          <w:rFonts w:asciiTheme="minorHAnsi" w:eastAsia="Times New Roman" w:hAnsiTheme="minorHAnsi" w:cs="Times New Roman"/>
          <w:color w:val="000000"/>
          <w:sz w:val="26"/>
          <w:szCs w:val="26"/>
          <w:lang w:eastAsia="cs-CZ"/>
        </w:rPr>
        <w:t>nejdůležitějších aktivit členů KČT. Ti se již od roku 1889 věnují značení pěších tras a od roku 1997 také značení pro lyžaře a cyklisty. Pěší trasy jsou značeny pásovými značkami, které se skládají ze tří vodorovných pásů. Prostřední pás, který určuje barvu značené trasy, je červený, modrý, zelený nebo žlutý. Oba krajní pásy jsou bílé a mají za úkol značku ještě více zviditelnit. Pás</w:t>
      </w:r>
      <w:r>
        <w:rPr>
          <w:rFonts w:asciiTheme="minorHAnsi" w:eastAsia="Times New Roman" w:hAnsiTheme="minorHAnsi" w:cs="Times New Roman"/>
          <w:color w:val="000000"/>
          <w:sz w:val="26"/>
          <w:szCs w:val="26"/>
          <w:lang w:eastAsia="cs-CZ"/>
        </w:rPr>
        <w:t>ová značka tedy tvoří čtverec o </w:t>
      </w:r>
      <w:r w:rsidRPr="00D669A3">
        <w:rPr>
          <w:rFonts w:asciiTheme="minorHAnsi" w:eastAsia="Times New Roman" w:hAnsiTheme="minorHAnsi" w:cs="Times New Roman"/>
          <w:color w:val="000000"/>
          <w:sz w:val="26"/>
          <w:szCs w:val="26"/>
          <w:lang w:eastAsia="cs-CZ"/>
        </w:rPr>
        <w:t>rozměrech 10x10 cm.</w:t>
      </w:r>
    </w:p>
    <w:p w:rsidR="007C0AA3"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D669A3">
        <w:rPr>
          <w:rFonts w:asciiTheme="minorHAnsi" w:eastAsia="Times New Roman" w:hAnsiTheme="minorHAnsi" w:cs="Times New Roman"/>
          <w:color w:val="000000"/>
          <w:sz w:val="26"/>
          <w:szCs w:val="26"/>
          <w:lang w:eastAsia="cs-CZ"/>
        </w:rPr>
        <w:t>Vytvořená síť pěších značených tras je přitom svoji hustotou, kvalitou a také tím, že pokrývá beze zbytku celé území republiky, hodnocena jako nejlepší v Evropě.</w:t>
      </w:r>
      <w:r w:rsidRPr="00631C87">
        <w:rPr>
          <w:rFonts w:asciiTheme="minorHAnsi" w:eastAsia="Times New Roman" w:hAnsiTheme="minorHAnsi" w:cs="Times New Roman"/>
          <w:color w:val="000000"/>
          <w:sz w:val="26"/>
          <w:szCs w:val="26"/>
          <w:lang w:eastAsia="cs-CZ"/>
        </w:rPr>
        <w:t xml:space="preserve"> </w:t>
      </w:r>
      <w:r w:rsidRPr="00D669A3">
        <w:rPr>
          <w:rFonts w:asciiTheme="minorHAnsi" w:eastAsia="Times New Roman" w:hAnsiTheme="minorHAnsi" w:cs="Times New Roman"/>
          <w:color w:val="000000"/>
          <w:sz w:val="26"/>
          <w:szCs w:val="26"/>
          <w:lang w:eastAsia="cs-CZ"/>
        </w:rPr>
        <w:t>Všechny vyznačené trasy najdete zakresleny v turistických mapách edice KČT.</w:t>
      </w:r>
    </w:p>
    <w:p w:rsidR="00167E24" w:rsidRPr="00D669A3"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D669A3">
        <w:rPr>
          <w:rFonts w:asciiTheme="minorHAnsi" w:eastAsia="Times New Roman" w:hAnsiTheme="minorHAnsi" w:cs="Times New Roman"/>
          <w:color w:val="000000"/>
          <w:sz w:val="26"/>
          <w:szCs w:val="26"/>
          <w:lang w:eastAsia="cs-CZ"/>
        </w:rPr>
        <w:lastRenderedPageBreak/>
        <w:t>První pěší turistická trasa KČT vznikla 11. května 1889, kdy „označovací družstvo“ spojilo červenou značkou Štěchovice a Svatojánské proudy. Ještě v tomto roce byly vyznačeny další trasy na Karlštejn, Skalku a Rač a délka tras tak dosáhla 55,5 km. V roce 1912 bylo dokončeno značení první dálkové trasy z Prahy přes Brdy na Šumavu.</w:t>
      </w:r>
    </w:p>
    <w:p w:rsidR="00167E24" w:rsidRPr="00631C87"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D669A3">
        <w:rPr>
          <w:rFonts w:asciiTheme="minorHAnsi" w:eastAsia="Times New Roman" w:hAnsiTheme="minorHAnsi" w:cs="Times New Roman"/>
          <w:color w:val="000000"/>
          <w:sz w:val="26"/>
          <w:szCs w:val="26"/>
          <w:lang w:eastAsia="cs-CZ"/>
        </w:rPr>
        <w:t>Značené trasy pak rychle přibývaly, v roce 1920 jich byl</w:t>
      </w:r>
      <w:r w:rsidR="001C0FCF">
        <w:rPr>
          <w:rFonts w:asciiTheme="minorHAnsi" w:eastAsia="Times New Roman" w:hAnsiTheme="minorHAnsi" w:cs="Times New Roman"/>
          <w:color w:val="000000"/>
          <w:sz w:val="26"/>
          <w:szCs w:val="26"/>
          <w:lang w:eastAsia="cs-CZ"/>
        </w:rPr>
        <w:t>o v tehdejším Československu 25 </w:t>
      </w:r>
      <w:r w:rsidRPr="00D669A3">
        <w:rPr>
          <w:rFonts w:asciiTheme="minorHAnsi" w:eastAsia="Times New Roman" w:hAnsiTheme="minorHAnsi" w:cs="Times New Roman"/>
          <w:color w:val="000000"/>
          <w:sz w:val="26"/>
          <w:szCs w:val="26"/>
          <w:lang w:eastAsia="cs-CZ"/>
        </w:rPr>
        <w:t>000 km, v roce 1938 již 40 000 km. V roce 1954 vydala vláda Usnesení o nové organizaci turistiky a cestovného ruchu v ČSSR a v r</w:t>
      </w:r>
      <w:r w:rsidR="001C0FCF">
        <w:rPr>
          <w:rFonts w:asciiTheme="minorHAnsi" w:eastAsia="Times New Roman" w:hAnsiTheme="minorHAnsi" w:cs="Times New Roman"/>
          <w:color w:val="000000"/>
          <w:sz w:val="26"/>
          <w:szCs w:val="26"/>
          <w:lang w:eastAsia="cs-CZ"/>
        </w:rPr>
        <w:t>oce 1958 pak ÚV ČSTV Směrnici o </w:t>
      </w:r>
      <w:r w:rsidRPr="00D669A3">
        <w:rPr>
          <w:rFonts w:asciiTheme="minorHAnsi" w:eastAsia="Times New Roman" w:hAnsiTheme="minorHAnsi" w:cs="Times New Roman"/>
          <w:color w:val="000000"/>
          <w:sz w:val="26"/>
          <w:szCs w:val="26"/>
          <w:lang w:eastAsia="cs-CZ"/>
        </w:rPr>
        <w:t>jednotném značení turistických tras v Československu. Značení získalo v rámci financování tělovýchovy pravidelný příjem na úhradu materiálu a cestovních nákladů značkařů. Finanční náklady značení jsou od roku 1997 hrazeny z rozpočtu odboru Cestovního ruchu Ministerstva pro místní rozvoj ČR.</w:t>
      </w:r>
    </w:p>
    <w:p w:rsidR="00167E24" w:rsidRPr="00D669A3"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D669A3">
        <w:rPr>
          <w:rFonts w:asciiTheme="minorHAnsi" w:eastAsia="Times New Roman" w:hAnsiTheme="minorHAnsi" w:cs="Times New Roman"/>
          <w:color w:val="000000"/>
          <w:sz w:val="26"/>
          <w:szCs w:val="26"/>
          <w:lang w:eastAsia="cs-CZ"/>
        </w:rPr>
        <w:t>Na konci roku 2008 bylo v České republice vyznačeno ce</w:t>
      </w:r>
      <w:r w:rsidR="001C0FCF">
        <w:rPr>
          <w:rFonts w:asciiTheme="minorHAnsi" w:eastAsia="Times New Roman" w:hAnsiTheme="minorHAnsi" w:cs="Times New Roman"/>
          <w:color w:val="000000"/>
          <w:sz w:val="26"/>
          <w:szCs w:val="26"/>
          <w:lang w:eastAsia="cs-CZ"/>
        </w:rPr>
        <w:t>lkem 40782 km pěších tras. Je v </w:t>
      </w:r>
      <w:r w:rsidRPr="00D669A3">
        <w:rPr>
          <w:rFonts w:asciiTheme="minorHAnsi" w:eastAsia="Times New Roman" w:hAnsiTheme="minorHAnsi" w:cs="Times New Roman"/>
          <w:color w:val="000000"/>
          <w:sz w:val="26"/>
          <w:szCs w:val="26"/>
          <w:lang w:eastAsia="cs-CZ"/>
        </w:rPr>
        <w:t xml:space="preserve">tom zahrnuto i 3093 km lyžařských tras (563 km </w:t>
      </w:r>
      <w:r w:rsidR="001C0FCF">
        <w:rPr>
          <w:rFonts w:asciiTheme="minorHAnsi" w:eastAsia="Times New Roman" w:hAnsiTheme="minorHAnsi" w:cs="Times New Roman"/>
          <w:color w:val="000000"/>
          <w:sz w:val="26"/>
          <w:szCs w:val="26"/>
          <w:lang w:eastAsia="cs-CZ"/>
        </w:rPr>
        <w:t>vyznačených lyžařskou značkou a </w:t>
      </w:r>
      <w:r w:rsidRPr="00D669A3">
        <w:rPr>
          <w:rFonts w:asciiTheme="minorHAnsi" w:eastAsia="Times New Roman" w:hAnsiTheme="minorHAnsi" w:cs="Times New Roman"/>
          <w:color w:val="000000"/>
          <w:sz w:val="26"/>
          <w:szCs w:val="26"/>
          <w:lang w:eastAsia="cs-CZ"/>
        </w:rPr>
        <w:t xml:space="preserve">zbytek přelepkou lyžaře na směrovkách pěších tras). Je na </w:t>
      </w:r>
      <w:r w:rsidR="001C0FCF">
        <w:rPr>
          <w:rFonts w:asciiTheme="minorHAnsi" w:eastAsia="Times New Roman" w:hAnsiTheme="minorHAnsi" w:cs="Times New Roman"/>
          <w:color w:val="000000"/>
          <w:sz w:val="26"/>
          <w:szCs w:val="26"/>
          <w:lang w:eastAsia="cs-CZ"/>
        </w:rPr>
        <w:t>nich vyvěšeno 60 572 </w:t>
      </w:r>
      <w:r>
        <w:rPr>
          <w:rFonts w:asciiTheme="minorHAnsi" w:eastAsia="Times New Roman" w:hAnsiTheme="minorHAnsi" w:cs="Times New Roman"/>
          <w:color w:val="000000"/>
          <w:sz w:val="26"/>
          <w:szCs w:val="26"/>
          <w:lang w:eastAsia="cs-CZ"/>
        </w:rPr>
        <w:t>směrovek a </w:t>
      </w:r>
      <w:r w:rsidRPr="00D669A3">
        <w:rPr>
          <w:rFonts w:asciiTheme="minorHAnsi" w:eastAsia="Times New Roman" w:hAnsiTheme="minorHAnsi" w:cs="Times New Roman"/>
          <w:color w:val="000000"/>
          <w:sz w:val="26"/>
          <w:szCs w:val="26"/>
          <w:lang w:eastAsia="cs-CZ"/>
        </w:rPr>
        <w:t xml:space="preserve">tabulek, instalováno 3262 </w:t>
      </w:r>
      <w:proofErr w:type="spellStart"/>
      <w:r w:rsidRPr="00D669A3">
        <w:rPr>
          <w:rFonts w:asciiTheme="minorHAnsi" w:eastAsia="Times New Roman" w:hAnsiTheme="minorHAnsi" w:cs="Times New Roman"/>
          <w:color w:val="000000"/>
          <w:sz w:val="26"/>
          <w:szCs w:val="26"/>
          <w:lang w:eastAsia="cs-CZ"/>
        </w:rPr>
        <w:t>směrovníků</w:t>
      </w:r>
      <w:proofErr w:type="spellEnd"/>
      <w:r w:rsidRPr="00D669A3">
        <w:rPr>
          <w:rFonts w:asciiTheme="minorHAnsi" w:eastAsia="Times New Roman" w:hAnsiTheme="minorHAnsi" w:cs="Times New Roman"/>
          <w:color w:val="000000"/>
          <w:sz w:val="26"/>
          <w:szCs w:val="26"/>
          <w:lang w:eastAsia="cs-CZ"/>
        </w:rPr>
        <w:t xml:space="preserve"> a 1641 vývěsních laminovaných map ve stojanech nebo rámech. O obnovu značení a údržbu inf</w:t>
      </w:r>
      <w:r>
        <w:rPr>
          <w:rFonts w:asciiTheme="minorHAnsi" w:eastAsia="Times New Roman" w:hAnsiTheme="minorHAnsi" w:cs="Times New Roman"/>
          <w:color w:val="000000"/>
          <w:sz w:val="26"/>
          <w:szCs w:val="26"/>
          <w:lang w:eastAsia="cs-CZ"/>
        </w:rPr>
        <w:t>ormačních prvků na trasách se v </w:t>
      </w:r>
      <w:r w:rsidRPr="00D669A3">
        <w:rPr>
          <w:rFonts w:asciiTheme="minorHAnsi" w:eastAsia="Times New Roman" w:hAnsiTheme="minorHAnsi" w:cs="Times New Roman"/>
          <w:color w:val="000000"/>
          <w:sz w:val="26"/>
          <w:szCs w:val="26"/>
          <w:lang w:eastAsia="cs-CZ"/>
        </w:rPr>
        <w:t>roce 2008 staralo 1437 značkařů, kteří při tom odpracovali více než 63 000 hodin.</w:t>
      </w:r>
    </w:p>
    <w:p w:rsidR="00167E24" w:rsidRPr="00D669A3" w:rsidRDefault="00167E24" w:rsidP="00167E24">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D669A3">
        <w:rPr>
          <w:rFonts w:asciiTheme="minorHAnsi" w:eastAsia="Times New Roman" w:hAnsiTheme="minorHAnsi" w:cs="Times New Roman"/>
          <w:color w:val="000000"/>
          <w:sz w:val="26"/>
          <w:szCs w:val="26"/>
          <w:lang w:eastAsia="cs-CZ"/>
        </w:rPr>
        <w:t>Společně s jinými organizacemi se členové KČT podílejí i na značení tras pr</w:t>
      </w:r>
      <w:r>
        <w:rPr>
          <w:rFonts w:asciiTheme="minorHAnsi" w:eastAsia="Times New Roman" w:hAnsiTheme="minorHAnsi" w:cs="Times New Roman"/>
          <w:color w:val="000000"/>
          <w:sz w:val="26"/>
          <w:szCs w:val="26"/>
          <w:lang w:eastAsia="cs-CZ"/>
        </w:rPr>
        <w:t>o cyklisty. V </w:t>
      </w:r>
      <w:r w:rsidRPr="00D669A3">
        <w:rPr>
          <w:rFonts w:asciiTheme="minorHAnsi" w:eastAsia="Times New Roman" w:hAnsiTheme="minorHAnsi" w:cs="Times New Roman"/>
          <w:color w:val="000000"/>
          <w:sz w:val="26"/>
          <w:szCs w:val="26"/>
          <w:lang w:eastAsia="cs-CZ"/>
        </w:rPr>
        <w:t>loňském roce jejich celková délka v ČR dosáhla již 32 516 km. U vyznačených tras pak KČT zajišťuje svými členy (stejně jako u tras pěších</w:t>
      </w:r>
      <w:r>
        <w:rPr>
          <w:rFonts w:asciiTheme="minorHAnsi" w:eastAsia="Times New Roman" w:hAnsiTheme="minorHAnsi" w:cs="Times New Roman"/>
          <w:color w:val="000000"/>
          <w:sz w:val="26"/>
          <w:szCs w:val="26"/>
          <w:lang w:eastAsia="cs-CZ"/>
        </w:rPr>
        <w:t>) pravidelnou údržbu. Je také z </w:t>
      </w:r>
      <w:r w:rsidRPr="00D669A3">
        <w:rPr>
          <w:rFonts w:asciiTheme="minorHAnsi" w:eastAsia="Times New Roman" w:hAnsiTheme="minorHAnsi" w:cs="Times New Roman"/>
          <w:color w:val="000000"/>
          <w:sz w:val="26"/>
          <w:szCs w:val="26"/>
          <w:lang w:eastAsia="cs-CZ"/>
        </w:rPr>
        <w:t>pověření MD ČR a MV ČR garantem jednotného značení cyklistických tras, které eviduje a všem novým trasám přiděluje evidenční čísla z celostátního registru.</w:t>
      </w:r>
    </w:p>
    <w:p w:rsidR="00167E24" w:rsidRPr="00631C87" w:rsidRDefault="007C0AA3" w:rsidP="00167E24">
      <w:pPr>
        <w:spacing w:before="120" w:after="120" w:line="360" w:lineRule="auto"/>
        <w:jc w:val="both"/>
        <w:rPr>
          <w:rFonts w:asciiTheme="minorHAnsi" w:hAnsiTheme="minorHAnsi"/>
          <w:b/>
          <w:sz w:val="26"/>
          <w:szCs w:val="26"/>
        </w:rPr>
      </w:pPr>
      <w:r w:rsidRPr="00631C87">
        <w:rPr>
          <w:rFonts w:asciiTheme="minorHAnsi" w:hAnsiTheme="minorHAnsi"/>
          <w:noProof/>
          <w:sz w:val="26"/>
          <w:szCs w:val="26"/>
          <w:lang w:eastAsia="cs-CZ"/>
        </w:rPr>
        <w:drawing>
          <wp:anchor distT="0" distB="0" distL="114300" distR="114300" simplePos="0" relativeHeight="251796480" behindDoc="0" locked="0" layoutInCell="1" allowOverlap="1" wp14:anchorId="3FF3771B" wp14:editId="7A2D28A9">
            <wp:simplePos x="0" y="0"/>
            <wp:positionH relativeFrom="column">
              <wp:posOffset>4726305</wp:posOffset>
            </wp:positionH>
            <wp:positionV relativeFrom="paragraph">
              <wp:posOffset>154305</wp:posOffset>
            </wp:positionV>
            <wp:extent cx="1162050" cy="1162050"/>
            <wp:effectExtent l="0" t="0" r="0" b="0"/>
            <wp:wrapSquare wrapText="bothSides"/>
            <wp:docPr id="10" name="Obrázek 10" descr="http://www.turisticke-znamky.cz/upload/1900010_vizitk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risticke-znamky.cz/upload/1900010_vizitka_CZ.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E24" w:rsidRPr="00631C87">
        <w:rPr>
          <w:rFonts w:asciiTheme="minorHAnsi" w:hAnsiTheme="minorHAnsi"/>
          <w:b/>
          <w:sz w:val="26"/>
          <w:szCs w:val="26"/>
        </w:rPr>
        <w:t>Turistická známka</w:t>
      </w:r>
    </w:p>
    <w:p w:rsidR="00167E24" w:rsidRPr="00631C87" w:rsidRDefault="00167E24" w:rsidP="00167E24">
      <w:pPr>
        <w:spacing w:before="120" w:after="120" w:line="360" w:lineRule="auto"/>
        <w:jc w:val="both"/>
        <w:rPr>
          <w:rFonts w:asciiTheme="minorHAnsi" w:hAnsiTheme="minorHAnsi"/>
          <w:sz w:val="26"/>
          <w:szCs w:val="26"/>
        </w:rPr>
      </w:pPr>
      <w:r w:rsidRPr="00631C87">
        <w:rPr>
          <w:rFonts w:asciiTheme="minorHAnsi" w:hAnsiTheme="minorHAnsi"/>
          <w:sz w:val="26"/>
          <w:szCs w:val="26"/>
        </w:rPr>
        <w:t>Jsou to kulaté, dřevěné, vypalované plakety, které jsou suvenýrem a</w:t>
      </w:r>
      <w:r w:rsidR="001C0FCF">
        <w:rPr>
          <w:rFonts w:asciiTheme="minorHAnsi" w:hAnsiTheme="minorHAnsi"/>
          <w:sz w:val="26"/>
          <w:szCs w:val="26"/>
        </w:rPr>
        <w:t> </w:t>
      </w:r>
      <w:r w:rsidRPr="00631C87">
        <w:rPr>
          <w:rFonts w:asciiTheme="minorHAnsi" w:hAnsiTheme="minorHAnsi"/>
          <w:sz w:val="26"/>
          <w:szCs w:val="26"/>
        </w:rPr>
        <w:t>zároveň "potvrzením" o dosažení turisticky atraktivního místa. Jinde je nelze koupit.</w:t>
      </w:r>
    </w:p>
    <w:p w:rsidR="00167E24" w:rsidRPr="00631C87" w:rsidRDefault="00167E24" w:rsidP="00167E24">
      <w:pPr>
        <w:spacing w:before="120" w:after="120" w:line="360" w:lineRule="auto"/>
        <w:jc w:val="both"/>
        <w:rPr>
          <w:rFonts w:asciiTheme="minorHAnsi" w:hAnsiTheme="minorHAnsi"/>
          <w:sz w:val="26"/>
          <w:szCs w:val="26"/>
        </w:rPr>
      </w:pPr>
      <w:r w:rsidRPr="00631C87">
        <w:rPr>
          <w:rFonts w:asciiTheme="minorHAnsi" w:hAnsiTheme="minorHAnsi"/>
          <w:sz w:val="26"/>
          <w:szCs w:val="26"/>
        </w:rPr>
        <w:lastRenderedPageBreak/>
        <w:t>Navazující číslovaná řada známek sleduje hřebeny hor, toky splavných řek, mapuje hrady, zámky, přírodní i technické památky, historická města, zpřístupněné jeskyně, zoologické zahrady a mnoho dalších zajímavých míst.</w:t>
      </w:r>
    </w:p>
    <w:p w:rsidR="00167E24" w:rsidRDefault="00167E24" w:rsidP="00167E24">
      <w:pPr>
        <w:spacing w:before="120" w:after="120" w:line="360" w:lineRule="auto"/>
        <w:jc w:val="both"/>
        <w:rPr>
          <w:rFonts w:asciiTheme="minorHAnsi" w:hAnsiTheme="minorHAnsi"/>
          <w:sz w:val="26"/>
          <w:szCs w:val="26"/>
        </w:rPr>
      </w:pPr>
      <w:r w:rsidRPr="00631C87">
        <w:rPr>
          <w:rFonts w:asciiTheme="minorHAnsi" w:hAnsiTheme="minorHAnsi"/>
          <w:sz w:val="26"/>
          <w:szCs w:val="26"/>
        </w:rPr>
        <w:t>Turistické známky spolu s každoročně aktualizovanými mapami mohou hrát roli průvodce po krásách naší vlasti. Celý systém je neustále rozšiřován. Od ledna 2010 jsme začali doplňovat každou Turistickou známku její zmenšenou verzí na připojené barevné samolepce. Malou "Turistickou známečku" můžete využít jak k nalepení do deníku, na pohlednici či do katalogu osobní sbírky, tak také například na rám jízdního kola či na kovové hole pro "</w:t>
      </w:r>
      <w:proofErr w:type="spellStart"/>
      <w:r w:rsidRPr="00631C87">
        <w:rPr>
          <w:rFonts w:asciiTheme="minorHAnsi" w:hAnsiTheme="minorHAnsi"/>
          <w:sz w:val="26"/>
          <w:szCs w:val="26"/>
        </w:rPr>
        <w:t>nordic</w:t>
      </w:r>
      <w:proofErr w:type="spellEnd"/>
      <w:r w:rsidRPr="00631C87">
        <w:rPr>
          <w:rFonts w:asciiTheme="minorHAnsi" w:hAnsiTheme="minorHAnsi"/>
          <w:sz w:val="26"/>
          <w:szCs w:val="26"/>
        </w:rPr>
        <w:t xml:space="preserve"> </w:t>
      </w:r>
      <w:proofErr w:type="spellStart"/>
      <w:r w:rsidRPr="00631C87">
        <w:rPr>
          <w:rFonts w:asciiTheme="minorHAnsi" w:hAnsiTheme="minorHAnsi"/>
          <w:sz w:val="26"/>
          <w:szCs w:val="26"/>
        </w:rPr>
        <w:t>walking</w:t>
      </w:r>
      <w:proofErr w:type="spellEnd"/>
      <w:r w:rsidRPr="00631C87">
        <w:rPr>
          <w:rFonts w:asciiTheme="minorHAnsi" w:hAnsiTheme="minorHAnsi"/>
          <w:sz w:val="26"/>
          <w:szCs w:val="26"/>
        </w:rPr>
        <w:t>", které jsou mezi turisty čím dál oblíbenější.</w:t>
      </w:r>
      <w:r w:rsidR="001C0FCF">
        <w:rPr>
          <w:rFonts w:asciiTheme="minorHAnsi" w:hAnsiTheme="minorHAnsi"/>
          <w:sz w:val="26"/>
          <w:szCs w:val="26"/>
        </w:rPr>
        <w:t xml:space="preserve"> Název a </w:t>
      </w:r>
      <w:r>
        <w:rPr>
          <w:rFonts w:asciiTheme="minorHAnsi" w:hAnsiTheme="minorHAnsi"/>
          <w:sz w:val="26"/>
          <w:szCs w:val="26"/>
        </w:rPr>
        <w:t>podoba Turistických známek je autorky chráněna.</w:t>
      </w:r>
    </w:p>
    <w:p w:rsidR="001C0FCF" w:rsidRPr="001431A4" w:rsidRDefault="001C0FCF" w:rsidP="001C0FCF">
      <w:pPr>
        <w:spacing w:before="120" w:after="120" w:line="360" w:lineRule="auto"/>
        <w:jc w:val="both"/>
        <w:rPr>
          <w:rFonts w:asciiTheme="minorHAnsi" w:eastAsia="Times New Roman" w:hAnsiTheme="minorHAnsi" w:cs="Times New Roman"/>
          <w:b/>
          <w:bCs/>
          <w:color w:val="7D7936"/>
          <w:sz w:val="26"/>
          <w:szCs w:val="26"/>
          <w:lang w:eastAsia="cs-CZ"/>
        </w:rPr>
      </w:pPr>
      <w:r w:rsidRPr="00631C87">
        <w:rPr>
          <w:rFonts w:asciiTheme="minorHAnsi" w:hAnsiTheme="minorHAnsi"/>
          <w:b/>
          <w:sz w:val="26"/>
          <w:szCs w:val="26"/>
        </w:rPr>
        <w:t>Muzeum</w:t>
      </w:r>
      <w:r>
        <w:rPr>
          <w:rFonts w:asciiTheme="minorHAnsi" w:hAnsiTheme="minorHAnsi"/>
          <w:b/>
          <w:sz w:val="26"/>
          <w:szCs w:val="26"/>
        </w:rPr>
        <w:t xml:space="preserve"> turistiky </w:t>
      </w:r>
    </w:p>
    <w:p w:rsidR="001C0FCF" w:rsidRDefault="001C0FCF" w:rsidP="001C0FCF">
      <w:pPr>
        <w:spacing w:before="120" w:after="120" w:line="360" w:lineRule="auto"/>
        <w:jc w:val="both"/>
        <w:textAlignment w:val="top"/>
        <w:rPr>
          <w:rFonts w:asciiTheme="minorHAnsi" w:eastAsia="Times New Roman" w:hAnsiTheme="minorHAnsi" w:cs="Times New Roman"/>
          <w:color w:val="000000"/>
          <w:sz w:val="26"/>
          <w:szCs w:val="26"/>
          <w:lang w:eastAsia="cs-CZ"/>
        </w:rPr>
      </w:pPr>
      <w:r w:rsidRPr="001431A4">
        <w:rPr>
          <w:rFonts w:asciiTheme="minorHAnsi" w:eastAsia="Times New Roman" w:hAnsiTheme="minorHAnsi" w:cs="Times New Roman"/>
          <w:color w:val="000000"/>
          <w:sz w:val="26"/>
          <w:szCs w:val="26"/>
          <w:lang w:eastAsia="cs-CZ"/>
        </w:rPr>
        <w:t>Po dlouhých letech hledání prostoru pro umístění muzea turistiky pronajal KČT</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v roce 2006 původní budovu synagogy</w:t>
      </w:r>
      <w:r>
        <w:rPr>
          <w:rFonts w:asciiTheme="minorHAnsi" w:eastAsia="Times New Roman" w:hAnsiTheme="minorHAnsi" w:cs="Times New Roman"/>
          <w:color w:val="000000"/>
          <w:sz w:val="26"/>
          <w:szCs w:val="26"/>
          <w:lang w:eastAsia="cs-CZ"/>
        </w:rPr>
        <w:t xml:space="preserve"> v Bechyni</w:t>
      </w:r>
      <w:r w:rsidRPr="001431A4">
        <w:rPr>
          <w:rFonts w:asciiTheme="minorHAnsi" w:eastAsia="Times New Roman" w:hAnsiTheme="minorHAnsi" w:cs="Times New Roman"/>
          <w:color w:val="000000"/>
          <w:sz w:val="26"/>
          <w:szCs w:val="26"/>
          <w:lang w:eastAsia="cs-CZ"/>
        </w:rPr>
        <w:t xml:space="preserve"> a 2. července téhož roku v synagoze otevřel první muzeum turistiky v</w:t>
      </w:r>
      <w:r>
        <w:rPr>
          <w:rFonts w:asciiTheme="minorHAnsi" w:eastAsia="Times New Roman" w:hAnsiTheme="minorHAnsi" w:cs="Times New Roman"/>
          <w:color w:val="000000"/>
          <w:sz w:val="26"/>
          <w:szCs w:val="26"/>
          <w:lang w:eastAsia="cs-CZ"/>
        </w:rPr>
        <w:t> </w:t>
      </w:r>
      <w:proofErr w:type="spellStart"/>
      <w:r w:rsidRPr="001431A4">
        <w:rPr>
          <w:rFonts w:asciiTheme="minorHAnsi" w:eastAsia="Times New Roman" w:hAnsiTheme="minorHAnsi" w:cs="Times New Roman"/>
          <w:color w:val="000000"/>
          <w:sz w:val="26"/>
          <w:szCs w:val="26"/>
          <w:lang w:eastAsia="cs-CZ"/>
        </w:rPr>
        <w:t>Čroce</w:t>
      </w:r>
      <w:proofErr w:type="spellEnd"/>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 xml:space="preserve">V roce 2007 koupil Klub českých turistů sousední budovu vlevo od synagogy a v její části otevřel v roce 2008 stálou výstavu </w:t>
      </w:r>
      <w:proofErr w:type="gramStart"/>
      <w:r w:rsidRPr="001431A4">
        <w:rPr>
          <w:rFonts w:asciiTheme="minorHAnsi" w:eastAsia="Times New Roman" w:hAnsiTheme="minorHAnsi" w:cs="Times New Roman"/>
          <w:color w:val="000000"/>
          <w:sz w:val="26"/>
          <w:szCs w:val="26"/>
          <w:lang w:eastAsia="cs-CZ"/>
        </w:rPr>
        <w:t>ke</w:t>
      </w:r>
      <w:proofErr w:type="gramEnd"/>
      <w:r w:rsidRPr="001431A4">
        <w:rPr>
          <w:rFonts w:asciiTheme="minorHAnsi" w:eastAsia="Times New Roman" w:hAnsiTheme="minorHAnsi" w:cs="Times New Roman"/>
          <w:color w:val="000000"/>
          <w:sz w:val="26"/>
          <w:szCs w:val="26"/>
          <w:lang w:eastAsia="cs-CZ"/>
        </w:rPr>
        <w:t xml:space="preserve"> 120. výročí založení KČT.</w:t>
      </w:r>
      <w:r>
        <w:rPr>
          <w:rFonts w:asciiTheme="minorHAnsi" w:eastAsia="Times New Roman" w:hAnsiTheme="minorHAnsi" w:cs="Times New Roman"/>
          <w:color w:val="000000"/>
          <w:sz w:val="26"/>
          <w:szCs w:val="26"/>
          <w:lang w:eastAsia="cs-CZ"/>
        </w:rPr>
        <w:t xml:space="preserve"> </w:t>
      </w:r>
      <w:r w:rsidRPr="001431A4">
        <w:rPr>
          <w:rFonts w:asciiTheme="minorHAnsi" w:eastAsia="Times New Roman" w:hAnsiTheme="minorHAnsi" w:cs="Times New Roman"/>
          <w:color w:val="000000"/>
          <w:sz w:val="26"/>
          <w:szCs w:val="26"/>
          <w:lang w:eastAsia="cs-CZ"/>
        </w:rPr>
        <w:t xml:space="preserve">V </w:t>
      </w:r>
      <w:r>
        <w:rPr>
          <w:rFonts w:asciiTheme="minorHAnsi" w:eastAsia="Times New Roman" w:hAnsiTheme="minorHAnsi" w:cs="Times New Roman"/>
          <w:color w:val="000000"/>
          <w:sz w:val="26"/>
          <w:szCs w:val="26"/>
          <w:lang w:eastAsia="cs-CZ"/>
        </w:rPr>
        <w:t>muzeu</w:t>
      </w:r>
      <w:r w:rsidRPr="001431A4">
        <w:rPr>
          <w:rFonts w:asciiTheme="minorHAnsi" w:eastAsia="Times New Roman" w:hAnsiTheme="minorHAnsi" w:cs="Times New Roman"/>
          <w:color w:val="000000"/>
          <w:sz w:val="26"/>
          <w:szCs w:val="26"/>
          <w:lang w:eastAsia="cs-CZ"/>
        </w:rPr>
        <w:t xml:space="preserve"> získá návštěvník přehled o místech významných pro historii české turistiky a o součástech infrastruktury potřebné pro turistiku</w:t>
      </w:r>
      <w:r>
        <w:rPr>
          <w:rFonts w:asciiTheme="minorHAnsi" w:eastAsia="Times New Roman" w:hAnsiTheme="minorHAnsi" w:cs="Times New Roman"/>
          <w:color w:val="000000"/>
          <w:sz w:val="26"/>
          <w:szCs w:val="26"/>
          <w:lang w:eastAsia="cs-CZ"/>
        </w:rPr>
        <w:t>, dále c</w:t>
      </w:r>
      <w:r w:rsidRPr="001431A4">
        <w:rPr>
          <w:rFonts w:asciiTheme="minorHAnsi" w:eastAsia="Times New Roman" w:hAnsiTheme="minorHAnsi" w:cs="Times New Roman"/>
          <w:color w:val="000000"/>
          <w:sz w:val="26"/>
          <w:szCs w:val="26"/>
          <w:lang w:eastAsia="cs-CZ"/>
        </w:rPr>
        <w:t>elkový přehled chatách KČT, informace o hradních zříceninách, uvidíte historické části turistického značení z přelomu 19. a 20. století, celkový přehled o současném systému značení turistických tras v</w:t>
      </w:r>
      <w:r>
        <w:rPr>
          <w:rFonts w:asciiTheme="minorHAnsi" w:eastAsia="Times New Roman" w:hAnsiTheme="minorHAnsi" w:cs="Times New Roman"/>
          <w:color w:val="000000"/>
          <w:sz w:val="26"/>
          <w:szCs w:val="26"/>
          <w:lang w:eastAsia="cs-CZ"/>
        </w:rPr>
        <w:t> </w:t>
      </w:r>
      <w:proofErr w:type="spellStart"/>
      <w:r w:rsidRPr="001431A4">
        <w:rPr>
          <w:rFonts w:asciiTheme="minorHAnsi" w:eastAsia="Times New Roman" w:hAnsiTheme="minorHAnsi" w:cs="Times New Roman"/>
          <w:color w:val="000000"/>
          <w:sz w:val="26"/>
          <w:szCs w:val="26"/>
          <w:lang w:eastAsia="cs-CZ"/>
        </w:rPr>
        <w:t>Čroce</w:t>
      </w:r>
      <w:proofErr w:type="spellEnd"/>
      <w:r>
        <w:rPr>
          <w:rFonts w:asciiTheme="minorHAnsi" w:eastAsia="Times New Roman" w:hAnsiTheme="minorHAnsi" w:cs="Times New Roman"/>
          <w:color w:val="000000"/>
          <w:sz w:val="26"/>
          <w:szCs w:val="26"/>
          <w:lang w:eastAsia="cs-CZ"/>
        </w:rPr>
        <w:t xml:space="preserve"> apod.</w:t>
      </w:r>
    </w:p>
    <w:p w:rsidR="00167E24" w:rsidRPr="00B750A6" w:rsidRDefault="00167E24" w:rsidP="00167E24">
      <w:pPr>
        <w:spacing w:after="0" w:line="360" w:lineRule="auto"/>
        <w:jc w:val="both"/>
        <w:rPr>
          <w:rFonts w:asciiTheme="minorHAnsi" w:hAnsiTheme="minorHAnsi"/>
          <w:sz w:val="20"/>
          <w:szCs w:val="20"/>
        </w:rPr>
      </w:pPr>
      <w:r w:rsidRPr="00B750A6">
        <w:rPr>
          <w:rFonts w:asciiTheme="minorHAnsi" w:hAnsiTheme="minorHAnsi"/>
          <w:sz w:val="20"/>
          <w:szCs w:val="20"/>
        </w:rPr>
        <w:t xml:space="preserve">*Dostupné z: </w:t>
      </w:r>
      <w:hyperlink r:id="rId42" w:history="1">
        <w:r w:rsidRPr="00B750A6">
          <w:rPr>
            <w:rStyle w:val="Hypertextovodkaz"/>
            <w:rFonts w:asciiTheme="minorHAnsi" w:hAnsiTheme="minorHAnsi"/>
            <w:color w:val="auto"/>
            <w:sz w:val="20"/>
            <w:szCs w:val="20"/>
            <w:u w:val="none"/>
          </w:rPr>
          <w:t>http://www.kct.cz/cms/historie-kct</w:t>
        </w:r>
      </w:hyperlink>
    </w:p>
    <w:p w:rsidR="00167E24" w:rsidRPr="00B750A6" w:rsidRDefault="0010711A" w:rsidP="00167E24">
      <w:pPr>
        <w:spacing w:after="0" w:line="360" w:lineRule="auto"/>
        <w:jc w:val="both"/>
        <w:rPr>
          <w:rFonts w:asciiTheme="minorHAnsi" w:hAnsiTheme="minorHAnsi"/>
          <w:sz w:val="20"/>
          <w:szCs w:val="20"/>
        </w:rPr>
      </w:pPr>
      <w:hyperlink r:id="rId43" w:history="1">
        <w:r w:rsidR="00167E24" w:rsidRPr="00B750A6">
          <w:rPr>
            <w:rStyle w:val="Hypertextovodkaz"/>
            <w:rFonts w:asciiTheme="minorHAnsi" w:hAnsiTheme="minorHAnsi"/>
            <w:color w:val="auto"/>
            <w:sz w:val="20"/>
            <w:szCs w:val="20"/>
            <w:u w:val="none"/>
          </w:rPr>
          <w:t>http://www.kct.cz/cms/o-organizaci-klubu-ceskych-turistu</w:t>
        </w:r>
      </w:hyperlink>
    </w:p>
    <w:p w:rsidR="00167E24" w:rsidRPr="00B750A6" w:rsidRDefault="00167E24" w:rsidP="00167E24">
      <w:pPr>
        <w:spacing w:after="0" w:line="360" w:lineRule="auto"/>
        <w:jc w:val="both"/>
        <w:rPr>
          <w:rFonts w:asciiTheme="minorHAnsi" w:hAnsiTheme="minorHAnsi"/>
          <w:sz w:val="20"/>
          <w:szCs w:val="20"/>
        </w:rPr>
      </w:pPr>
      <w:r w:rsidRPr="00B750A6">
        <w:rPr>
          <w:rFonts w:asciiTheme="minorHAnsi" w:hAnsiTheme="minorHAnsi"/>
          <w:sz w:val="20"/>
          <w:szCs w:val="20"/>
        </w:rPr>
        <w:t>http://www.kct.cz/cms/muzeum-turistiky-v-bechyni</w:t>
      </w:r>
    </w:p>
    <w:p w:rsidR="00167E24" w:rsidRPr="00B750A6" w:rsidRDefault="0010711A" w:rsidP="00167E24">
      <w:pPr>
        <w:spacing w:after="0" w:line="360" w:lineRule="auto"/>
        <w:jc w:val="both"/>
        <w:rPr>
          <w:rFonts w:asciiTheme="minorHAnsi" w:hAnsiTheme="minorHAnsi"/>
          <w:sz w:val="20"/>
          <w:szCs w:val="20"/>
        </w:rPr>
      </w:pPr>
      <w:hyperlink r:id="rId44" w:history="1">
        <w:r w:rsidR="00167E24" w:rsidRPr="00B750A6">
          <w:rPr>
            <w:rStyle w:val="Hypertextovodkaz"/>
            <w:rFonts w:asciiTheme="minorHAnsi" w:hAnsiTheme="minorHAnsi"/>
            <w:color w:val="auto"/>
            <w:sz w:val="20"/>
            <w:szCs w:val="20"/>
            <w:u w:val="none"/>
          </w:rPr>
          <w:t>http://www.kct.cz/cms/casopis-turista</w:t>
        </w:r>
      </w:hyperlink>
    </w:p>
    <w:p w:rsidR="00167E24" w:rsidRPr="00B750A6" w:rsidRDefault="0010711A" w:rsidP="00167E24">
      <w:pPr>
        <w:spacing w:after="0" w:line="360" w:lineRule="auto"/>
        <w:jc w:val="both"/>
        <w:rPr>
          <w:rFonts w:asciiTheme="minorHAnsi" w:hAnsiTheme="minorHAnsi"/>
          <w:sz w:val="20"/>
          <w:szCs w:val="20"/>
        </w:rPr>
      </w:pPr>
      <w:hyperlink r:id="rId45" w:history="1">
        <w:r w:rsidR="00167E24" w:rsidRPr="00B750A6">
          <w:rPr>
            <w:rStyle w:val="Hypertextovodkaz"/>
            <w:rFonts w:asciiTheme="minorHAnsi" w:hAnsiTheme="minorHAnsi"/>
            <w:color w:val="auto"/>
            <w:sz w:val="20"/>
            <w:szCs w:val="20"/>
            <w:u w:val="none"/>
          </w:rPr>
          <w:t>http://www.turisticke-znamky.cz/</w:t>
        </w:r>
      </w:hyperlink>
    </w:p>
    <w:p w:rsidR="00167E24" w:rsidRPr="00B750A6" w:rsidRDefault="00167E24" w:rsidP="00167E24">
      <w:pPr>
        <w:spacing w:after="0" w:line="360" w:lineRule="auto"/>
        <w:jc w:val="both"/>
        <w:rPr>
          <w:rFonts w:asciiTheme="minorHAnsi" w:hAnsiTheme="minorHAnsi"/>
          <w:sz w:val="20"/>
          <w:szCs w:val="20"/>
        </w:rPr>
      </w:pPr>
      <w:r w:rsidRPr="00B750A6">
        <w:rPr>
          <w:rFonts w:asciiTheme="minorHAnsi" w:hAnsiTheme="minorHAnsi"/>
          <w:sz w:val="20"/>
          <w:szCs w:val="20"/>
        </w:rPr>
        <w:t>http://www.kct.cz/cms/turisticke-znaceni-kct</w:t>
      </w:r>
    </w:p>
    <w:p w:rsidR="00167E24" w:rsidRPr="00ED4D4C" w:rsidRDefault="00167E24" w:rsidP="00167E24">
      <w:pPr>
        <w:spacing w:after="0" w:line="360" w:lineRule="auto"/>
        <w:jc w:val="both"/>
        <w:rPr>
          <w:rFonts w:asciiTheme="minorHAnsi" w:hAnsiTheme="minorHAnsi"/>
          <w:sz w:val="20"/>
          <w:szCs w:val="20"/>
        </w:rPr>
      </w:pPr>
      <w:r w:rsidRPr="00ED4D4C">
        <w:rPr>
          <w:rFonts w:asciiTheme="minorHAnsi" w:hAnsiTheme="minorHAnsi"/>
          <w:sz w:val="20"/>
          <w:szCs w:val="20"/>
        </w:rPr>
        <w:t xml:space="preserve">*Zdroj fotografií: dostupné z: </w:t>
      </w:r>
      <w:hyperlink r:id="rId46" w:history="1">
        <w:r w:rsidRPr="00ED4D4C">
          <w:rPr>
            <w:rStyle w:val="Hypertextovodkaz"/>
            <w:rFonts w:asciiTheme="minorHAnsi" w:hAnsiTheme="minorHAnsi"/>
            <w:color w:val="auto"/>
            <w:sz w:val="20"/>
            <w:szCs w:val="20"/>
            <w:u w:val="none"/>
          </w:rPr>
          <w:t>http://www.kct.cz/cms/o-organizaci-klubu-ceskych-turistu</w:t>
        </w:r>
      </w:hyperlink>
    </w:p>
    <w:p w:rsidR="00167E24" w:rsidRPr="00ED4D4C" w:rsidRDefault="00167E24" w:rsidP="00167E24">
      <w:pPr>
        <w:spacing w:after="0" w:line="360" w:lineRule="auto"/>
        <w:jc w:val="both"/>
        <w:rPr>
          <w:rFonts w:asciiTheme="minorHAnsi" w:hAnsiTheme="minorHAnsi"/>
          <w:sz w:val="20"/>
          <w:szCs w:val="20"/>
        </w:rPr>
      </w:pPr>
      <w:r w:rsidRPr="00ED4D4C">
        <w:rPr>
          <w:rFonts w:asciiTheme="minorHAnsi" w:hAnsiTheme="minorHAnsi"/>
          <w:sz w:val="20"/>
          <w:szCs w:val="20"/>
        </w:rPr>
        <w:t xml:space="preserve">Dostupné z: </w:t>
      </w:r>
      <w:hyperlink r:id="rId47" w:history="1">
        <w:r w:rsidRPr="00ED4D4C">
          <w:rPr>
            <w:rStyle w:val="Hypertextovodkaz"/>
            <w:rFonts w:asciiTheme="minorHAnsi" w:hAnsiTheme="minorHAnsi"/>
            <w:color w:val="auto"/>
            <w:sz w:val="20"/>
            <w:szCs w:val="20"/>
            <w:u w:val="none"/>
          </w:rPr>
          <w:t>http://www.turisticke-znamky.cz/</w:t>
        </w:r>
      </w:hyperlink>
    </w:p>
    <w:p w:rsidR="00167E24" w:rsidRPr="00ED4D4C" w:rsidRDefault="00167E24" w:rsidP="00167E24">
      <w:pPr>
        <w:spacing w:after="0" w:line="360" w:lineRule="auto"/>
        <w:jc w:val="both"/>
        <w:rPr>
          <w:rFonts w:asciiTheme="minorHAnsi" w:hAnsiTheme="minorHAnsi"/>
          <w:sz w:val="20"/>
          <w:szCs w:val="20"/>
        </w:rPr>
      </w:pPr>
      <w:r w:rsidRPr="00ED4D4C">
        <w:rPr>
          <w:rFonts w:asciiTheme="minorHAnsi" w:hAnsiTheme="minorHAnsi"/>
          <w:sz w:val="20"/>
          <w:szCs w:val="20"/>
        </w:rPr>
        <w:t>Dostupné z: http://www.kct.cz/cms/turisticke-znaceni-kct</w:t>
      </w:r>
    </w:p>
    <w:p w:rsidR="007323ED" w:rsidRPr="00D76FE0" w:rsidRDefault="00AE1031" w:rsidP="00911186">
      <w:pPr>
        <w:pStyle w:val="Nadpis1"/>
        <w:rPr>
          <w:color w:val="9BBB59" w:themeColor="accent3"/>
        </w:rPr>
      </w:pPr>
      <w:bookmarkStart w:id="115" w:name="_Toc388000595"/>
      <w:bookmarkEnd w:id="112"/>
      <w:bookmarkEnd w:id="113"/>
      <w:r w:rsidRPr="00D76FE0">
        <w:rPr>
          <w:color w:val="9BBB59" w:themeColor="accent3"/>
        </w:rPr>
        <w:lastRenderedPageBreak/>
        <w:t>k</w:t>
      </w:r>
      <w:r w:rsidR="002D494A" w:rsidRPr="00D76FE0">
        <w:rPr>
          <w:color w:val="9BBB59" w:themeColor="accent3"/>
        </w:rPr>
        <w:t>řížovka</w:t>
      </w:r>
      <w:bookmarkEnd w:id="115"/>
    </w:p>
    <w:p w:rsidR="007323ED" w:rsidRDefault="00E63F58" w:rsidP="00E63F58">
      <w:pPr>
        <w:pStyle w:val="Nadpis1"/>
      </w:pPr>
      <w:bookmarkStart w:id="116" w:name="_Toc387920173"/>
      <w:bookmarkStart w:id="117" w:name="_Toc388000596"/>
      <w:r>
        <w:rPr>
          <w:noProof/>
          <w:lang w:eastAsia="cs-CZ"/>
        </w:rPr>
        <w:drawing>
          <wp:inline distT="0" distB="0" distL="0" distR="0" wp14:anchorId="55858195" wp14:editId="7DC90425">
            <wp:extent cx="5745707" cy="7956995"/>
            <wp:effectExtent l="0" t="0" r="762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řížovka květen s. 61.bmp"/>
                    <pic:cNvPicPr/>
                  </pic:nvPicPr>
                  <pic:blipFill>
                    <a:blip r:embed="rId48" cstate="email">
                      <a:extLst>
                        <a:ext uri="{28A0092B-C50C-407E-A947-70E740481C1C}">
                          <a14:useLocalDpi xmlns:a14="http://schemas.microsoft.com/office/drawing/2010/main"/>
                        </a:ext>
                      </a:extLst>
                    </a:blip>
                    <a:stretch>
                      <a:fillRect/>
                    </a:stretch>
                  </pic:blipFill>
                  <pic:spPr>
                    <a:xfrm>
                      <a:off x="0" y="0"/>
                      <a:ext cx="5756402" cy="7971807"/>
                    </a:xfrm>
                    <a:prstGeom prst="rect">
                      <a:avLst/>
                    </a:prstGeom>
                  </pic:spPr>
                </pic:pic>
              </a:graphicData>
            </a:graphic>
          </wp:inline>
        </w:drawing>
      </w:r>
      <w:bookmarkEnd w:id="116"/>
      <w:bookmarkEnd w:id="117"/>
    </w:p>
    <w:p w:rsidR="007323ED" w:rsidRPr="00E63F58" w:rsidRDefault="00E63F58" w:rsidP="00E63F58">
      <w:pPr>
        <w:jc w:val="center"/>
        <w:rPr>
          <w:rFonts w:asciiTheme="minorHAnsi" w:hAnsiTheme="minorHAnsi"/>
          <w:sz w:val="20"/>
          <w:szCs w:val="20"/>
        </w:rPr>
      </w:pPr>
      <w:r w:rsidRPr="00E63F58">
        <w:rPr>
          <w:rFonts w:asciiTheme="minorHAnsi" w:hAnsiTheme="minorHAnsi"/>
          <w:sz w:val="20"/>
          <w:szCs w:val="20"/>
        </w:rPr>
        <w:t>Řešení: …pokud se nenaučí řídit</w:t>
      </w:r>
    </w:p>
    <w:p w:rsidR="002D494A" w:rsidRPr="00D76FE0" w:rsidRDefault="003879D8" w:rsidP="00E63F58">
      <w:pPr>
        <w:pStyle w:val="Nadpis1"/>
        <w:rPr>
          <w:color w:val="9BBB59" w:themeColor="accent3"/>
        </w:rPr>
      </w:pPr>
      <w:bookmarkStart w:id="118" w:name="_Toc388000597"/>
      <w:proofErr w:type="spellStart"/>
      <w:r w:rsidRPr="00D76FE0">
        <w:rPr>
          <w:color w:val="9BBB59" w:themeColor="accent3"/>
        </w:rPr>
        <w:lastRenderedPageBreak/>
        <w:t>o</w:t>
      </w:r>
      <w:r w:rsidR="00E63F58" w:rsidRPr="00D76FE0">
        <w:rPr>
          <w:color w:val="9BBB59" w:themeColor="accent3"/>
        </w:rPr>
        <w:t>smisměrka</w:t>
      </w:r>
      <w:bookmarkEnd w:id="118"/>
      <w:proofErr w:type="spellEnd"/>
    </w:p>
    <w:p w:rsidR="00E63F58" w:rsidRPr="00E63F58" w:rsidRDefault="00E63F58" w:rsidP="00E63F58">
      <w:pPr>
        <w:jc w:val="center"/>
      </w:pPr>
      <w:bookmarkStart w:id="119" w:name="_GoBack"/>
      <w:r>
        <w:rPr>
          <w:noProof/>
          <w:lang w:eastAsia="cs-CZ"/>
        </w:rPr>
        <w:drawing>
          <wp:inline distT="0" distB="0" distL="0" distR="0">
            <wp:extent cx="5283531" cy="75267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isměrka květen s. 32.bmp"/>
                    <pic:cNvPicPr/>
                  </pic:nvPicPr>
                  <pic:blipFill>
                    <a:blip r:embed="rId49" cstate="email">
                      <a:extLst>
                        <a:ext uri="{28A0092B-C50C-407E-A947-70E740481C1C}">
                          <a14:useLocalDpi xmlns:a14="http://schemas.microsoft.com/office/drawing/2010/main"/>
                        </a:ext>
                      </a:extLst>
                    </a:blip>
                    <a:stretch>
                      <a:fillRect/>
                    </a:stretch>
                  </pic:blipFill>
                  <pic:spPr>
                    <a:xfrm>
                      <a:off x="0" y="0"/>
                      <a:ext cx="5298527" cy="7548103"/>
                    </a:xfrm>
                    <a:prstGeom prst="rect">
                      <a:avLst/>
                    </a:prstGeom>
                  </pic:spPr>
                </pic:pic>
              </a:graphicData>
            </a:graphic>
          </wp:inline>
        </w:drawing>
      </w:r>
      <w:bookmarkEnd w:id="119"/>
    </w:p>
    <w:p w:rsidR="002D494A" w:rsidRPr="00E63F58" w:rsidRDefault="00E63F58" w:rsidP="00E63F58">
      <w:pPr>
        <w:tabs>
          <w:tab w:val="left" w:pos="0"/>
          <w:tab w:val="center" w:pos="4678"/>
          <w:tab w:val="left" w:pos="6641"/>
        </w:tabs>
        <w:spacing w:after="120" w:line="360" w:lineRule="auto"/>
        <w:rPr>
          <w:rFonts w:asciiTheme="minorHAnsi" w:hAnsiTheme="minorHAnsi"/>
          <w:sz w:val="20"/>
          <w:szCs w:val="20"/>
        </w:rPr>
      </w:pPr>
      <w:r>
        <w:rPr>
          <w:rFonts w:asciiTheme="minorHAnsi" w:hAnsiTheme="minorHAnsi"/>
          <w:sz w:val="20"/>
          <w:szCs w:val="20"/>
        </w:rPr>
        <w:tab/>
      </w:r>
      <w:r w:rsidRPr="00E63F58">
        <w:rPr>
          <w:rFonts w:asciiTheme="minorHAnsi" w:hAnsiTheme="minorHAnsi"/>
          <w:sz w:val="20"/>
          <w:szCs w:val="20"/>
        </w:rPr>
        <w:t>Řešení: …zajíce a orel seděl na něm.</w:t>
      </w:r>
      <w:r>
        <w:rPr>
          <w:rFonts w:asciiTheme="minorHAnsi" w:hAnsiTheme="minorHAnsi"/>
          <w:sz w:val="20"/>
          <w:szCs w:val="20"/>
        </w:rPr>
        <w:tab/>
      </w:r>
    </w:p>
    <w:p w:rsidR="002D494A" w:rsidRDefault="00E63F58" w:rsidP="00E876D9">
      <w:pPr>
        <w:tabs>
          <w:tab w:val="left" w:pos="0"/>
        </w:tabs>
        <w:spacing w:after="0" w:line="360" w:lineRule="auto"/>
        <w:rPr>
          <w:rFonts w:asciiTheme="minorHAnsi" w:hAnsiTheme="minorHAnsi"/>
          <w:sz w:val="20"/>
          <w:szCs w:val="20"/>
        </w:rPr>
      </w:pPr>
      <w:r w:rsidRPr="00E63F58">
        <w:rPr>
          <w:rFonts w:asciiTheme="minorHAnsi" w:hAnsiTheme="minorHAnsi"/>
          <w:sz w:val="20"/>
          <w:szCs w:val="20"/>
        </w:rPr>
        <w:t>*Veselé křížovky na cestu. Brno: Karel Kulatý. Rok 2011, číslo 4, s. 61, 32</w:t>
      </w:r>
      <w:r w:rsidR="003879D8">
        <w:rPr>
          <w:rFonts w:asciiTheme="minorHAnsi" w:hAnsiTheme="minorHAnsi"/>
          <w:sz w:val="20"/>
          <w:szCs w:val="20"/>
        </w:rPr>
        <w:t>.</w:t>
      </w:r>
    </w:p>
    <w:sectPr w:rsidR="002D494A" w:rsidSect="00FA379E">
      <w:footerReference w:type="default" r:id="rId50"/>
      <w:footerReference w:type="first" r:id="rId51"/>
      <w:pgSz w:w="11906" w:h="16838"/>
      <w:pgMar w:top="1417" w:right="1133" w:bottom="851" w:left="1417" w:header="680" w:footer="567" w:gutter="0"/>
      <w:pgBorders w:offsetFrom="page">
        <w:top w:val="crossStitch" w:sz="12" w:space="24" w:color="9BBB59" w:themeColor="accent3"/>
        <w:left w:val="crossStitch" w:sz="12" w:space="24" w:color="9BBB59" w:themeColor="accent3"/>
        <w:bottom w:val="crossStitch" w:sz="12" w:space="24" w:color="9BBB59" w:themeColor="accent3"/>
        <w:right w:val="crossStitch" w:sz="12" w:space="24" w:color="9BBB59" w:themeColor="accent3"/>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DAA" w:rsidRDefault="00F90DAA" w:rsidP="00757946">
      <w:pPr>
        <w:spacing w:after="0" w:line="240" w:lineRule="auto"/>
      </w:pPr>
      <w:r>
        <w:separator/>
      </w:r>
    </w:p>
  </w:endnote>
  <w:endnote w:type="continuationSeparator" w:id="0">
    <w:p w:rsidR="00F90DAA" w:rsidRDefault="00F90DAA" w:rsidP="0075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CnBTCECondensed,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993086"/>
      <w:docPartObj>
        <w:docPartGallery w:val="Page Numbers (Bottom of Page)"/>
        <w:docPartUnique/>
      </w:docPartObj>
    </w:sdtPr>
    <w:sdtEndPr/>
    <w:sdtContent>
      <w:p w:rsidR="00F90DAA" w:rsidRDefault="00F90DAA">
        <w:pPr>
          <w:pStyle w:val="Zpat"/>
          <w:jc w:val="right"/>
        </w:pPr>
        <w:r>
          <w:fldChar w:fldCharType="begin"/>
        </w:r>
        <w:r>
          <w:instrText>PAGE   \* MERGEFORMAT</w:instrText>
        </w:r>
        <w:r>
          <w:fldChar w:fldCharType="separate"/>
        </w:r>
        <w:r w:rsidR="0010711A">
          <w:rPr>
            <w:noProof/>
          </w:rPr>
          <w:t>29</w:t>
        </w:r>
        <w:r>
          <w:fldChar w:fldCharType="end"/>
        </w:r>
      </w:p>
    </w:sdtContent>
  </w:sdt>
  <w:p w:rsidR="00F90DAA" w:rsidRDefault="00F90DA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AA" w:rsidRDefault="00F90DAA">
    <w:pPr>
      <w:pStyle w:val="Zpat"/>
      <w:jc w:val="right"/>
    </w:pPr>
  </w:p>
  <w:p w:rsidR="00F90DAA" w:rsidRDefault="00F90DA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DAA" w:rsidRDefault="00F90DAA" w:rsidP="00757946">
      <w:pPr>
        <w:spacing w:after="0" w:line="240" w:lineRule="auto"/>
      </w:pPr>
      <w:r>
        <w:separator/>
      </w:r>
    </w:p>
  </w:footnote>
  <w:footnote w:type="continuationSeparator" w:id="0">
    <w:p w:rsidR="00F90DAA" w:rsidRDefault="00F90DAA" w:rsidP="007579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00497C0"/>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2BC0FE7"/>
    <w:multiLevelType w:val="hybridMultilevel"/>
    <w:tmpl w:val="F466AB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C12EDD"/>
    <w:multiLevelType w:val="multilevel"/>
    <w:tmpl w:val="20EC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F73E05"/>
    <w:multiLevelType w:val="hybridMultilevel"/>
    <w:tmpl w:val="F8882A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FB660C7"/>
    <w:multiLevelType w:val="multilevel"/>
    <w:tmpl w:val="201E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963102"/>
    <w:multiLevelType w:val="hybridMultilevel"/>
    <w:tmpl w:val="15ACC58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4EE34FA"/>
    <w:multiLevelType w:val="hybridMultilevel"/>
    <w:tmpl w:val="98602D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99111E3"/>
    <w:multiLevelType w:val="hybridMultilevel"/>
    <w:tmpl w:val="BB38E3FE"/>
    <w:lvl w:ilvl="0" w:tplc="EFA63DFE">
      <w:start w:val="1"/>
      <w:numFmt w:val="decimal"/>
      <w:lvlText w:val="%1."/>
      <w:lvlJc w:val="left"/>
      <w:pPr>
        <w:ind w:left="2061" w:hanging="360"/>
      </w:pPr>
      <w:rPr>
        <w:rFonts w:hint="default"/>
      </w:rPr>
    </w:lvl>
    <w:lvl w:ilvl="1" w:tplc="04050019" w:tentative="1">
      <w:start w:val="1"/>
      <w:numFmt w:val="lowerLetter"/>
      <w:lvlText w:val="%2."/>
      <w:lvlJc w:val="left"/>
      <w:pPr>
        <w:ind w:left="2781" w:hanging="360"/>
      </w:pPr>
    </w:lvl>
    <w:lvl w:ilvl="2" w:tplc="0405001B" w:tentative="1">
      <w:start w:val="1"/>
      <w:numFmt w:val="lowerRoman"/>
      <w:lvlText w:val="%3."/>
      <w:lvlJc w:val="right"/>
      <w:pPr>
        <w:ind w:left="3501" w:hanging="180"/>
      </w:pPr>
    </w:lvl>
    <w:lvl w:ilvl="3" w:tplc="0405000F" w:tentative="1">
      <w:start w:val="1"/>
      <w:numFmt w:val="decimal"/>
      <w:lvlText w:val="%4."/>
      <w:lvlJc w:val="left"/>
      <w:pPr>
        <w:ind w:left="4221" w:hanging="360"/>
      </w:pPr>
    </w:lvl>
    <w:lvl w:ilvl="4" w:tplc="04050019" w:tentative="1">
      <w:start w:val="1"/>
      <w:numFmt w:val="lowerLetter"/>
      <w:lvlText w:val="%5."/>
      <w:lvlJc w:val="left"/>
      <w:pPr>
        <w:ind w:left="4941" w:hanging="360"/>
      </w:pPr>
    </w:lvl>
    <w:lvl w:ilvl="5" w:tplc="0405001B" w:tentative="1">
      <w:start w:val="1"/>
      <w:numFmt w:val="lowerRoman"/>
      <w:lvlText w:val="%6."/>
      <w:lvlJc w:val="right"/>
      <w:pPr>
        <w:ind w:left="5661" w:hanging="180"/>
      </w:pPr>
    </w:lvl>
    <w:lvl w:ilvl="6" w:tplc="0405000F" w:tentative="1">
      <w:start w:val="1"/>
      <w:numFmt w:val="decimal"/>
      <w:lvlText w:val="%7."/>
      <w:lvlJc w:val="left"/>
      <w:pPr>
        <w:ind w:left="6381" w:hanging="360"/>
      </w:pPr>
    </w:lvl>
    <w:lvl w:ilvl="7" w:tplc="04050019" w:tentative="1">
      <w:start w:val="1"/>
      <w:numFmt w:val="lowerLetter"/>
      <w:lvlText w:val="%8."/>
      <w:lvlJc w:val="left"/>
      <w:pPr>
        <w:ind w:left="7101" w:hanging="360"/>
      </w:pPr>
    </w:lvl>
    <w:lvl w:ilvl="8" w:tplc="0405001B" w:tentative="1">
      <w:start w:val="1"/>
      <w:numFmt w:val="lowerRoman"/>
      <w:lvlText w:val="%9."/>
      <w:lvlJc w:val="right"/>
      <w:pPr>
        <w:ind w:left="7821" w:hanging="180"/>
      </w:pPr>
    </w:lvl>
  </w:abstractNum>
  <w:abstractNum w:abstractNumId="8">
    <w:nsid w:val="1B694916"/>
    <w:multiLevelType w:val="hybridMultilevel"/>
    <w:tmpl w:val="C2BE9EF8"/>
    <w:lvl w:ilvl="0" w:tplc="8CFAF33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nsid w:val="21783501"/>
    <w:multiLevelType w:val="hybridMultilevel"/>
    <w:tmpl w:val="32E02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1C00C39"/>
    <w:multiLevelType w:val="hybridMultilevel"/>
    <w:tmpl w:val="0F0462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2C0CB8"/>
    <w:multiLevelType w:val="hybridMultilevel"/>
    <w:tmpl w:val="6ED2EAB8"/>
    <w:lvl w:ilvl="0" w:tplc="0096E930">
      <w:start w:val="1"/>
      <w:numFmt w:val="decimal"/>
      <w:lvlText w:val="%1."/>
      <w:lvlJc w:val="left"/>
      <w:pPr>
        <w:ind w:left="720" w:hanging="360"/>
      </w:pPr>
      <w:rPr>
        <w:rFonts w:cs="Swis721CnBTCECondensed,Bold"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38B55CC"/>
    <w:multiLevelType w:val="hybridMultilevel"/>
    <w:tmpl w:val="3C781BF0"/>
    <w:lvl w:ilvl="0" w:tplc="0405000F">
      <w:start w:val="1"/>
      <w:numFmt w:val="decimal"/>
      <w:lvlText w:val="%1."/>
      <w:lvlJc w:val="left"/>
      <w:pPr>
        <w:ind w:left="4472" w:hanging="360"/>
      </w:pPr>
      <w:rPr>
        <w:rFonts w:hint="default"/>
      </w:rPr>
    </w:lvl>
    <w:lvl w:ilvl="1" w:tplc="04050019" w:tentative="1">
      <w:start w:val="1"/>
      <w:numFmt w:val="lowerLetter"/>
      <w:lvlText w:val="%2."/>
      <w:lvlJc w:val="left"/>
      <w:pPr>
        <w:ind w:left="5192" w:hanging="360"/>
      </w:pPr>
    </w:lvl>
    <w:lvl w:ilvl="2" w:tplc="0405001B" w:tentative="1">
      <w:start w:val="1"/>
      <w:numFmt w:val="lowerRoman"/>
      <w:lvlText w:val="%3."/>
      <w:lvlJc w:val="right"/>
      <w:pPr>
        <w:ind w:left="5912" w:hanging="180"/>
      </w:pPr>
    </w:lvl>
    <w:lvl w:ilvl="3" w:tplc="0405000F" w:tentative="1">
      <w:start w:val="1"/>
      <w:numFmt w:val="decimal"/>
      <w:lvlText w:val="%4."/>
      <w:lvlJc w:val="left"/>
      <w:pPr>
        <w:ind w:left="6632" w:hanging="360"/>
      </w:pPr>
    </w:lvl>
    <w:lvl w:ilvl="4" w:tplc="04050019" w:tentative="1">
      <w:start w:val="1"/>
      <w:numFmt w:val="lowerLetter"/>
      <w:lvlText w:val="%5."/>
      <w:lvlJc w:val="left"/>
      <w:pPr>
        <w:ind w:left="7352" w:hanging="360"/>
      </w:pPr>
    </w:lvl>
    <w:lvl w:ilvl="5" w:tplc="0405001B" w:tentative="1">
      <w:start w:val="1"/>
      <w:numFmt w:val="lowerRoman"/>
      <w:lvlText w:val="%6."/>
      <w:lvlJc w:val="right"/>
      <w:pPr>
        <w:ind w:left="8072" w:hanging="180"/>
      </w:pPr>
    </w:lvl>
    <w:lvl w:ilvl="6" w:tplc="0405000F" w:tentative="1">
      <w:start w:val="1"/>
      <w:numFmt w:val="decimal"/>
      <w:lvlText w:val="%7."/>
      <w:lvlJc w:val="left"/>
      <w:pPr>
        <w:ind w:left="8792" w:hanging="360"/>
      </w:pPr>
    </w:lvl>
    <w:lvl w:ilvl="7" w:tplc="04050019" w:tentative="1">
      <w:start w:val="1"/>
      <w:numFmt w:val="lowerLetter"/>
      <w:lvlText w:val="%8."/>
      <w:lvlJc w:val="left"/>
      <w:pPr>
        <w:ind w:left="9512" w:hanging="360"/>
      </w:pPr>
    </w:lvl>
    <w:lvl w:ilvl="8" w:tplc="0405001B" w:tentative="1">
      <w:start w:val="1"/>
      <w:numFmt w:val="lowerRoman"/>
      <w:lvlText w:val="%9."/>
      <w:lvlJc w:val="right"/>
      <w:pPr>
        <w:ind w:left="10232" w:hanging="180"/>
      </w:pPr>
    </w:lvl>
  </w:abstractNum>
  <w:abstractNum w:abstractNumId="13">
    <w:nsid w:val="25957F9E"/>
    <w:multiLevelType w:val="multilevel"/>
    <w:tmpl w:val="2C64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7C5365"/>
    <w:multiLevelType w:val="hybridMultilevel"/>
    <w:tmpl w:val="1842E2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E273ECE"/>
    <w:multiLevelType w:val="hybridMultilevel"/>
    <w:tmpl w:val="7F0A2128"/>
    <w:lvl w:ilvl="0" w:tplc="04050001">
      <w:start w:val="1"/>
      <w:numFmt w:val="bullet"/>
      <w:lvlText w:val=""/>
      <w:lvlJc w:val="left"/>
      <w:pPr>
        <w:ind w:left="121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E67345B"/>
    <w:multiLevelType w:val="hybridMultilevel"/>
    <w:tmpl w:val="8878EF1C"/>
    <w:lvl w:ilvl="0" w:tplc="19DEAD0E">
      <w:start w:val="1"/>
      <w:numFmt w:val="decimal"/>
      <w:lvlText w:val="%1."/>
      <w:lvlJc w:val="left"/>
      <w:pPr>
        <w:ind w:left="2421" w:hanging="360"/>
      </w:pPr>
      <w:rPr>
        <w:rFonts w:hint="default"/>
      </w:rPr>
    </w:lvl>
    <w:lvl w:ilvl="1" w:tplc="04050019" w:tentative="1">
      <w:start w:val="1"/>
      <w:numFmt w:val="lowerLetter"/>
      <w:lvlText w:val="%2."/>
      <w:lvlJc w:val="left"/>
      <w:pPr>
        <w:ind w:left="3141" w:hanging="360"/>
      </w:pPr>
    </w:lvl>
    <w:lvl w:ilvl="2" w:tplc="0405001B" w:tentative="1">
      <w:start w:val="1"/>
      <w:numFmt w:val="lowerRoman"/>
      <w:lvlText w:val="%3."/>
      <w:lvlJc w:val="right"/>
      <w:pPr>
        <w:ind w:left="3861" w:hanging="180"/>
      </w:pPr>
    </w:lvl>
    <w:lvl w:ilvl="3" w:tplc="0405000F" w:tentative="1">
      <w:start w:val="1"/>
      <w:numFmt w:val="decimal"/>
      <w:lvlText w:val="%4."/>
      <w:lvlJc w:val="left"/>
      <w:pPr>
        <w:ind w:left="4581" w:hanging="360"/>
      </w:pPr>
    </w:lvl>
    <w:lvl w:ilvl="4" w:tplc="04050019" w:tentative="1">
      <w:start w:val="1"/>
      <w:numFmt w:val="lowerLetter"/>
      <w:lvlText w:val="%5."/>
      <w:lvlJc w:val="left"/>
      <w:pPr>
        <w:ind w:left="5301" w:hanging="360"/>
      </w:pPr>
    </w:lvl>
    <w:lvl w:ilvl="5" w:tplc="0405001B" w:tentative="1">
      <w:start w:val="1"/>
      <w:numFmt w:val="lowerRoman"/>
      <w:lvlText w:val="%6."/>
      <w:lvlJc w:val="right"/>
      <w:pPr>
        <w:ind w:left="6021" w:hanging="180"/>
      </w:pPr>
    </w:lvl>
    <w:lvl w:ilvl="6" w:tplc="0405000F" w:tentative="1">
      <w:start w:val="1"/>
      <w:numFmt w:val="decimal"/>
      <w:lvlText w:val="%7."/>
      <w:lvlJc w:val="left"/>
      <w:pPr>
        <w:ind w:left="6741" w:hanging="360"/>
      </w:pPr>
    </w:lvl>
    <w:lvl w:ilvl="7" w:tplc="04050019" w:tentative="1">
      <w:start w:val="1"/>
      <w:numFmt w:val="lowerLetter"/>
      <w:lvlText w:val="%8."/>
      <w:lvlJc w:val="left"/>
      <w:pPr>
        <w:ind w:left="7461" w:hanging="360"/>
      </w:pPr>
    </w:lvl>
    <w:lvl w:ilvl="8" w:tplc="0405001B" w:tentative="1">
      <w:start w:val="1"/>
      <w:numFmt w:val="lowerRoman"/>
      <w:lvlText w:val="%9."/>
      <w:lvlJc w:val="right"/>
      <w:pPr>
        <w:ind w:left="8181" w:hanging="180"/>
      </w:pPr>
    </w:lvl>
  </w:abstractNum>
  <w:abstractNum w:abstractNumId="17">
    <w:nsid w:val="445C3141"/>
    <w:multiLevelType w:val="hybridMultilevel"/>
    <w:tmpl w:val="6302CD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4AF3140"/>
    <w:multiLevelType w:val="hybridMultilevel"/>
    <w:tmpl w:val="59126E4E"/>
    <w:lvl w:ilvl="0" w:tplc="B3BCBC96">
      <w:start w:val="1"/>
      <w:numFmt w:val="bullet"/>
      <w:lvlText w:val="-"/>
      <w:lvlJc w:val="left"/>
      <w:pPr>
        <w:ind w:left="720" w:hanging="360"/>
      </w:pPr>
      <w:rPr>
        <w:rFonts w:ascii="Cambria" w:eastAsiaTheme="majorEastAsia" w:hAnsi="Cambria" w:cstheme="maj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5EB1424"/>
    <w:multiLevelType w:val="hybridMultilevel"/>
    <w:tmpl w:val="571AF502"/>
    <w:lvl w:ilvl="0" w:tplc="44221F12">
      <w:start w:val="1"/>
      <w:numFmt w:val="decimal"/>
      <w:lvlText w:val="%1."/>
      <w:lvlJc w:val="left"/>
      <w:pPr>
        <w:ind w:left="4242" w:hanging="360"/>
      </w:pPr>
      <w:rPr>
        <w:rFonts w:hint="default"/>
      </w:rPr>
    </w:lvl>
    <w:lvl w:ilvl="1" w:tplc="04050019" w:tentative="1">
      <w:start w:val="1"/>
      <w:numFmt w:val="lowerLetter"/>
      <w:lvlText w:val="%2."/>
      <w:lvlJc w:val="left"/>
      <w:pPr>
        <w:ind w:left="4962" w:hanging="360"/>
      </w:pPr>
    </w:lvl>
    <w:lvl w:ilvl="2" w:tplc="0405001B" w:tentative="1">
      <w:start w:val="1"/>
      <w:numFmt w:val="lowerRoman"/>
      <w:lvlText w:val="%3."/>
      <w:lvlJc w:val="right"/>
      <w:pPr>
        <w:ind w:left="5682" w:hanging="180"/>
      </w:pPr>
    </w:lvl>
    <w:lvl w:ilvl="3" w:tplc="0405000F" w:tentative="1">
      <w:start w:val="1"/>
      <w:numFmt w:val="decimal"/>
      <w:lvlText w:val="%4."/>
      <w:lvlJc w:val="left"/>
      <w:pPr>
        <w:ind w:left="6402" w:hanging="360"/>
      </w:pPr>
    </w:lvl>
    <w:lvl w:ilvl="4" w:tplc="04050019" w:tentative="1">
      <w:start w:val="1"/>
      <w:numFmt w:val="lowerLetter"/>
      <w:lvlText w:val="%5."/>
      <w:lvlJc w:val="left"/>
      <w:pPr>
        <w:ind w:left="7122" w:hanging="360"/>
      </w:pPr>
    </w:lvl>
    <w:lvl w:ilvl="5" w:tplc="0405001B" w:tentative="1">
      <w:start w:val="1"/>
      <w:numFmt w:val="lowerRoman"/>
      <w:lvlText w:val="%6."/>
      <w:lvlJc w:val="right"/>
      <w:pPr>
        <w:ind w:left="7842" w:hanging="180"/>
      </w:pPr>
    </w:lvl>
    <w:lvl w:ilvl="6" w:tplc="0405000F" w:tentative="1">
      <w:start w:val="1"/>
      <w:numFmt w:val="decimal"/>
      <w:lvlText w:val="%7."/>
      <w:lvlJc w:val="left"/>
      <w:pPr>
        <w:ind w:left="8562" w:hanging="360"/>
      </w:pPr>
    </w:lvl>
    <w:lvl w:ilvl="7" w:tplc="04050019" w:tentative="1">
      <w:start w:val="1"/>
      <w:numFmt w:val="lowerLetter"/>
      <w:lvlText w:val="%8."/>
      <w:lvlJc w:val="left"/>
      <w:pPr>
        <w:ind w:left="9282" w:hanging="360"/>
      </w:pPr>
    </w:lvl>
    <w:lvl w:ilvl="8" w:tplc="0405001B" w:tentative="1">
      <w:start w:val="1"/>
      <w:numFmt w:val="lowerRoman"/>
      <w:lvlText w:val="%9."/>
      <w:lvlJc w:val="right"/>
      <w:pPr>
        <w:ind w:left="10002" w:hanging="180"/>
      </w:pPr>
    </w:lvl>
  </w:abstractNum>
  <w:abstractNum w:abstractNumId="20">
    <w:nsid w:val="4DAF74B2"/>
    <w:multiLevelType w:val="multilevel"/>
    <w:tmpl w:val="44D6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480F6C"/>
    <w:multiLevelType w:val="hybridMultilevel"/>
    <w:tmpl w:val="ACCA554E"/>
    <w:lvl w:ilvl="0" w:tplc="90DA623A">
      <w:start w:val="1"/>
      <w:numFmt w:val="decimal"/>
      <w:lvlText w:val="%1."/>
      <w:lvlJc w:val="left"/>
      <w:pPr>
        <w:ind w:left="3192" w:hanging="36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22">
    <w:nsid w:val="55AF4FEB"/>
    <w:multiLevelType w:val="hybridMultilevel"/>
    <w:tmpl w:val="E578D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7644EDD"/>
    <w:multiLevelType w:val="hybridMultilevel"/>
    <w:tmpl w:val="A5F06204"/>
    <w:lvl w:ilvl="0" w:tplc="BA8AC4F6">
      <w:start w:val="27"/>
      <w:numFmt w:val="bullet"/>
      <w:lvlText w:val="-"/>
      <w:lvlJc w:val="left"/>
      <w:pPr>
        <w:ind w:left="720" w:hanging="360"/>
      </w:pPr>
      <w:rPr>
        <w:rFonts w:ascii="Calibri" w:eastAsiaTheme="majorEastAsia" w:hAnsi="Calibri"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9AA0895"/>
    <w:multiLevelType w:val="hybridMultilevel"/>
    <w:tmpl w:val="EDE290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A286CAD"/>
    <w:multiLevelType w:val="hybridMultilevel"/>
    <w:tmpl w:val="C8EECE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C5028F9"/>
    <w:multiLevelType w:val="hybridMultilevel"/>
    <w:tmpl w:val="A90E12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F0D3813"/>
    <w:multiLevelType w:val="hybridMultilevel"/>
    <w:tmpl w:val="560A2EFC"/>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8">
    <w:nsid w:val="698A2F0D"/>
    <w:multiLevelType w:val="hybridMultilevel"/>
    <w:tmpl w:val="A58EE85E"/>
    <w:lvl w:ilvl="0" w:tplc="1A7E9E7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nsid w:val="6EF56F92"/>
    <w:multiLevelType w:val="hybridMultilevel"/>
    <w:tmpl w:val="C13812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6BB466B"/>
    <w:multiLevelType w:val="hybridMultilevel"/>
    <w:tmpl w:val="913E6A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A310969"/>
    <w:multiLevelType w:val="hybridMultilevel"/>
    <w:tmpl w:val="12AA6038"/>
    <w:lvl w:ilvl="0" w:tplc="669CEE86">
      <w:start w:val="1"/>
      <w:numFmt w:val="decimal"/>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2">
    <w:nsid w:val="7E8E527A"/>
    <w:multiLevelType w:val="hybridMultilevel"/>
    <w:tmpl w:val="2C980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1"/>
  </w:num>
  <w:num w:numId="4">
    <w:abstractNumId w:val="12"/>
  </w:num>
  <w:num w:numId="5">
    <w:abstractNumId w:val="25"/>
  </w:num>
  <w:num w:numId="6">
    <w:abstractNumId w:val="32"/>
  </w:num>
  <w:num w:numId="7">
    <w:abstractNumId w:val="21"/>
  </w:num>
  <w:num w:numId="8">
    <w:abstractNumId w:val="19"/>
  </w:num>
  <w:num w:numId="9">
    <w:abstractNumId w:val="23"/>
  </w:num>
  <w:num w:numId="10">
    <w:abstractNumId w:val="1"/>
  </w:num>
  <w:num w:numId="11">
    <w:abstractNumId w:val="30"/>
  </w:num>
  <w:num w:numId="12">
    <w:abstractNumId w:val="26"/>
  </w:num>
  <w:num w:numId="13">
    <w:abstractNumId w:val="29"/>
  </w:num>
  <w:num w:numId="14">
    <w:abstractNumId w:val="14"/>
  </w:num>
  <w:num w:numId="15">
    <w:abstractNumId w:val="5"/>
  </w:num>
  <w:num w:numId="16">
    <w:abstractNumId w:val="6"/>
  </w:num>
  <w:num w:numId="17">
    <w:abstractNumId w:val="10"/>
  </w:num>
  <w:num w:numId="18">
    <w:abstractNumId w:val="27"/>
  </w:num>
  <w:num w:numId="19">
    <w:abstractNumId w:val="31"/>
  </w:num>
  <w:num w:numId="20">
    <w:abstractNumId w:val="7"/>
  </w:num>
  <w:num w:numId="21">
    <w:abstractNumId w:val="16"/>
  </w:num>
  <w:num w:numId="22">
    <w:abstractNumId w:val="17"/>
  </w:num>
  <w:num w:numId="23">
    <w:abstractNumId w:val="3"/>
  </w:num>
  <w:num w:numId="24">
    <w:abstractNumId w:val="28"/>
  </w:num>
  <w:num w:numId="25">
    <w:abstractNumId w:val="8"/>
  </w:num>
  <w:num w:numId="26">
    <w:abstractNumId w:val="2"/>
  </w:num>
  <w:num w:numId="27">
    <w:abstractNumId w:val="4"/>
  </w:num>
  <w:num w:numId="28">
    <w:abstractNumId w:val="22"/>
  </w:num>
  <w:num w:numId="29">
    <w:abstractNumId w:val="18"/>
  </w:num>
  <w:num w:numId="30">
    <w:abstractNumId w:val="9"/>
  </w:num>
  <w:num w:numId="31">
    <w:abstractNumId w:val="20"/>
  </w:num>
  <w:num w:numId="32">
    <w:abstractNumId w:val="13"/>
  </w:num>
  <w:num w:numId="33">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CE"/>
    <w:rsid w:val="0000232A"/>
    <w:rsid w:val="00003DE1"/>
    <w:rsid w:val="00004EDB"/>
    <w:rsid w:val="00004FBA"/>
    <w:rsid w:val="00006861"/>
    <w:rsid w:val="00006E35"/>
    <w:rsid w:val="00011494"/>
    <w:rsid w:val="0001436E"/>
    <w:rsid w:val="000252D0"/>
    <w:rsid w:val="00026E09"/>
    <w:rsid w:val="00036308"/>
    <w:rsid w:val="000368F9"/>
    <w:rsid w:val="0004067E"/>
    <w:rsid w:val="00043571"/>
    <w:rsid w:val="00044589"/>
    <w:rsid w:val="00050F36"/>
    <w:rsid w:val="0005557D"/>
    <w:rsid w:val="00055E34"/>
    <w:rsid w:val="00060469"/>
    <w:rsid w:val="00061C06"/>
    <w:rsid w:val="00062DD4"/>
    <w:rsid w:val="00064180"/>
    <w:rsid w:val="00071524"/>
    <w:rsid w:val="00072C06"/>
    <w:rsid w:val="00072E4E"/>
    <w:rsid w:val="00075E5C"/>
    <w:rsid w:val="0008272C"/>
    <w:rsid w:val="0008664C"/>
    <w:rsid w:val="00092D37"/>
    <w:rsid w:val="00094744"/>
    <w:rsid w:val="00094878"/>
    <w:rsid w:val="000A23DF"/>
    <w:rsid w:val="000A44FE"/>
    <w:rsid w:val="000B07DC"/>
    <w:rsid w:val="000C2496"/>
    <w:rsid w:val="000C551D"/>
    <w:rsid w:val="000C7F1E"/>
    <w:rsid w:val="000D1492"/>
    <w:rsid w:val="000D395E"/>
    <w:rsid w:val="000D5001"/>
    <w:rsid w:val="000D6D12"/>
    <w:rsid w:val="000E410E"/>
    <w:rsid w:val="000E589F"/>
    <w:rsid w:val="000E60AF"/>
    <w:rsid w:val="000E61E2"/>
    <w:rsid w:val="000F240B"/>
    <w:rsid w:val="000F25B6"/>
    <w:rsid w:val="001008E9"/>
    <w:rsid w:val="001032C2"/>
    <w:rsid w:val="00104958"/>
    <w:rsid w:val="00104E20"/>
    <w:rsid w:val="0010711A"/>
    <w:rsid w:val="0010740C"/>
    <w:rsid w:val="0011022E"/>
    <w:rsid w:val="00113FA3"/>
    <w:rsid w:val="00114CA8"/>
    <w:rsid w:val="00115965"/>
    <w:rsid w:val="0012172E"/>
    <w:rsid w:val="00124E1F"/>
    <w:rsid w:val="00125B86"/>
    <w:rsid w:val="00127607"/>
    <w:rsid w:val="00131356"/>
    <w:rsid w:val="00137A3C"/>
    <w:rsid w:val="001431A4"/>
    <w:rsid w:val="001432C4"/>
    <w:rsid w:val="001468EB"/>
    <w:rsid w:val="00146B9B"/>
    <w:rsid w:val="00151B11"/>
    <w:rsid w:val="00157245"/>
    <w:rsid w:val="00157A12"/>
    <w:rsid w:val="00163999"/>
    <w:rsid w:val="00165897"/>
    <w:rsid w:val="00167E24"/>
    <w:rsid w:val="00174487"/>
    <w:rsid w:val="001826CB"/>
    <w:rsid w:val="00183545"/>
    <w:rsid w:val="0018574B"/>
    <w:rsid w:val="00190D39"/>
    <w:rsid w:val="00195146"/>
    <w:rsid w:val="00197411"/>
    <w:rsid w:val="001C0FCF"/>
    <w:rsid w:val="001C1D3A"/>
    <w:rsid w:val="001C2B00"/>
    <w:rsid w:val="001C2DA2"/>
    <w:rsid w:val="001C3529"/>
    <w:rsid w:val="001C3F17"/>
    <w:rsid w:val="001D4C47"/>
    <w:rsid w:val="001D73EE"/>
    <w:rsid w:val="001E0E7D"/>
    <w:rsid w:val="001E26E3"/>
    <w:rsid w:val="001E2F2C"/>
    <w:rsid w:val="001F2653"/>
    <w:rsid w:val="001F59DA"/>
    <w:rsid w:val="001F72CD"/>
    <w:rsid w:val="00211EC7"/>
    <w:rsid w:val="00220796"/>
    <w:rsid w:val="00224BFE"/>
    <w:rsid w:val="002253BD"/>
    <w:rsid w:val="002269D4"/>
    <w:rsid w:val="0023165D"/>
    <w:rsid w:val="00232DCF"/>
    <w:rsid w:val="00236277"/>
    <w:rsid w:val="00237195"/>
    <w:rsid w:val="002405C9"/>
    <w:rsid w:val="0024687D"/>
    <w:rsid w:val="00253282"/>
    <w:rsid w:val="00253BEA"/>
    <w:rsid w:val="00262E45"/>
    <w:rsid w:val="002664B3"/>
    <w:rsid w:val="00274A79"/>
    <w:rsid w:val="00275007"/>
    <w:rsid w:val="00276C88"/>
    <w:rsid w:val="00283F25"/>
    <w:rsid w:val="00284F56"/>
    <w:rsid w:val="0028711B"/>
    <w:rsid w:val="00293D50"/>
    <w:rsid w:val="002967F4"/>
    <w:rsid w:val="002A1700"/>
    <w:rsid w:val="002A30A9"/>
    <w:rsid w:val="002A40AE"/>
    <w:rsid w:val="002A5E2D"/>
    <w:rsid w:val="002A6F83"/>
    <w:rsid w:val="002A7842"/>
    <w:rsid w:val="002A7AA2"/>
    <w:rsid w:val="002B0336"/>
    <w:rsid w:val="002B0771"/>
    <w:rsid w:val="002C1B99"/>
    <w:rsid w:val="002C1E73"/>
    <w:rsid w:val="002C3086"/>
    <w:rsid w:val="002C5184"/>
    <w:rsid w:val="002D494A"/>
    <w:rsid w:val="002D6901"/>
    <w:rsid w:val="002E2ED8"/>
    <w:rsid w:val="002E3DA7"/>
    <w:rsid w:val="002E6540"/>
    <w:rsid w:val="002F1859"/>
    <w:rsid w:val="002F1E8E"/>
    <w:rsid w:val="002F222A"/>
    <w:rsid w:val="002F433C"/>
    <w:rsid w:val="002F445B"/>
    <w:rsid w:val="002F4512"/>
    <w:rsid w:val="002F55E8"/>
    <w:rsid w:val="002F63C0"/>
    <w:rsid w:val="002F670F"/>
    <w:rsid w:val="002F6B6F"/>
    <w:rsid w:val="003031C9"/>
    <w:rsid w:val="00304433"/>
    <w:rsid w:val="00304D4B"/>
    <w:rsid w:val="00307569"/>
    <w:rsid w:val="00307D1D"/>
    <w:rsid w:val="00312D12"/>
    <w:rsid w:val="00316B1D"/>
    <w:rsid w:val="00317931"/>
    <w:rsid w:val="0032357E"/>
    <w:rsid w:val="00326349"/>
    <w:rsid w:val="00331AE9"/>
    <w:rsid w:val="00334A38"/>
    <w:rsid w:val="00335EFB"/>
    <w:rsid w:val="00340A71"/>
    <w:rsid w:val="00342C2E"/>
    <w:rsid w:val="00345438"/>
    <w:rsid w:val="00346B2E"/>
    <w:rsid w:val="00350DCE"/>
    <w:rsid w:val="003511B7"/>
    <w:rsid w:val="00360DB5"/>
    <w:rsid w:val="00361A20"/>
    <w:rsid w:val="00374C72"/>
    <w:rsid w:val="00375DD4"/>
    <w:rsid w:val="00377B88"/>
    <w:rsid w:val="0038052B"/>
    <w:rsid w:val="0038231E"/>
    <w:rsid w:val="00383CC6"/>
    <w:rsid w:val="0038483C"/>
    <w:rsid w:val="00387524"/>
    <w:rsid w:val="003879D8"/>
    <w:rsid w:val="00391989"/>
    <w:rsid w:val="00392862"/>
    <w:rsid w:val="00396330"/>
    <w:rsid w:val="0039660C"/>
    <w:rsid w:val="003A1482"/>
    <w:rsid w:val="003A2E14"/>
    <w:rsid w:val="003A2E62"/>
    <w:rsid w:val="003A306B"/>
    <w:rsid w:val="003B67AA"/>
    <w:rsid w:val="003B699C"/>
    <w:rsid w:val="003B6A99"/>
    <w:rsid w:val="003B7568"/>
    <w:rsid w:val="003C02F1"/>
    <w:rsid w:val="003C4938"/>
    <w:rsid w:val="003C5753"/>
    <w:rsid w:val="003C5ADE"/>
    <w:rsid w:val="003D4D51"/>
    <w:rsid w:val="003D56B5"/>
    <w:rsid w:val="003D7B8C"/>
    <w:rsid w:val="003E48DD"/>
    <w:rsid w:val="003F1118"/>
    <w:rsid w:val="003F1B54"/>
    <w:rsid w:val="003F360D"/>
    <w:rsid w:val="003F72EE"/>
    <w:rsid w:val="003F7884"/>
    <w:rsid w:val="004066C8"/>
    <w:rsid w:val="00406DFD"/>
    <w:rsid w:val="00410DD9"/>
    <w:rsid w:val="00411BD2"/>
    <w:rsid w:val="004128A3"/>
    <w:rsid w:val="00415E39"/>
    <w:rsid w:val="0042091F"/>
    <w:rsid w:val="00425F2E"/>
    <w:rsid w:val="0043201F"/>
    <w:rsid w:val="00433561"/>
    <w:rsid w:val="00434D85"/>
    <w:rsid w:val="004458A5"/>
    <w:rsid w:val="00446730"/>
    <w:rsid w:val="00447A1A"/>
    <w:rsid w:val="00450F8A"/>
    <w:rsid w:val="00451A36"/>
    <w:rsid w:val="00454990"/>
    <w:rsid w:val="00455847"/>
    <w:rsid w:val="00456A23"/>
    <w:rsid w:val="004644B6"/>
    <w:rsid w:val="00470882"/>
    <w:rsid w:val="00472A21"/>
    <w:rsid w:val="00481654"/>
    <w:rsid w:val="00485E61"/>
    <w:rsid w:val="00487ECC"/>
    <w:rsid w:val="00493544"/>
    <w:rsid w:val="00494377"/>
    <w:rsid w:val="00495429"/>
    <w:rsid w:val="0049594A"/>
    <w:rsid w:val="004A2E20"/>
    <w:rsid w:val="004A3CA8"/>
    <w:rsid w:val="004A40E7"/>
    <w:rsid w:val="004A62A7"/>
    <w:rsid w:val="004B10C2"/>
    <w:rsid w:val="004B28D8"/>
    <w:rsid w:val="004B3FB6"/>
    <w:rsid w:val="004B58FB"/>
    <w:rsid w:val="004B6E62"/>
    <w:rsid w:val="004C0D2B"/>
    <w:rsid w:val="004C38E7"/>
    <w:rsid w:val="004C6366"/>
    <w:rsid w:val="004C6386"/>
    <w:rsid w:val="004D0F5A"/>
    <w:rsid w:val="004D5C53"/>
    <w:rsid w:val="004D6409"/>
    <w:rsid w:val="004E0C3F"/>
    <w:rsid w:val="004E3E8C"/>
    <w:rsid w:val="004E6DCE"/>
    <w:rsid w:val="004F04B9"/>
    <w:rsid w:val="004F1E5D"/>
    <w:rsid w:val="004F23D1"/>
    <w:rsid w:val="004F29C0"/>
    <w:rsid w:val="004F3369"/>
    <w:rsid w:val="004F411E"/>
    <w:rsid w:val="004F6797"/>
    <w:rsid w:val="004F6E46"/>
    <w:rsid w:val="004F7CC3"/>
    <w:rsid w:val="005007F3"/>
    <w:rsid w:val="00501331"/>
    <w:rsid w:val="00513D27"/>
    <w:rsid w:val="00514241"/>
    <w:rsid w:val="005217FF"/>
    <w:rsid w:val="0052246E"/>
    <w:rsid w:val="0052482F"/>
    <w:rsid w:val="0052564B"/>
    <w:rsid w:val="00525743"/>
    <w:rsid w:val="005276F3"/>
    <w:rsid w:val="0053078D"/>
    <w:rsid w:val="0054316C"/>
    <w:rsid w:val="005435E0"/>
    <w:rsid w:val="0054535F"/>
    <w:rsid w:val="005458FB"/>
    <w:rsid w:val="005478E0"/>
    <w:rsid w:val="00551C92"/>
    <w:rsid w:val="0055564E"/>
    <w:rsid w:val="00556112"/>
    <w:rsid w:val="005605AE"/>
    <w:rsid w:val="005644C9"/>
    <w:rsid w:val="00570D1C"/>
    <w:rsid w:val="0057307E"/>
    <w:rsid w:val="00573EF8"/>
    <w:rsid w:val="0057586F"/>
    <w:rsid w:val="0058280F"/>
    <w:rsid w:val="00590465"/>
    <w:rsid w:val="0059543E"/>
    <w:rsid w:val="00596C66"/>
    <w:rsid w:val="005A0B4C"/>
    <w:rsid w:val="005A1A11"/>
    <w:rsid w:val="005A4165"/>
    <w:rsid w:val="005B1B99"/>
    <w:rsid w:val="005C12DC"/>
    <w:rsid w:val="005C2D09"/>
    <w:rsid w:val="005C4054"/>
    <w:rsid w:val="005D2EF4"/>
    <w:rsid w:val="005D46EC"/>
    <w:rsid w:val="005E358F"/>
    <w:rsid w:val="005E5862"/>
    <w:rsid w:val="005F10BC"/>
    <w:rsid w:val="005F339F"/>
    <w:rsid w:val="005F7EBE"/>
    <w:rsid w:val="00606351"/>
    <w:rsid w:val="00606C77"/>
    <w:rsid w:val="00607281"/>
    <w:rsid w:val="00617F22"/>
    <w:rsid w:val="00624202"/>
    <w:rsid w:val="00624D64"/>
    <w:rsid w:val="00630E2F"/>
    <w:rsid w:val="00631414"/>
    <w:rsid w:val="006316AB"/>
    <w:rsid w:val="00631A4F"/>
    <w:rsid w:val="00631C87"/>
    <w:rsid w:val="00636EF3"/>
    <w:rsid w:val="006371F9"/>
    <w:rsid w:val="00643211"/>
    <w:rsid w:val="00651028"/>
    <w:rsid w:val="006536D3"/>
    <w:rsid w:val="00654B26"/>
    <w:rsid w:val="00656055"/>
    <w:rsid w:val="006577B3"/>
    <w:rsid w:val="00665538"/>
    <w:rsid w:val="0066650D"/>
    <w:rsid w:val="006667CF"/>
    <w:rsid w:val="00666B8F"/>
    <w:rsid w:val="006719CB"/>
    <w:rsid w:val="0068058E"/>
    <w:rsid w:val="006808D7"/>
    <w:rsid w:val="00690D70"/>
    <w:rsid w:val="0069376C"/>
    <w:rsid w:val="00696232"/>
    <w:rsid w:val="006A09FB"/>
    <w:rsid w:val="006A1AEE"/>
    <w:rsid w:val="006A408F"/>
    <w:rsid w:val="006A4E7E"/>
    <w:rsid w:val="006A4F53"/>
    <w:rsid w:val="006A5750"/>
    <w:rsid w:val="006B0C90"/>
    <w:rsid w:val="006B2EAA"/>
    <w:rsid w:val="006B62CF"/>
    <w:rsid w:val="006C1115"/>
    <w:rsid w:val="006C4445"/>
    <w:rsid w:val="006C6C7D"/>
    <w:rsid w:val="006D2A34"/>
    <w:rsid w:val="006D51C0"/>
    <w:rsid w:val="006E29B8"/>
    <w:rsid w:val="006E3BA9"/>
    <w:rsid w:val="006E43B8"/>
    <w:rsid w:val="006E669D"/>
    <w:rsid w:val="006E795E"/>
    <w:rsid w:val="006F266E"/>
    <w:rsid w:val="006F5E9B"/>
    <w:rsid w:val="006F62C3"/>
    <w:rsid w:val="007013FC"/>
    <w:rsid w:val="007049E3"/>
    <w:rsid w:val="00704BD4"/>
    <w:rsid w:val="007053E4"/>
    <w:rsid w:val="00710E52"/>
    <w:rsid w:val="007113BA"/>
    <w:rsid w:val="007143B4"/>
    <w:rsid w:val="007267AC"/>
    <w:rsid w:val="007323ED"/>
    <w:rsid w:val="00734E9C"/>
    <w:rsid w:val="00736222"/>
    <w:rsid w:val="00740953"/>
    <w:rsid w:val="00741556"/>
    <w:rsid w:val="00747A7D"/>
    <w:rsid w:val="00750F82"/>
    <w:rsid w:val="00757946"/>
    <w:rsid w:val="0076130B"/>
    <w:rsid w:val="00763912"/>
    <w:rsid w:val="00770151"/>
    <w:rsid w:val="00775399"/>
    <w:rsid w:val="00776F9F"/>
    <w:rsid w:val="00784B17"/>
    <w:rsid w:val="00794999"/>
    <w:rsid w:val="00796576"/>
    <w:rsid w:val="00797A19"/>
    <w:rsid w:val="007A1073"/>
    <w:rsid w:val="007A419E"/>
    <w:rsid w:val="007A56C6"/>
    <w:rsid w:val="007B2580"/>
    <w:rsid w:val="007B4BC8"/>
    <w:rsid w:val="007B768B"/>
    <w:rsid w:val="007B7D6D"/>
    <w:rsid w:val="007C0AA3"/>
    <w:rsid w:val="007C4234"/>
    <w:rsid w:val="007C617F"/>
    <w:rsid w:val="007C7C39"/>
    <w:rsid w:val="007D048D"/>
    <w:rsid w:val="007D264F"/>
    <w:rsid w:val="007D529C"/>
    <w:rsid w:val="007D57D4"/>
    <w:rsid w:val="007D74BA"/>
    <w:rsid w:val="007D771F"/>
    <w:rsid w:val="007E2391"/>
    <w:rsid w:val="007E5B4A"/>
    <w:rsid w:val="007F432E"/>
    <w:rsid w:val="007F43C4"/>
    <w:rsid w:val="007F4461"/>
    <w:rsid w:val="007F4BC0"/>
    <w:rsid w:val="007F781C"/>
    <w:rsid w:val="00800027"/>
    <w:rsid w:val="00802326"/>
    <w:rsid w:val="008028C0"/>
    <w:rsid w:val="008028D9"/>
    <w:rsid w:val="008157A7"/>
    <w:rsid w:val="008165D8"/>
    <w:rsid w:val="00821C14"/>
    <w:rsid w:val="0083198D"/>
    <w:rsid w:val="00832157"/>
    <w:rsid w:val="00840557"/>
    <w:rsid w:val="008413B3"/>
    <w:rsid w:val="00841534"/>
    <w:rsid w:val="00841A97"/>
    <w:rsid w:val="00843F34"/>
    <w:rsid w:val="008459A0"/>
    <w:rsid w:val="00846DAC"/>
    <w:rsid w:val="008476DF"/>
    <w:rsid w:val="00851A14"/>
    <w:rsid w:val="00852718"/>
    <w:rsid w:val="0085389E"/>
    <w:rsid w:val="008613E7"/>
    <w:rsid w:val="00867371"/>
    <w:rsid w:val="00881072"/>
    <w:rsid w:val="008814B5"/>
    <w:rsid w:val="00881D29"/>
    <w:rsid w:val="00882624"/>
    <w:rsid w:val="00886786"/>
    <w:rsid w:val="00886F05"/>
    <w:rsid w:val="00893E48"/>
    <w:rsid w:val="00895A02"/>
    <w:rsid w:val="0089637B"/>
    <w:rsid w:val="00897EE5"/>
    <w:rsid w:val="008A10A4"/>
    <w:rsid w:val="008A65D1"/>
    <w:rsid w:val="008A7865"/>
    <w:rsid w:val="008B00F2"/>
    <w:rsid w:val="008B040A"/>
    <w:rsid w:val="008B0530"/>
    <w:rsid w:val="008B13C3"/>
    <w:rsid w:val="008B1943"/>
    <w:rsid w:val="008B2845"/>
    <w:rsid w:val="008C05C3"/>
    <w:rsid w:val="008C7442"/>
    <w:rsid w:val="008C7679"/>
    <w:rsid w:val="008D031E"/>
    <w:rsid w:val="008D384F"/>
    <w:rsid w:val="008D3F6F"/>
    <w:rsid w:val="008D6A1A"/>
    <w:rsid w:val="008E695F"/>
    <w:rsid w:val="008E7C1F"/>
    <w:rsid w:val="008F2EFE"/>
    <w:rsid w:val="008F3BE0"/>
    <w:rsid w:val="008F6221"/>
    <w:rsid w:val="008F7912"/>
    <w:rsid w:val="00900D34"/>
    <w:rsid w:val="009022CF"/>
    <w:rsid w:val="00904C7E"/>
    <w:rsid w:val="00905471"/>
    <w:rsid w:val="00911186"/>
    <w:rsid w:val="00916895"/>
    <w:rsid w:val="00917C11"/>
    <w:rsid w:val="00925AAC"/>
    <w:rsid w:val="009300AF"/>
    <w:rsid w:val="00930A43"/>
    <w:rsid w:val="00931B46"/>
    <w:rsid w:val="009343C8"/>
    <w:rsid w:val="0093442D"/>
    <w:rsid w:val="009345EF"/>
    <w:rsid w:val="009353DD"/>
    <w:rsid w:val="00935B61"/>
    <w:rsid w:val="00936C03"/>
    <w:rsid w:val="00942D78"/>
    <w:rsid w:val="00944236"/>
    <w:rsid w:val="00945AAB"/>
    <w:rsid w:val="00946C03"/>
    <w:rsid w:val="00950A3E"/>
    <w:rsid w:val="00954CE6"/>
    <w:rsid w:val="0095582B"/>
    <w:rsid w:val="00955DF7"/>
    <w:rsid w:val="00957F9A"/>
    <w:rsid w:val="00963D7E"/>
    <w:rsid w:val="00964E7B"/>
    <w:rsid w:val="00967DA3"/>
    <w:rsid w:val="00970137"/>
    <w:rsid w:val="00975253"/>
    <w:rsid w:val="00977117"/>
    <w:rsid w:val="009779EC"/>
    <w:rsid w:val="00983FCF"/>
    <w:rsid w:val="00984294"/>
    <w:rsid w:val="0098594E"/>
    <w:rsid w:val="009861FC"/>
    <w:rsid w:val="0099248F"/>
    <w:rsid w:val="009938F8"/>
    <w:rsid w:val="00993AF5"/>
    <w:rsid w:val="00993B7F"/>
    <w:rsid w:val="00997E04"/>
    <w:rsid w:val="00997FE2"/>
    <w:rsid w:val="009C03F2"/>
    <w:rsid w:val="009C2813"/>
    <w:rsid w:val="009C3277"/>
    <w:rsid w:val="009C32E8"/>
    <w:rsid w:val="009C522E"/>
    <w:rsid w:val="009C70A9"/>
    <w:rsid w:val="009D0F42"/>
    <w:rsid w:val="009D4CEA"/>
    <w:rsid w:val="009D567F"/>
    <w:rsid w:val="009D6843"/>
    <w:rsid w:val="009D7ACB"/>
    <w:rsid w:val="009E0728"/>
    <w:rsid w:val="009E1B1A"/>
    <w:rsid w:val="009E6273"/>
    <w:rsid w:val="009F0837"/>
    <w:rsid w:val="009F1718"/>
    <w:rsid w:val="009F5C8D"/>
    <w:rsid w:val="009F6135"/>
    <w:rsid w:val="00A10E11"/>
    <w:rsid w:val="00A12D35"/>
    <w:rsid w:val="00A16D5A"/>
    <w:rsid w:val="00A179F6"/>
    <w:rsid w:val="00A21F8B"/>
    <w:rsid w:val="00A23E08"/>
    <w:rsid w:val="00A25B27"/>
    <w:rsid w:val="00A26640"/>
    <w:rsid w:val="00A31968"/>
    <w:rsid w:val="00A36366"/>
    <w:rsid w:val="00A37144"/>
    <w:rsid w:val="00A415FC"/>
    <w:rsid w:val="00A60B15"/>
    <w:rsid w:val="00A62E70"/>
    <w:rsid w:val="00A6434C"/>
    <w:rsid w:val="00A66CD2"/>
    <w:rsid w:val="00A67F45"/>
    <w:rsid w:val="00A727B1"/>
    <w:rsid w:val="00A72F28"/>
    <w:rsid w:val="00A7533A"/>
    <w:rsid w:val="00A75D21"/>
    <w:rsid w:val="00A77137"/>
    <w:rsid w:val="00A81214"/>
    <w:rsid w:val="00A815B7"/>
    <w:rsid w:val="00A8683C"/>
    <w:rsid w:val="00A90473"/>
    <w:rsid w:val="00A91C64"/>
    <w:rsid w:val="00A934DF"/>
    <w:rsid w:val="00A968E2"/>
    <w:rsid w:val="00AA0B6D"/>
    <w:rsid w:val="00AA10B9"/>
    <w:rsid w:val="00AA1A62"/>
    <w:rsid w:val="00AA1A65"/>
    <w:rsid w:val="00AA2F56"/>
    <w:rsid w:val="00AA4900"/>
    <w:rsid w:val="00AB04B7"/>
    <w:rsid w:val="00AB1E0A"/>
    <w:rsid w:val="00AC2432"/>
    <w:rsid w:val="00AC29CB"/>
    <w:rsid w:val="00AC3CD3"/>
    <w:rsid w:val="00AC5769"/>
    <w:rsid w:val="00AD3999"/>
    <w:rsid w:val="00AD5278"/>
    <w:rsid w:val="00AD58ED"/>
    <w:rsid w:val="00AE081D"/>
    <w:rsid w:val="00AE1031"/>
    <w:rsid w:val="00AE2C3C"/>
    <w:rsid w:val="00AF12D8"/>
    <w:rsid w:val="00AF23C3"/>
    <w:rsid w:val="00AF786B"/>
    <w:rsid w:val="00B1090E"/>
    <w:rsid w:val="00B11771"/>
    <w:rsid w:val="00B13529"/>
    <w:rsid w:val="00B20668"/>
    <w:rsid w:val="00B30B5D"/>
    <w:rsid w:val="00B34905"/>
    <w:rsid w:val="00B35D9B"/>
    <w:rsid w:val="00B37E57"/>
    <w:rsid w:val="00B401FF"/>
    <w:rsid w:val="00B40858"/>
    <w:rsid w:val="00B42D43"/>
    <w:rsid w:val="00B433ED"/>
    <w:rsid w:val="00B44F9B"/>
    <w:rsid w:val="00B454C1"/>
    <w:rsid w:val="00B475EF"/>
    <w:rsid w:val="00B505CE"/>
    <w:rsid w:val="00B53C82"/>
    <w:rsid w:val="00B5453A"/>
    <w:rsid w:val="00B54B47"/>
    <w:rsid w:val="00B625EB"/>
    <w:rsid w:val="00B63BEF"/>
    <w:rsid w:val="00B64A2F"/>
    <w:rsid w:val="00B66C81"/>
    <w:rsid w:val="00B702D8"/>
    <w:rsid w:val="00B750A6"/>
    <w:rsid w:val="00B80F12"/>
    <w:rsid w:val="00B8112C"/>
    <w:rsid w:val="00B84DCF"/>
    <w:rsid w:val="00B92119"/>
    <w:rsid w:val="00B96599"/>
    <w:rsid w:val="00B97BD5"/>
    <w:rsid w:val="00BA113B"/>
    <w:rsid w:val="00BB3898"/>
    <w:rsid w:val="00BB4899"/>
    <w:rsid w:val="00BB4BD3"/>
    <w:rsid w:val="00BB7659"/>
    <w:rsid w:val="00BC1A68"/>
    <w:rsid w:val="00BC348E"/>
    <w:rsid w:val="00BE0FF9"/>
    <w:rsid w:val="00BF040B"/>
    <w:rsid w:val="00BF0BB2"/>
    <w:rsid w:val="00BF2832"/>
    <w:rsid w:val="00BF5050"/>
    <w:rsid w:val="00BF5ACA"/>
    <w:rsid w:val="00BF7523"/>
    <w:rsid w:val="00C00D97"/>
    <w:rsid w:val="00C11D98"/>
    <w:rsid w:val="00C137CC"/>
    <w:rsid w:val="00C14A2B"/>
    <w:rsid w:val="00C27245"/>
    <w:rsid w:val="00C27415"/>
    <w:rsid w:val="00C277C5"/>
    <w:rsid w:val="00C307B5"/>
    <w:rsid w:val="00C30ED3"/>
    <w:rsid w:val="00C3356F"/>
    <w:rsid w:val="00C4088A"/>
    <w:rsid w:val="00C42E6D"/>
    <w:rsid w:val="00C53E0A"/>
    <w:rsid w:val="00C55225"/>
    <w:rsid w:val="00C5778E"/>
    <w:rsid w:val="00C62DE1"/>
    <w:rsid w:val="00C67020"/>
    <w:rsid w:val="00C70DAC"/>
    <w:rsid w:val="00C73A8C"/>
    <w:rsid w:val="00C802A5"/>
    <w:rsid w:val="00C81E39"/>
    <w:rsid w:val="00C83C34"/>
    <w:rsid w:val="00C8478D"/>
    <w:rsid w:val="00C87877"/>
    <w:rsid w:val="00C87D35"/>
    <w:rsid w:val="00C94B9C"/>
    <w:rsid w:val="00C94F38"/>
    <w:rsid w:val="00C95420"/>
    <w:rsid w:val="00C97AE1"/>
    <w:rsid w:val="00CA573C"/>
    <w:rsid w:val="00CB0123"/>
    <w:rsid w:val="00CB31C8"/>
    <w:rsid w:val="00CB4ACE"/>
    <w:rsid w:val="00CB5A8D"/>
    <w:rsid w:val="00CC089D"/>
    <w:rsid w:val="00CC18FC"/>
    <w:rsid w:val="00CC422D"/>
    <w:rsid w:val="00CC5F38"/>
    <w:rsid w:val="00CC675B"/>
    <w:rsid w:val="00CD1481"/>
    <w:rsid w:val="00CD43A1"/>
    <w:rsid w:val="00CD5ED0"/>
    <w:rsid w:val="00CE4942"/>
    <w:rsid w:val="00CF3134"/>
    <w:rsid w:val="00D01682"/>
    <w:rsid w:val="00D026EE"/>
    <w:rsid w:val="00D05D75"/>
    <w:rsid w:val="00D0678B"/>
    <w:rsid w:val="00D07A2D"/>
    <w:rsid w:val="00D07C18"/>
    <w:rsid w:val="00D16413"/>
    <w:rsid w:val="00D1683E"/>
    <w:rsid w:val="00D22AFB"/>
    <w:rsid w:val="00D23BC1"/>
    <w:rsid w:val="00D31498"/>
    <w:rsid w:val="00D40DD5"/>
    <w:rsid w:val="00D46D7A"/>
    <w:rsid w:val="00D46DB6"/>
    <w:rsid w:val="00D4712E"/>
    <w:rsid w:val="00D50FBD"/>
    <w:rsid w:val="00D51A3C"/>
    <w:rsid w:val="00D53742"/>
    <w:rsid w:val="00D61458"/>
    <w:rsid w:val="00D6156B"/>
    <w:rsid w:val="00D669A3"/>
    <w:rsid w:val="00D70B91"/>
    <w:rsid w:val="00D73347"/>
    <w:rsid w:val="00D74B23"/>
    <w:rsid w:val="00D7508D"/>
    <w:rsid w:val="00D76737"/>
    <w:rsid w:val="00D76FE0"/>
    <w:rsid w:val="00D771FB"/>
    <w:rsid w:val="00D7752F"/>
    <w:rsid w:val="00D779AC"/>
    <w:rsid w:val="00D83539"/>
    <w:rsid w:val="00D84313"/>
    <w:rsid w:val="00D843A4"/>
    <w:rsid w:val="00D84BCF"/>
    <w:rsid w:val="00D939B2"/>
    <w:rsid w:val="00D96D5F"/>
    <w:rsid w:val="00DA02AD"/>
    <w:rsid w:val="00DA47F6"/>
    <w:rsid w:val="00DA5DF7"/>
    <w:rsid w:val="00DA6BCF"/>
    <w:rsid w:val="00DA7469"/>
    <w:rsid w:val="00DB0063"/>
    <w:rsid w:val="00DB105E"/>
    <w:rsid w:val="00DB373D"/>
    <w:rsid w:val="00DB435B"/>
    <w:rsid w:val="00DC1EAF"/>
    <w:rsid w:val="00DC705B"/>
    <w:rsid w:val="00DD092C"/>
    <w:rsid w:val="00DD1D19"/>
    <w:rsid w:val="00DD1F34"/>
    <w:rsid w:val="00DD49CB"/>
    <w:rsid w:val="00DE3BD6"/>
    <w:rsid w:val="00DE5C9B"/>
    <w:rsid w:val="00DF0FA0"/>
    <w:rsid w:val="00DF44F5"/>
    <w:rsid w:val="00DF7400"/>
    <w:rsid w:val="00E0268B"/>
    <w:rsid w:val="00E05A04"/>
    <w:rsid w:val="00E14860"/>
    <w:rsid w:val="00E268CE"/>
    <w:rsid w:val="00E30DF6"/>
    <w:rsid w:val="00E315D9"/>
    <w:rsid w:val="00E34C7A"/>
    <w:rsid w:val="00E35E2C"/>
    <w:rsid w:val="00E43CEF"/>
    <w:rsid w:val="00E44AD1"/>
    <w:rsid w:val="00E45877"/>
    <w:rsid w:val="00E460F7"/>
    <w:rsid w:val="00E46693"/>
    <w:rsid w:val="00E476CC"/>
    <w:rsid w:val="00E52131"/>
    <w:rsid w:val="00E63F58"/>
    <w:rsid w:val="00E701B8"/>
    <w:rsid w:val="00E70E66"/>
    <w:rsid w:val="00E744FB"/>
    <w:rsid w:val="00E746E8"/>
    <w:rsid w:val="00E7569B"/>
    <w:rsid w:val="00E75DFF"/>
    <w:rsid w:val="00E770D3"/>
    <w:rsid w:val="00E865A1"/>
    <w:rsid w:val="00E876D9"/>
    <w:rsid w:val="00E94038"/>
    <w:rsid w:val="00E97ADA"/>
    <w:rsid w:val="00EA1F35"/>
    <w:rsid w:val="00EA2C28"/>
    <w:rsid w:val="00EA3409"/>
    <w:rsid w:val="00EA6329"/>
    <w:rsid w:val="00EB2FDA"/>
    <w:rsid w:val="00EB6C3D"/>
    <w:rsid w:val="00EC11D8"/>
    <w:rsid w:val="00EC2CFB"/>
    <w:rsid w:val="00EC63B8"/>
    <w:rsid w:val="00ED1868"/>
    <w:rsid w:val="00ED1A1E"/>
    <w:rsid w:val="00ED381F"/>
    <w:rsid w:val="00ED3F94"/>
    <w:rsid w:val="00ED49B6"/>
    <w:rsid w:val="00ED4D4C"/>
    <w:rsid w:val="00ED4D98"/>
    <w:rsid w:val="00ED71F9"/>
    <w:rsid w:val="00ED7973"/>
    <w:rsid w:val="00ED7E14"/>
    <w:rsid w:val="00EE5D1B"/>
    <w:rsid w:val="00EF289B"/>
    <w:rsid w:val="00EF3993"/>
    <w:rsid w:val="00EF6B7C"/>
    <w:rsid w:val="00EF6F06"/>
    <w:rsid w:val="00F017CC"/>
    <w:rsid w:val="00F04260"/>
    <w:rsid w:val="00F07159"/>
    <w:rsid w:val="00F11B43"/>
    <w:rsid w:val="00F20561"/>
    <w:rsid w:val="00F205B6"/>
    <w:rsid w:val="00F26975"/>
    <w:rsid w:val="00F30464"/>
    <w:rsid w:val="00F30A2B"/>
    <w:rsid w:val="00F31C0D"/>
    <w:rsid w:val="00F35278"/>
    <w:rsid w:val="00F379E1"/>
    <w:rsid w:val="00F40AD8"/>
    <w:rsid w:val="00F429D9"/>
    <w:rsid w:val="00F42E66"/>
    <w:rsid w:val="00F46217"/>
    <w:rsid w:val="00F513F0"/>
    <w:rsid w:val="00F541B0"/>
    <w:rsid w:val="00F55409"/>
    <w:rsid w:val="00F6561F"/>
    <w:rsid w:val="00F72C35"/>
    <w:rsid w:val="00F74108"/>
    <w:rsid w:val="00F75AA8"/>
    <w:rsid w:val="00F82C96"/>
    <w:rsid w:val="00F87529"/>
    <w:rsid w:val="00F90DAA"/>
    <w:rsid w:val="00F90DE0"/>
    <w:rsid w:val="00F90DE8"/>
    <w:rsid w:val="00F92AEF"/>
    <w:rsid w:val="00F961CE"/>
    <w:rsid w:val="00F96AE1"/>
    <w:rsid w:val="00FA01D1"/>
    <w:rsid w:val="00FA379E"/>
    <w:rsid w:val="00FA404B"/>
    <w:rsid w:val="00FA407F"/>
    <w:rsid w:val="00FA4146"/>
    <w:rsid w:val="00FA6747"/>
    <w:rsid w:val="00FC0E10"/>
    <w:rsid w:val="00FC2A9C"/>
    <w:rsid w:val="00FC648A"/>
    <w:rsid w:val="00FC7659"/>
    <w:rsid w:val="00FC7B6A"/>
    <w:rsid w:val="00FD4895"/>
    <w:rsid w:val="00FD62D3"/>
    <w:rsid w:val="00FE1045"/>
    <w:rsid w:val="00FE1227"/>
    <w:rsid w:val="00FE1B20"/>
    <w:rsid w:val="00FE3910"/>
    <w:rsid w:val="00FE5ABF"/>
    <w:rsid w:val="00FE7C3C"/>
    <w:rsid w:val="00FF61D0"/>
    <w:rsid w:val="00FF77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6C4445"/>
    <w:pPr>
      <w:spacing w:before="480" w:after="240"/>
      <w:contextualSpacing/>
      <w:jc w:val="center"/>
      <w:outlineLvl w:val="0"/>
    </w:pPr>
    <w:rPr>
      <w:rFonts w:asciiTheme="minorHAnsi" w:hAnsiTheme="minorHAnsi"/>
      <w:b/>
      <w:smallCaps/>
      <w:color w:val="76923C" w:themeColor="accent3" w:themeShade="BF"/>
      <w:spacing w:val="5"/>
      <w:sz w:val="36"/>
      <w:szCs w:val="36"/>
    </w:rPr>
  </w:style>
  <w:style w:type="paragraph" w:styleId="Nadpis2">
    <w:name w:val="heading 2"/>
    <w:basedOn w:val="Normln"/>
    <w:next w:val="Normln"/>
    <w:link w:val="Nadpis2Char"/>
    <w:unhideWhenUsed/>
    <w:qFormat/>
    <w:rsid w:val="00AE1031"/>
    <w:pPr>
      <w:spacing w:after="0" w:line="360" w:lineRule="auto"/>
      <w:jc w:val="center"/>
      <w:outlineLvl w:val="1"/>
    </w:pPr>
    <w:rPr>
      <w:rFonts w:asciiTheme="minorHAnsi" w:eastAsia="Times New Roman" w:hAnsiTheme="minorHAnsi"/>
      <w:b/>
      <w:smallCaps/>
      <w:sz w:val="28"/>
      <w:szCs w:val="28"/>
      <w:lang w:eastAsia="cs-CZ"/>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C4445"/>
    <w:rPr>
      <w:rFonts w:asciiTheme="minorHAnsi" w:hAnsiTheme="minorHAnsi"/>
      <w:b/>
      <w:smallCaps/>
      <w:color w:val="76923C" w:themeColor="accent3" w:themeShade="BF"/>
      <w:spacing w:val="5"/>
      <w:sz w:val="36"/>
      <w:szCs w:val="36"/>
    </w:rPr>
  </w:style>
  <w:style w:type="character" w:customStyle="1" w:styleId="Nadpis2Char">
    <w:name w:val="Nadpis 2 Char"/>
    <w:basedOn w:val="Standardnpsmoodstavce"/>
    <w:link w:val="Nadpis2"/>
    <w:rsid w:val="00AE1031"/>
    <w:rPr>
      <w:rFonts w:asciiTheme="minorHAnsi" w:eastAsia="Times New Roman" w:hAnsiTheme="minorHAnsi"/>
      <w:b/>
      <w:smallCaps/>
      <w:sz w:val="28"/>
      <w:szCs w:val="28"/>
      <w:lang w:eastAsia="cs-CZ"/>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F90DAA"/>
    <w:pPr>
      <w:tabs>
        <w:tab w:val="left" w:pos="0"/>
        <w:tab w:val="right" w:leader="dot" w:pos="9060"/>
      </w:tabs>
      <w:spacing w:after="100" w:line="360" w:lineRule="auto"/>
    </w:pPr>
    <w:rPr>
      <w:rFonts w:asciiTheme="minorHAnsi" w:hAnsiTheme="minorHAnsi"/>
      <w:noProof/>
      <w:sz w:val="26"/>
      <w:szCs w:val="26"/>
    </w:r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1"/>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 w:type="character" w:customStyle="1" w:styleId="menuspan0activend">
    <w:name w:val="menu_span_0_activ_end"/>
    <w:basedOn w:val="Standardnpsmoodstavce"/>
    <w:rsid w:val="00B702D8"/>
  </w:style>
  <w:style w:type="character" w:customStyle="1" w:styleId="menuspan0">
    <w:name w:val="menu_span_0"/>
    <w:basedOn w:val="Standardnpsmoodstavce"/>
    <w:rsid w:val="00B702D8"/>
  </w:style>
  <w:style w:type="paragraph" w:styleId="z-Zatekformule">
    <w:name w:val="HTML Top of Form"/>
    <w:basedOn w:val="Normln"/>
    <w:next w:val="Normln"/>
    <w:link w:val="z-ZatekformuleChar"/>
    <w:hidden/>
    <w:uiPriority w:val="99"/>
    <w:semiHidden/>
    <w:unhideWhenUsed/>
    <w:rsid w:val="00B702D8"/>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702D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702D8"/>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702D8"/>
    <w:rPr>
      <w:rFonts w:ascii="Arial" w:eastAsia="Times New Roman" w:hAnsi="Arial" w:cs="Arial"/>
      <w:vanish/>
      <w:sz w:val="16"/>
      <w:szCs w:val="16"/>
      <w:lang w:eastAsia="cs-CZ"/>
    </w:rPr>
  </w:style>
  <w:style w:type="paragraph" w:customStyle="1" w:styleId="artlistsmalldate">
    <w:name w:val="art_list_small_dat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more">
    <w:name w:val="art_list_small_mor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all">
    <w:name w:val="art_list_small_all"/>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btext">
    <w:name w:val="bbtext"/>
    <w:basedOn w:val="Normln"/>
    <w:rsid w:val="004C63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A81214"/>
  </w:style>
  <w:style w:type="character" w:customStyle="1" w:styleId="apple-converted-space">
    <w:name w:val="apple-converted-space"/>
    <w:basedOn w:val="Standardnpsmoodstavce"/>
    <w:rsid w:val="00690D70"/>
  </w:style>
  <w:style w:type="character" w:customStyle="1" w:styleId="blue">
    <w:name w:val="blue"/>
    <w:basedOn w:val="Standardnpsmoodstavce"/>
    <w:rsid w:val="00800027"/>
  </w:style>
  <w:style w:type="character" w:customStyle="1" w:styleId="item-date">
    <w:name w:val="item-date"/>
    <w:basedOn w:val="Standardnpsmoodstavce"/>
    <w:rsid w:val="00003DE1"/>
  </w:style>
  <w:style w:type="character" w:customStyle="1" w:styleId="mw-headline">
    <w:name w:val="mw-headline"/>
    <w:basedOn w:val="Standardnpsmoodstavce"/>
    <w:rsid w:val="00F46217"/>
  </w:style>
  <w:style w:type="character" w:customStyle="1" w:styleId="mw-editsection1">
    <w:name w:val="mw-editsection1"/>
    <w:basedOn w:val="Standardnpsmoodstavce"/>
    <w:rsid w:val="00F46217"/>
  </w:style>
  <w:style w:type="character" w:customStyle="1" w:styleId="mw-editsection-bracket">
    <w:name w:val="mw-editsection-bracket"/>
    <w:basedOn w:val="Standardnpsmoodstavce"/>
    <w:rsid w:val="00F46217"/>
  </w:style>
  <w:style w:type="character" w:customStyle="1" w:styleId="mw-editsection-divider1">
    <w:name w:val="mw-editsection-divider1"/>
    <w:basedOn w:val="Standardnpsmoodstavce"/>
    <w:rsid w:val="00F46217"/>
    <w:rPr>
      <w:color w:val="555555"/>
    </w:rPr>
  </w:style>
  <w:style w:type="paragraph" w:customStyle="1" w:styleId="text">
    <w:name w:val="text"/>
    <w:basedOn w:val="Normln"/>
    <w:rsid w:val="00346B2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vyrazneni1">
    <w:name w:val="zvyrazneni1"/>
    <w:basedOn w:val="Standardnpsmoodstavce"/>
    <w:rsid w:val="006B62CF"/>
    <w:rPr>
      <w:rFonts w:ascii="Verdana" w:hAnsi="Verdana" w:hint="default"/>
      <w:b/>
      <w:bCs/>
      <w:color w:val="6C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6C4445"/>
    <w:pPr>
      <w:spacing w:before="480" w:after="240"/>
      <w:contextualSpacing/>
      <w:jc w:val="center"/>
      <w:outlineLvl w:val="0"/>
    </w:pPr>
    <w:rPr>
      <w:rFonts w:asciiTheme="minorHAnsi" w:hAnsiTheme="minorHAnsi"/>
      <w:b/>
      <w:smallCaps/>
      <w:color w:val="76923C" w:themeColor="accent3" w:themeShade="BF"/>
      <w:spacing w:val="5"/>
      <w:sz w:val="36"/>
      <w:szCs w:val="36"/>
    </w:rPr>
  </w:style>
  <w:style w:type="paragraph" w:styleId="Nadpis2">
    <w:name w:val="heading 2"/>
    <w:basedOn w:val="Normln"/>
    <w:next w:val="Normln"/>
    <w:link w:val="Nadpis2Char"/>
    <w:unhideWhenUsed/>
    <w:qFormat/>
    <w:rsid w:val="00AE1031"/>
    <w:pPr>
      <w:spacing w:after="0" w:line="360" w:lineRule="auto"/>
      <w:jc w:val="center"/>
      <w:outlineLvl w:val="1"/>
    </w:pPr>
    <w:rPr>
      <w:rFonts w:asciiTheme="minorHAnsi" w:eastAsia="Times New Roman" w:hAnsiTheme="minorHAnsi"/>
      <w:b/>
      <w:smallCaps/>
      <w:sz w:val="28"/>
      <w:szCs w:val="28"/>
      <w:lang w:eastAsia="cs-CZ"/>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C4445"/>
    <w:rPr>
      <w:rFonts w:asciiTheme="minorHAnsi" w:hAnsiTheme="minorHAnsi"/>
      <w:b/>
      <w:smallCaps/>
      <w:color w:val="76923C" w:themeColor="accent3" w:themeShade="BF"/>
      <w:spacing w:val="5"/>
      <w:sz w:val="36"/>
      <w:szCs w:val="36"/>
    </w:rPr>
  </w:style>
  <w:style w:type="character" w:customStyle="1" w:styleId="Nadpis2Char">
    <w:name w:val="Nadpis 2 Char"/>
    <w:basedOn w:val="Standardnpsmoodstavce"/>
    <w:link w:val="Nadpis2"/>
    <w:rsid w:val="00AE1031"/>
    <w:rPr>
      <w:rFonts w:asciiTheme="minorHAnsi" w:eastAsia="Times New Roman" w:hAnsiTheme="minorHAnsi"/>
      <w:b/>
      <w:smallCaps/>
      <w:sz w:val="28"/>
      <w:szCs w:val="28"/>
      <w:lang w:eastAsia="cs-CZ"/>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F90DAA"/>
    <w:pPr>
      <w:tabs>
        <w:tab w:val="left" w:pos="0"/>
        <w:tab w:val="right" w:leader="dot" w:pos="9060"/>
      </w:tabs>
      <w:spacing w:after="100" w:line="360" w:lineRule="auto"/>
    </w:pPr>
    <w:rPr>
      <w:rFonts w:asciiTheme="minorHAnsi" w:hAnsiTheme="minorHAnsi"/>
      <w:noProof/>
      <w:sz w:val="26"/>
      <w:szCs w:val="26"/>
    </w:r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1"/>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 w:type="character" w:customStyle="1" w:styleId="menuspan0activend">
    <w:name w:val="menu_span_0_activ_end"/>
    <w:basedOn w:val="Standardnpsmoodstavce"/>
    <w:rsid w:val="00B702D8"/>
  </w:style>
  <w:style w:type="character" w:customStyle="1" w:styleId="menuspan0">
    <w:name w:val="menu_span_0"/>
    <w:basedOn w:val="Standardnpsmoodstavce"/>
    <w:rsid w:val="00B702D8"/>
  </w:style>
  <w:style w:type="paragraph" w:styleId="z-Zatekformule">
    <w:name w:val="HTML Top of Form"/>
    <w:basedOn w:val="Normln"/>
    <w:next w:val="Normln"/>
    <w:link w:val="z-ZatekformuleChar"/>
    <w:hidden/>
    <w:uiPriority w:val="99"/>
    <w:semiHidden/>
    <w:unhideWhenUsed/>
    <w:rsid w:val="00B702D8"/>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702D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702D8"/>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702D8"/>
    <w:rPr>
      <w:rFonts w:ascii="Arial" w:eastAsia="Times New Roman" w:hAnsi="Arial" w:cs="Arial"/>
      <w:vanish/>
      <w:sz w:val="16"/>
      <w:szCs w:val="16"/>
      <w:lang w:eastAsia="cs-CZ"/>
    </w:rPr>
  </w:style>
  <w:style w:type="paragraph" w:customStyle="1" w:styleId="artlistsmalldate">
    <w:name w:val="art_list_small_dat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more">
    <w:name w:val="art_list_small_mor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all">
    <w:name w:val="art_list_small_all"/>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btext">
    <w:name w:val="bbtext"/>
    <w:basedOn w:val="Normln"/>
    <w:rsid w:val="004C63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A81214"/>
  </w:style>
  <w:style w:type="character" w:customStyle="1" w:styleId="apple-converted-space">
    <w:name w:val="apple-converted-space"/>
    <w:basedOn w:val="Standardnpsmoodstavce"/>
    <w:rsid w:val="00690D70"/>
  </w:style>
  <w:style w:type="character" w:customStyle="1" w:styleId="blue">
    <w:name w:val="blue"/>
    <w:basedOn w:val="Standardnpsmoodstavce"/>
    <w:rsid w:val="00800027"/>
  </w:style>
  <w:style w:type="character" w:customStyle="1" w:styleId="item-date">
    <w:name w:val="item-date"/>
    <w:basedOn w:val="Standardnpsmoodstavce"/>
    <w:rsid w:val="00003DE1"/>
  </w:style>
  <w:style w:type="character" w:customStyle="1" w:styleId="mw-headline">
    <w:name w:val="mw-headline"/>
    <w:basedOn w:val="Standardnpsmoodstavce"/>
    <w:rsid w:val="00F46217"/>
  </w:style>
  <w:style w:type="character" w:customStyle="1" w:styleId="mw-editsection1">
    <w:name w:val="mw-editsection1"/>
    <w:basedOn w:val="Standardnpsmoodstavce"/>
    <w:rsid w:val="00F46217"/>
  </w:style>
  <w:style w:type="character" w:customStyle="1" w:styleId="mw-editsection-bracket">
    <w:name w:val="mw-editsection-bracket"/>
    <w:basedOn w:val="Standardnpsmoodstavce"/>
    <w:rsid w:val="00F46217"/>
  </w:style>
  <w:style w:type="character" w:customStyle="1" w:styleId="mw-editsection-divider1">
    <w:name w:val="mw-editsection-divider1"/>
    <w:basedOn w:val="Standardnpsmoodstavce"/>
    <w:rsid w:val="00F46217"/>
    <w:rPr>
      <w:color w:val="555555"/>
    </w:rPr>
  </w:style>
  <w:style w:type="paragraph" w:customStyle="1" w:styleId="text">
    <w:name w:val="text"/>
    <w:basedOn w:val="Normln"/>
    <w:rsid w:val="00346B2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vyrazneni1">
    <w:name w:val="zvyrazneni1"/>
    <w:basedOn w:val="Standardnpsmoodstavce"/>
    <w:rsid w:val="006B62CF"/>
    <w:rPr>
      <w:rFonts w:ascii="Verdana" w:hAnsi="Verdana" w:hint="default"/>
      <w:b/>
      <w:bCs/>
      <w:color w:val="6C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6486">
      <w:bodyDiv w:val="1"/>
      <w:marLeft w:val="0"/>
      <w:marRight w:val="0"/>
      <w:marTop w:val="0"/>
      <w:marBottom w:val="0"/>
      <w:divBdr>
        <w:top w:val="none" w:sz="0" w:space="0" w:color="auto"/>
        <w:left w:val="none" w:sz="0" w:space="0" w:color="auto"/>
        <w:bottom w:val="none" w:sz="0" w:space="0" w:color="auto"/>
        <w:right w:val="none" w:sz="0" w:space="0" w:color="auto"/>
      </w:divBdr>
      <w:divsChild>
        <w:div w:id="610358041">
          <w:marLeft w:val="0"/>
          <w:marRight w:val="0"/>
          <w:marTop w:val="0"/>
          <w:marBottom w:val="0"/>
          <w:divBdr>
            <w:top w:val="none" w:sz="0" w:space="0" w:color="auto"/>
            <w:left w:val="none" w:sz="0" w:space="0" w:color="auto"/>
            <w:bottom w:val="none" w:sz="0" w:space="0" w:color="auto"/>
            <w:right w:val="none" w:sz="0" w:space="0" w:color="auto"/>
          </w:divBdr>
          <w:divsChild>
            <w:div w:id="1919703270">
              <w:marLeft w:val="0"/>
              <w:marRight w:val="0"/>
              <w:marTop w:val="0"/>
              <w:marBottom w:val="0"/>
              <w:divBdr>
                <w:top w:val="none" w:sz="0" w:space="0" w:color="auto"/>
                <w:left w:val="none" w:sz="0" w:space="0" w:color="auto"/>
                <w:bottom w:val="none" w:sz="0" w:space="0" w:color="auto"/>
                <w:right w:val="none" w:sz="0" w:space="0" w:color="auto"/>
              </w:divBdr>
              <w:divsChild>
                <w:div w:id="1217159464">
                  <w:marLeft w:val="0"/>
                  <w:marRight w:val="0"/>
                  <w:marTop w:val="0"/>
                  <w:marBottom w:val="0"/>
                  <w:divBdr>
                    <w:top w:val="none" w:sz="0" w:space="0" w:color="auto"/>
                    <w:left w:val="none" w:sz="0" w:space="0" w:color="auto"/>
                    <w:bottom w:val="none" w:sz="0" w:space="0" w:color="auto"/>
                    <w:right w:val="none" w:sz="0" w:space="0" w:color="auto"/>
                  </w:divBdr>
                  <w:divsChild>
                    <w:div w:id="1440761155">
                      <w:marLeft w:val="15"/>
                      <w:marRight w:val="0"/>
                      <w:marTop w:val="0"/>
                      <w:marBottom w:val="0"/>
                      <w:divBdr>
                        <w:top w:val="none" w:sz="0" w:space="0" w:color="auto"/>
                        <w:left w:val="none" w:sz="0" w:space="0" w:color="auto"/>
                        <w:bottom w:val="none" w:sz="0" w:space="0" w:color="auto"/>
                        <w:right w:val="none" w:sz="0" w:space="0" w:color="auto"/>
                      </w:divBdr>
                      <w:divsChild>
                        <w:div w:id="1200168040">
                          <w:marLeft w:val="0"/>
                          <w:marRight w:val="0"/>
                          <w:marTop w:val="0"/>
                          <w:marBottom w:val="0"/>
                          <w:divBdr>
                            <w:top w:val="none" w:sz="0" w:space="0" w:color="auto"/>
                            <w:left w:val="none" w:sz="0" w:space="0" w:color="auto"/>
                            <w:bottom w:val="none" w:sz="0" w:space="0" w:color="auto"/>
                            <w:right w:val="none" w:sz="0" w:space="0" w:color="auto"/>
                          </w:divBdr>
                          <w:divsChild>
                            <w:div w:id="256838271">
                              <w:marLeft w:val="0"/>
                              <w:marRight w:val="0"/>
                              <w:marTop w:val="0"/>
                              <w:marBottom w:val="0"/>
                              <w:divBdr>
                                <w:top w:val="none" w:sz="0" w:space="0" w:color="auto"/>
                                <w:left w:val="none" w:sz="0" w:space="0" w:color="auto"/>
                                <w:bottom w:val="none" w:sz="0" w:space="0" w:color="auto"/>
                                <w:right w:val="none" w:sz="0" w:space="0" w:color="auto"/>
                              </w:divBdr>
                              <w:divsChild>
                                <w:div w:id="1639147337">
                                  <w:marLeft w:val="240"/>
                                  <w:marRight w:val="25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86900">
      <w:bodyDiv w:val="1"/>
      <w:marLeft w:val="0"/>
      <w:marRight w:val="0"/>
      <w:marTop w:val="0"/>
      <w:marBottom w:val="0"/>
      <w:divBdr>
        <w:top w:val="none" w:sz="0" w:space="0" w:color="auto"/>
        <w:left w:val="none" w:sz="0" w:space="0" w:color="auto"/>
        <w:bottom w:val="none" w:sz="0" w:space="0" w:color="auto"/>
        <w:right w:val="none" w:sz="0" w:space="0" w:color="auto"/>
      </w:divBdr>
      <w:divsChild>
        <w:div w:id="2132086732">
          <w:marLeft w:val="0"/>
          <w:marRight w:val="0"/>
          <w:marTop w:val="0"/>
          <w:marBottom w:val="0"/>
          <w:divBdr>
            <w:top w:val="none" w:sz="0" w:space="0" w:color="auto"/>
            <w:left w:val="none" w:sz="0" w:space="0" w:color="auto"/>
            <w:bottom w:val="none" w:sz="0" w:space="0" w:color="auto"/>
            <w:right w:val="none" w:sz="0" w:space="0" w:color="auto"/>
          </w:divBdr>
        </w:div>
      </w:divsChild>
    </w:div>
    <w:div w:id="88087527">
      <w:bodyDiv w:val="1"/>
      <w:marLeft w:val="0"/>
      <w:marRight w:val="0"/>
      <w:marTop w:val="0"/>
      <w:marBottom w:val="0"/>
      <w:divBdr>
        <w:top w:val="none" w:sz="0" w:space="0" w:color="auto"/>
        <w:left w:val="none" w:sz="0" w:space="0" w:color="auto"/>
        <w:bottom w:val="none" w:sz="0" w:space="0" w:color="auto"/>
        <w:right w:val="none" w:sz="0" w:space="0" w:color="auto"/>
      </w:divBdr>
      <w:divsChild>
        <w:div w:id="1260215976">
          <w:marLeft w:val="0"/>
          <w:marRight w:val="0"/>
          <w:marTop w:val="0"/>
          <w:marBottom w:val="0"/>
          <w:divBdr>
            <w:top w:val="none" w:sz="0" w:space="0" w:color="auto"/>
            <w:left w:val="none" w:sz="0" w:space="0" w:color="auto"/>
            <w:bottom w:val="none" w:sz="0" w:space="0" w:color="auto"/>
            <w:right w:val="none" w:sz="0" w:space="0" w:color="auto"/>
          </w:divBdr>
          <w:divsChild>
            <w:div w:id="269121570">
              <w:marLeft w:val="0"/>
              <w:marRight w:val="0"/>
              <w:marTop w:val="0"/>
              <w:marBottom w:val="0"/>
              <w:divBdr>
                <w:top w:val="none" w:sz="0" w:space="0" w:color="auto"/>
                <w:left w:val="none" w:sz="0" w:space="0" w:color="auto"/>
                <w:bottom w:val="none" w:sz="0" w:space="0" w:color="auto"/>
                <w:right w:val="none" w:sz="0" w:space="0" w:color="auto"/>
              </w:divBdr>
              <w:divsChild>
                <w:div w:id="1756704635">
                  <w:marLeft w:val="0"/>
                  <w:marRight w:val="0"/>
                  <w:marTop w:val="0"/>
                  <w:marBottom w:val="0"/>
                  <w:divBdr>
                    <w:top w:val="none" w:sz="0" w:space="0" w:color="auto"/>
                    <w:left w:val="none" w:sz="0" w:space="0" w:color="auto"/>
                    <w:bottom w:val="none" w:sz="0" w:space="0" w:color="auto"/>
                    <w:right w:val="none" w:sz="0" w:space="0" w:color="auto"/>
                  </w:divBdr>
                  <w:divsChild>
                    <w:div w:id="1713071310">
                      <w:marLeft w:val="0"/>
                      <w:marRight w:val="0"/>
                      <w:marTop w:val="0"/>
                      <w:marBottom w:val="0"/>
                      <w:divBdr>
                        <w:top w:val="none" w:sz="0" w:space="0" w:color="auto"/>
                        <w:left w:val="none" w:sz="0" w:space="0" w:color="auto"/>
                        <w:bottom w:val="none" w:sz="0" w:space="0" w:color="auto"/>
                        <w:right w:val="none" w:sz="0" w:space="0" w:color="auto"/>
                      </w:divBdr>
                      <w:divsChild>
                        <w:div w:id="16476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43453">
      <w:bodyDiv w:val="1"/>
      <w:marLeft w:val="0"/>
      <w:marRight w:val="0"/>
      <w:marTop w:val="0"/>
      <w:marBottom w:val="0"/>
      <w:divBdr>
        <w:top w:val="none" w:sz="0" w:space="0" w:color="auto"/>
        <w:left w:val="none" w:sz="0" w:space="0" w:color="auto"/>
        <w:bottom w:val="none" w:sz="0" w:space="0" w:color="auto"/>
        <w:right w:val="none" w:sz="0" w:space="0" w:color="auto"/>
      </w:divBdr>
    </w:div>
    <w:div w:id="119492596">
      <w:bodyDiv w:val="1"/>
      <w:marLeft w:val="0"/>
      <w:marRight w:val="0"/>
      <w:marTop w:val="0"/>
      <w:marBottom w:val="0"/>
      <w:divBdr>
        <w:top w:val="none" w:sz="0" w:space="0" w:color="auto"/>
        <w:left w:val="none" w:sz="0" w:space="0" w:color="auto"/>
        <w:bottom w:val="none" w:sz="0" w:space="0" w:color="auto"/>
        <w:right w:val="none" w:sz="0" w:space="0" w:color="auto"/>
      </w:divBdr>
      <w:divsChild>
        <w:div w:id="1323777082">
          <w:marLeft w:val="0"/>
          <w:marRight w:val="0"/>
          <w:marTop w:val="0"/>
          <w:marBottom w:val="0"/>
          <w:divBdr>
            <w:top w:val="none" w:sz="0" w:space="0" w:color="auto"/>
            <w:left w:val="none" w:sz="0" w:space="0" w:color="auto"/>
            <w:bottom w:val="none" w:sz="0" w:space="0" w:color="auto"/>
            <w:right w:val="none" w:sz="0" w:space="0" w:color="auto"/>
          </w:divBdr>
          <w:divsChild>
            <w:div w:id="901406378">
              <w:marLeft w:val="0"/>
              <w:marRight w:val="0"/>
              <w:marTop w:val="0"/>
              <w:marBottom w:val="0"/>
              <w:divBdr>
                <w:top w:val="none" w:sz="0" w:space="0" w:color="auto"/>
                <w:left w:val="none" w:sz="0" w:space="0" w:color="auto"/>
                <w:bottom w:val="none" w:sz="0" w:space="0" w:color="auto"/>
                <w:right w:val="none" w:sz="0" w:space="0" w:color="auto"/>
              </w:divBdr>
              <w:divsChild>
                <w:div w:id="1395663168">
                  <w:marLeft w:val="0"/>
                  <w:marRight w:val="0"/>
                  <w:marTop w:val="0"/>
                  <w:marBottom w:val="0"/>
                  <w:divBdr>
                    <w:top w:val="none" w:sz="0" w:space="0" w:color="auto"/>
                    <w:left w:val="none" w:sz="0" w:space="0" w:color="auto"/>
                    <w:bottom w:val="none" w:sz="0" w:space="0" w:color="auto"/>
                    <w:right w:val="none" w:sz="0" w:space="0" w:color="auto"/>
                  </w:divBdr>
                  <w:divsChild>
                    <w:div w:id="1442531122">
                      <w:marLeft w:val="0"/>
                      <w:marRight w:val="0"/>
                      <w:marTop w:val="0"/>
                      <w:marBottom w:val="0"/>
                      <w:divBdr>
                        <w:top w:val="none" w:sz="0" w:space="0" w:color="auto"/>
                        <w:left w:val="none" w:sz="0" w:space="0" w:color="auto"/>
                        <w:bottom w:val="none" w:sz="0" w:space="0" w:color="auto"/>
                        <w:right w:val="none" w:sz="0" w:space="0" w:color="auto"/>
                      </w:divBdr>
                      <w:divsChild>
                        <w:div w:id="541333905">
                          <w:marLeft w:val="0"/>
                          <w:marRight w:val="0"/>
                          <w:marTop w:val="0"/>
                          <w:marBottom w:val="0"/>
                          <w:divBdr>
                            <w:top w:val="none" w:sz="0" w:space="0" w:color="auto"/>
                            <w:left w:val="none" w:sz="0" w:space="0" w:color="auto"/>
                            <w:bottom w:val="none" w:sz="0" w:space="0" w:color="auto"/>
                            <w:right w:val="none" w:sz="0" w:space="0" w:color="auto"/>
                          </w:divBdr>
                          <w:divsChild>
                            <w:div w:id="2089767846">
                              <w:marLeft w:val="0"/>
                              <w:marRight w:val="0"/>
                              <w:marTop w:val="0"/>
                              <w:marBottom w:val="0"/>
                              <w:divBdr>
                                <w:top w:val="none" w:sz="0" w:space="0" w:color="auto"/>
                                <w:left w:val="none" w:sz="0" w:space="0" w:color="auto"/>
                                <w:bottom w:val="none" w:sz="0" w:space="0" w:color="auto"/>
                                <w:right w:val="none" w:sz="0" w:space="0" w:color="auto"/>
                              </w:divBdr>
                              <w:divsChild>
                                <w:div w:id="541097579">
                                  <w:marLeft w:val="0"/>
                                  <w:marRight w:val="0"/>
                                  <w:marTop w:val="0"/>
                                  <w:marBottom w:val="0"/>
                                  <w:divBdr>
                                    <w:top w:val="none" w:sz="0" w:space="0" w:color="auto"/>
                                    <w:left w:val="none" w:sz="0" w:space="0" w:color="auto"/>
                                    <w:bottom w:val="none" w:sz="0" w:space="0" w:color="auto"/>
                                    <w:right w:val="none" w:sz="0" w:space="0" w:color="auto"/>
                                  </w:divBdr>
                                  <w:divsChild>
                                    <w:div w:id="886375358">
                                      <w:marLeft w:val="0"/>
                                      <w:marRight w:val="0"/>
                                      <w:marTop w:val="0"/>
                                      <w:marBottom w:val="0"/>
                                      <w:divBdr>
                                        <w:top w:val="none" w:sz="0" w:space="0" w:color="auto"/>
                                        <w:left w:val="none" w:sz="0" w:space="0" w:color="auto"/>
                                        <w:bottom w:val="none" w:sz="0" w:space="0" w:color="auto"/>
                                        <w:right w:val="none" w:sz="0" w:space="0" w:color="auto"/>
                                      </w:divBdr>
                                      <w:divsChild>
                                        <w:div w:id="10440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10227">
      <w:bodyDiv w:val="1"/>
      <w:marLeft w:val="0"/>
      <w:marRight w:val="0"/>
      <w:marTop w:val="0"/>
      <w:marBottom w:val="0"/>
      <w:divBdr>
        <w:top w:val="none" w:sz="0" w:space="0" w:color="auto"/>
        <w:left w:val="none" w:sz="0" w:space="0" w:color="auto"/>
        <w:bottom w:val="none" w:sz="0" w:space="0" w:color="auto"/>
        <w:right w:val="none" w:sz="0" w:space="0" w:color="auto"/>
      </w:divBdr>
      <w:divsChild>
        <w:div w:id="1384603301">
          <w:marLeft w:val="0"/>
          <w:marRight w:val="0"/>
          <w:marTop w:val="0"/>
          <w:marBottom w:val="300"/>
          <w:divBdr>
            <w:top w:val="none" w:sz="0" w:space="0" w:color="auto"/>
            <w:left w:val="none" w:sz="0" w:space="0" w:color="auto"/>
            <w:bottom w:val="none" w:sz="0" w:space="0" w:color="auto"/>
            <w:right w:val="none" w:sz="0" w:space="0" w:color="auto"/>
          </w:divBdr>
          <w:divsChild>
            <w:div w:id="411048914">
              <w:marLeft w:val="0"/>
              <w:marRight w:val="0"/>
              <w:marTop w:val="0"/>
              <w:marBottom w:val="0"/>
              <w:divBdr>
                <w:top w:val="none" w:sz="0" w:space="0" w:color="auto"/>
                <w:left w:val="none" w:sz="0" w:space="0" w:color="auto"/>
                <w:bottom w:val="none" w:sz="0" w:space="0" w:color="auto"/>
                <w:right w:val="none" w:sz="0" w:space="0" w:color="auto"/>
              </w:divBdr>
              <w:divsChild>
                <w:div w:id="2137482541">
                  <w:marLeft w:val="0"/>
                  <w:marRight w:val="0"/>
                  <w:marTop w:val="0"/>
                  <w:marBottom w:val="0"/>
                  <w:divBdr>
                    <w:top w:val="none" w:sz="0" w:space="0" w:color="auto"/>
                    <w:left w:val="none" w:sz="0" w:space="0" w:color="auto"/>
                    <w:bottom w:val="none" w:sz="0" w:space="0" w:color="auto"/>
                    <w:right w:val="none" w:sz="0" w:space="0" w:color="auto"/>
                  </w:divBdr>
                  <w:divsChild>
                    <w:div w:id="3158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7479">
      <w:bodyDiv w:val="1"/>
      <w:marLeft w:val="2250"/>
      <w:marRight w:val="0"/>
      <w:marTop w:val="0"/>
      <w:marBottom w:val="0"/>
      <w:divBdr>
        <w:top w:val="none" w:sz="0" w:space="0" w:color="auto"/>
        <w:left w:val="none" w:sz="0" w:space="0" w:color="auto"/>
        <w:bottom w:val="none" w:sz="0" w:space="0" w:color="auto"/>
        <w:right w:val="none" w:sz="0" w:space="0" w:color="auto"/>
      </w:divBdr>
      <w:divsChild>
        <w:div w:id="865407111">
          <w:marLeft w:val="0"/>
          <w:marRight w:val="0"/>
          <w:marTop w:val="0"/>
          <w:marBottom w:val="0"/>
          <w:divBdr>
            <w:top w:val="none" w:sz="0" w:space="0" w:color="auto"/>
            <w:left w:val="none" w:sz="0" w:space="0" w:color="auto"/>
            <w:bottom w:val="none" w:sz="0" w:space="0" w:color="auto"/>
            <w:right w:val="none" w:sz="0" w:space="0" w:color="auto"/>
          </w:divBdr>
          <w:divsChild>
            <w:div w:id="10921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1387">
      <w:bodyDiv w:val="1"/>
      <w:marLeft w:val="0"/>
      <w:marRight w:val="0"/>
      <w:marTop w:val="0"/>
      <w:marBottom w:val="0"/>
      <w:divBdr>
        <w:top w:val="none" w:sz="0" w:space="0" w:color="auto"/>
        <w:left w:val="none" w:sz="0" w:space="0" w:color="auto"/>
        <w:bottom w:val="none" w:sz="0" w:space="0" w:color="auto"/>
        <w:right w:val="none" w:sz="0" w:space="0" w:color="auto"/>
      </w:divBdr>
      <w:divsChild>
        <w:div w:id="1631205624">
          <w:marLeft w:val="0"/>
          <w:marRight w:val="0"/>
          <w:marTop w:val="0"/>
          <w:marBottom w:val="0"/>
          <w:divBdr>
            <w:top w:val="none" w:sz="0" w:space="0" w:color="auto"/>
            <w:left w:val="none" w:sz="0" w:space="0" w:color="auto"/>
            <w:bottom w:val="none" w:sz="0" w:space="0" w:color="auto"/>
            <w:right w:val="none" w:sz="0" w:space="0" w:color="auto"/>
          </w:divBdr>
          <w:divsChild>
            <w:div w:id="761681778">
              <w:marLeft w:val="0"/>
              <w:marRight w:val="0"/>
              <w:marTop w:val="0"/>
              <w:marBottom w:val="0"/>
              <w:divBdr>
                <w:top w:val="single" w:sz="48" w:space="0" w:color="FFFFFF"/>
                <w:left w:val="single" w:sz="48" w:space="0" w:color="FFFFFF"/>
                <w:bottom w:val="single" w:sz="48" w:space="0" w:color="FFFFFF"/>
                <w:right w:val="single" w:sz="48" w:space="0" w:color="FFFFFF"/>
              </w:divBdr>
              <w:divsChild>
                <w:div w:id="1731230213">
                  <w:marLeft w:val="0"/>
                  <w:marRight w:val="0"/>
                  <w:marTop w:val="0"/>
                  <w:marBottom w:val="0"/>
                  <w:divBdr>
                    <w:top w:val="none" w:sz="0" w:space="0" w:color="auto"/>
                    <w:left w:val="none" w:sz="0" w:space="0" w:color="auto"/>
                    <w:bottom w:val="none" w:sz="0" w:space="0" w:color="auto"/>
                    <w:right w:val="none" w:sz="0" w:space="0" w:color="auto"/>
                  </w:divBdr>
                  <w:divsChild>
                    <w:div w:id="1595702420">
                      <w:marLeft w:val="0"/>
                      <w:marRight w:val="0"/>
                      <w:marTop w:val="0"/>
                      <w:marBottom w:val="0"/>
                      <w:divBdr>
                        <w:top w:val="none" w:sz="0" w:space="0" w:color="auto"/>
                        <w:left w:val="none" w:sz="0" w:space="0" w:color="auto"/>
                        <w:bottom w:val="none" w:sz="0" w:space="0" w:color="auto"/>
                        <w:right w:val="none" w:sz="0" w:space="0" w:color="auto"/>
                      </w:divBdr>
                      <w:divsChild>
                        <w:div w:id="2050761780">
                          <w:marLeft w:val="0"/>
                          <w:marRight w:val="0"/>
                          <w:marTop w:val="0"/>
                          <w:marBottom w:val="0"/>
                          <w:divBdr>
                            <w:top w:val="none" w:sz="0" w:space="0" w:color="auto"/>
                            <w:left w:val="none" w:sz="0" w:space="0" w:color="auto"/>
                            <w:bottom w:val="none" w:sz="0" w:space="0" w:color="auto"/>
                            <w:right w:val="none" w:sz="0" w:space="0" w:color="auto"/>
                          </w:divBdr>
                          <w:divsChild>
                            <w:div w:id="21155112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0075">
      <w:bodyDiv w:val="1"/>
      <w:marLeft w:val="0"/>
      <w:marRight w:val="0"/>
      <w:marTop w:val="0"/>
      <w:marBottom w:val="0"/>
      <w:divBdr>
        <w:top w:val="none" w:sz="0" w:space="0" w:color="auto"/>
        <w:left w:val="none" w:sz="0" w:space="0" w:color="auto"/>
        <w:bottom w:val="none" w:sz="0" w:space="0" w:color="auto"/>
        <w:right w:val="none" w:sz="0" w:space="0" w:color="auto"/>
      </w:divBdr>
    </w:div>
    <w:div w:id="226303595">
      <w:bodyDiv w:val="1"/>
      <w:marLeft w:val="0"/>
      <w:marRight w:val="0"/>
      <w:marTop w:val="0"/>
      <w:marBottom w:val="0"/>
      <w:divBdr>
        <w:top w:val="none" w:sz="0" w:space="0" w:color="auto"/>
        <w:left w:val="none" w:sz="0" w:space="0" w:color="auto"/>
        <w:bottom w:val="none" w:sz="0" w:space="0" w:color="auto"/>
        <w:right w:val="none" w:sz="0" w:space="0" w:color="auto"/>
      </w:divBdr>
      <w:divsChild>
        <w:div w:id="1620792246">
          <w:marLeft w:val="0"/>
          <w:marRight w:val="0"/>
          <w:marTop w:val="0"/>
          <w:marBottom w:val="0"/>
          <w:divBdr>
            <w:top w:val="none" w:sz="0" w:space="0" w:color="auto"/>
            <w:left w:val="none" w:sz="0" w:space="0" w:color="auto"/>
            <w:bottom w:val="none" w:sz="0" w:space="0" w:color="auto"/>
            <w:right w:val="none" w:sz="0" w:space="0" w:color="auto"/>
          </w:divBdr>
          <w:divsChild>
            <w:div w:id="490144921">
              <w:marLeft w:val="0"/>
              <w:marRight w:val="0"/>
              <w:marTop w:val="0"/>
              <w:marBottom w:val="0"/>
              <w:divBdr>
                <w:top w:val="none" w:sz="0" w:space="0" w:color="auto"/>
                <w:left w:val="none" w:sz="0" w:space="0" w:color="auto"/>
                <w:bottom w:val="none" w:sz="0" w:space="0" w:color="auto"/>
                <w:right w:val="none" w:sz="0" w:space="0" w:color="auto"/>
              </w:divBdr>
              <w:divsChild>
                <w:div w:id="549802027">
                  <w:marLeft w:val="0"/>
                  <w:marRight w:val="0"/>
                  <w:marTop w:val="195"/>
                  <w:marBottom w:val="0"/>
                  <w:divBdr>
                    <w:top w:val="none" w:sz="0" w:space="0" w:color="auto"/>
                    <w:left w:val="none" w:sz="0" w:space="0" w:color="auto"/>
                    <w:bottom w:val="none" w:sz="0" w:space="0" w:color="auto"/>
                    <w:right w:val="none" w:sz="0" w:space="0" w:color="auto"/>
                  </w:divBdr>
                  <w:divsChild>
                    <w:div w:id="685865777">
                      <w:marLeft w:val="0"/>
                      <w:marRight w:val="0"/>
                      <w:marTop w:val="0"/>
                      <w:marBottom w:val="180"/>
                      <w:divBdr>
                        <w:top w:val="none" w:sz="0" w:space="0" w:color="auto"/>
                        <w:left w:val="none" w:sz="0" w:space="0" w:color="auto"/>
                        <w:bottom w:val="none" w:sz="0" w:space="0" w:color="auto"/>
                        <w:right w:val="none" w:sz="0" w:space="0" w:color="auto"/>
                      </w:divBdr>
                      <w:divsChild>
                        <w:div w:id="128596020">
                          <w:marLeft w:val="0"/>
                          <w:marRight w:val="0"/>
                          <w:marTop w:val="0"/>
                          <w:marBottom w:val="0"/>
                          <w:divBdr>
                            <w:top w:val="none" w:sz="0" w:space="0" w:color="auto"/>
                            <w:left w:val="none" w:sz="0" w:space="0" w:color="auto"/>
                            <w:bottom w:val="none" w:sz="0" w:space="0" w:color="auto"/>
                            <w:right w:val="none" w:sz="0" w:space="0" w:color="auto"/>
                          </w:divBdr>
                          <w:divsChild>
                            <w:div w:id="2046056825">
                              <w:marLeft w:val="0"/>
                              <w:marRight w:val="0"/>
                              <w:marTop w:val="0"/>
                              <w:marBottom w:val="0"/>
                              <w:divBdr>
                                <w:top w:val="none" w:sz="0" w:space="0" w:color="auto"/>
                                <w:left w:val="none" w:sz="0" w:space="0" w:color="auto"/>
                                <w:bottom w:val="none" w:sz="0" w:space="0" w:color="auto"/>
                                <w:right w:val="none" w:sz="0" w:space="0" w:color="auto"/>
                              </w:divBdr>
                              <w:divsChild>
                                <w:div w:id="207573074">
                                  <w:marLeft w:val="0"/>
                                  <w:marRight w:val="0"/>
                                  <w:marTop w:val="0"/>
                                  <w:marBottom w:val="0"/>
                                  <w:divBdr>
                                    <w:top w:val="none" w:sz="0" w:space="0" w:color="auto"/>
                                    <w:left w:val="none" w:sz="0" w:space="0" w:color="auto"/>
                                    <w:bottom w:val="none" w:sz="0" w:space="0" w:color="auto"/>
                                    <w:right w:val="none" w:sz="0" w:space="0" w:color="auto"/>
                                  </w:divBdr>
                                  <w:divsChild>
                                    <w:div w:id="1231767807">
                                      <w:marLeft w:val="0"/>
                                      <w:marRight w:val="0"/>
                                      <w:marTop w:val="0"/>
                                      <w:marBottom w:val="0"/>
                                      <w:divBdr>
                                        <w:top w:val="none" w:sz="0" w:space="0" w:color="auto"/>
                                        <w:left w:val="none" w:sz="0" w:space="0" w:color="auto"/>
                                        <w:bottom w:val="none" w:sz="0" w:space="0" w:color="auto"/>
                                        <w:right w:val="none" w:sz="0" w:space="0" w:color="auto"/>
                                      </w:divBdr>
                                      <w:divsChild>
                                        <w:div w:id="668868005">
                                          <w:marLeft w:val="0"/>
                                          <w:marRight w:val="0"/>
                                          <w:marTop w:val="0"/>
                                          <w:marBottom w:val="0"/>
                                          <w:divBdr>
                                            <w:top w:val="none" w:sz="0" w:space="0" w:color="auto"/>
                                            <w:left w:val="none" w:sz="0" w:space="0" w:color="auto"/>
                                            <w:bottom w:val="none" w:sz="0" w:space="0" w:color="auto"/>
                                            <w:right w:val="none" w:sz="0" w:space="0" w:color="auto"/>
                                          </w:divBdr>
                                          <w:divsChild>
                                            <w:div w:id="995114079">
                                              <w:marLeft w:val="0"/>
                                              <w:marRight w:val="0"/>
                                              <w:marTop w:val="0"/>
                                              <w:marBottom w:val="0"/>
                                              <w:divBdr>
                                                <w:top w:val="none" w:sz="0" w:space="0" w:color="auto"/>
                                                <w:left w:val="none" w:sz="0" w:space="0" w:color="auto"/>
                                                <w:bottom w:val="none" w:sz="0" w:space="0" w:color="auto"/>
                                                <w:right w:val="none" w:sz="0" w:space="0" w:color="auto"/>
                                              </w:divBdr>
                                              <w:divsChild>
                                                <w:div w:id="16848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4122140">
      <w:bodyDiv w:val="1"/>
      <w:marLeft w:val="0"/>
      <w:marRight w:val="0"/>
      <w:marTop w:val="0"/>
      <w:marBottom w:val="0"/>
      <w:divBdr>
        <w:top w:val="none" w:sz="0" w:space="0" w:color="auto"/>
        <w:left w:val="none" w:sz="0" w:space="0" w:color="auto"/>
        <w:bottom w:val="none" w:sz="0" w:space="0" w:color="auto"/>
        <w:right w:val="none" w:sz="0" w:space="0" w:color="auto"/>
      </w:divBdr>
      <w:divsChild>
        <w:div w:id="1360350247">
          <w:marLeft w:val="0"/>
          <w:marRight w:val="0"/>
          <w:marTop w:val="0"/>
          <w:marBottom w:val="0"/>
          <w:divBdr>
            <w:top w:val="none" w:sz="0" w:space="0" w:color="auto"/>
            <w:left w:val="none" w:sz="0" w:space="0" w:color="auto"/>
            <w:bottom w:val="none" w:sz="0" w:space="0" w:color="auto"/>
            <w:right w:val="none" w:sz="0" w:space="0" w:color="auto"/>
          </w:divBdr>
          <w:divsChild>
            <w:div w:id="1049375619">
              <w:marLeft w:val="0"/>
              <w:marRight w:val="0"/>
              <w:marTop w:val="0"/>
              <w:marBottom w:val="0"/>
              <w:divBdr>
                <w:top w:val="none" w:sz="0" w:space="0" w:color="auto"/>
                <w:left w:val="none" w:sz="0" w:space="0" w:color="auto"/>
                <w:bottom w:val="none" w:sz="0" w:space="0" w:color="auto"/>
                <w:right w:val="none" w:sz="0" w:space="0" w:color="auto"/>
              </w:divBdr>
              <w:divsChild>
                <w:div w:id="176238807">
                  <w:marLeft w:val="0"/>
                  <w:marRight w:val="0"/>
                  <w:marTop w:val="0"/>
                  <w:marBottom w:val="0"/>
                  <w:divBdr>
                    <w:top w:val="none" w:sz="0" w:space="0" w:color="auto"/>
                    <w:left w:val="none" w:sz="0" w:space="0" w:color="auto"/>
                    <w:bottom w:val="none" w:sz="0" w:space="0" w:color="auto"/>
                    <w:right w:val="none" w:sz="0" w:space="0" w:color="auto"/>
                  </w:divBdr>
                  <w:divsChild>
                    <w:div w:id="685984300">
                      <w:marLeft w:val="0"/>
                      <w:marRight w:val="0"/>
                      <w:marTop w:val="0"/>
                      <w:marBottom w:val="0"/>
                      <w:divBdr>
                        <w:top w:val="none" w:sz="0" w:space="0" w:color="auto"/>
                        <w:left w:val="none" w:sz="0" w:space="0" w:color="auto"/>
                        <w:bottom w:val="none" w:sz="0" w:space="0" w:color="auto"/>
                        <w:right w:val="none" w:sz="0" w:space="0" w:color="auto"/>
                      </w:divBdr>
                      <w:divsChild>
                        <w:div w:id="296838482">
                          <w:marLeft w:val="0"/>
                          <w:marRight w:val="0"/>
                          <w:marTop w:val="0"/>
                          <w:marBottom w:val="0"/>
                          <w:divBdr>
                            <w:top w:val="none" w:sz="0" w:space="0" w:color="auto"/>
                            <w:left w:val="none" w:sz="0" w:space="0" w:color="auto"/>
                            <w:bottom w:val="none" w:sz="0" w:space="0" w:color="auto"/>
                            <w:right w:val="none" w:sz="0" w:space="0" w:color="auto"/>
                          </w:divBdr>
                          <w:divsChild>
                            <w:div w:id="499004533">
                              <w:marLeft w:val="0"/>
                              <w:marRight w:val="0"/>
                              <w:marTop w:val="0"/>
                              <w:marBottom w:val="0"/>
                              <w:divBdr>
                                <w:top w:val="none" w:sz="0" w:space="0" w:color="auto"/>
                                <w:left w:val="none" w:sz="0" w:space="0" w:color="auto"/>
                                <w:bottom w:val="none" w:sz="0" w:space="0" w:color="auto"/>
                                <w:right w:val="none" w:sz="0" w:space="0" w:color="auto"/>
                              </w:divBdr>
                              <w:divsChild>
                                <w:div w:id="1256864623">
                                  <w:marLeft w:val="0"/>
                                  <w:marRight w:val="0"/>
                                  <w:marTop w:val="0"/>
                                  <w:marBottom w:val="0"/>
                                  <w:divBdr>
                                    <w:top w:val="none" w:sz="0" w:space="0" w:color="auto"/>
                                    <w:left w:val="none" w:sz="0" w:space="0" w:color="auto"/>
                                    <w:bottom w:val="none" w:sz="0" w:space="0" w:color="auto"/>
                                    <w:right w:val="none" w:sz="0" w:space="0" w:color="auto"/>
                                  </w:divBdr>
                                  <w:divsChild>
                                    <w:div w:id="2079554420">
                                      <w:marLeft w:val="0"/>
                                      <w:marRight w:val="0"/>
                                      <w:marTop w:val="0"/>
                                      <w:marBottom w:val="0"/>
                                      <w:divBdr>
                                        <w:top w:val="none" w:sz="0" w:space="0" w:color="auto"/>
                                        <w:left w:val="none" w:sz="0" w:space="0" w:color="auto"/>
                                        <w:bottom w:val="none" w:sz="0" w:space="0" w:color="auto"/>
                                        <w:right w:val="none" w:sz="0" w:space="0" w:color="auto"/>
                                      </w:divBdr>
                                      <w:divsChild>
                                        <w:div w:id="1475760520">
                                          <w:marLeft w:val="0"/>
                                          <w:marRight w:val="0"/>
                                          <w:marTop w:val="0"/>
                                          <w:marBottom w:val="0"/>
                                          <w:divBdr>
                                            <w:top w:val="none" w:sz="0" w:space="0" w:color="auto"/>
                                            <w:left w:val="none" w:sz="0" w:space="0" w:color="auto"/>
                                            <w:bottom w:val="none" w:sz="0" w:space="0" w:color="auto"/>
                                            <w:right w:val="none" w:sz="0" w:space="0" w:color="auto"/>
                                          </w:divBdr>
                                          <w:divsChild>
                                            <w:div w:id="1902517893">
                                              <w:marLeft w:val="0"/>
                                              <w:marRight w:val="0"/>
                                              <w:marTop w:val="0"/>
                                              <w:marBottom w:val="0"/>
                                              <w:divBdr>
                                                <w:top w:val="none" w:sz="0" w:space="0" w:color="auto"/>
                                                <w:left w:val="none" w:sz="0" w:space="0" w:color="auto"/>
                                                <w:bottom w:val="none" w:sz="0" w:space="0" w:color="auto"/>
                                                <w:right w:val="none" w:sz="0" w:space="0" w:color="auto"/>
                                              </w:divBdr>
                                              <w:divsChild>
                                                <w:div w:id="597637080">
                                                  <w:marLeft w:val="0"/>
                                                  <w:marRight w:val="0"/>
                                                  <w:marTop w:val="0"/>
                                                  <w:marBottom w:val="0"/>
                                                  <w:divBdr>
                                                    <w:top w:val="none" w:sz="0" w:space="0" w:color="auto"/>
                                                    <w:left w:val="none" w:sz="0" w:space="0" w:color="auto"/>
                                                    <w:bottom w:val="none" w:sz="0" w:space="0" w:color="auto"/>
                                                    <w:right w:val="none" w:sz="0" w:space="0" w:color="auto"/>
                                                  </w:divBdr>
                                                  <w:divsChild>
                                                    <w:div w:id="2106926113">
                                                      <w:marLeft w:val="0"/>
                                                      <w:marRight w:val="0"/>
                                                      <w:marTop w:val="0"/>
                                                      <w:marBottom w:val="0"/>
                                                      <w:divBdr>
                                                        <w:top w:val="none" w:sz="0" w:space="0" w:color="auto"/>
                                                        <w:left w:val="none" w:sz="0" w:space="0" w:color="auto"/>
                                                        <w:bottom w:val="none" w:sz="0" w:space="0" w:color="auto"/>
                                                        <w:right w:val="none" w:sz="0" w:space="0" w:color="auto"/>
                                                      </w:divBdr>
                                                      <w:divsChild>
                                                        <w:div w:id="320619992">
                                                          <w:marLeft w:val="0"/>
                                                          <w:marRight w:val="0"/>
                                                          <w:marTop w:val="0"/>
                                                          <w:marBottom w:val="0"/>
                                                          <w:divBdr>
                                                            <w:top w:val="none" w:sz="0" w:space="0" w:color="auto"/>
                                                            <w:left w:val="none" w:sz="0" w:space="0" w:color="auto"/>
                                                            <w:bottom w:val="none" w:sz="0" w:space="0" w:color="auto"/>
                                                            <w:right w:val="none" w:sz="0" w:space="0" w:color="auto"/>
                                                          </w:divBdr>
                                                          <w:divsChild>
                                                            <w:div w:id="804468677">
                                                              <w:marLeft w:val="0"/>
                                                              <w:marRight w:val="0"/>
                                                              <w:marTop w:val="0"/>
                                                              <w:marBottom w:val="0"/>
                                                              <w:divBdr>
                                                                <w:top w:val="none" w:sz="0" w:space="0" w:color="auto"/>
                                                                <w:left w:val="none" w:sz="0" w:space="0" w:color="auto"/>
                                                                <w:bottom w:val="none" w:sz="0" w:space="0" w:color="auto"/>
                                                                <w:right w:val="none" w:sz="0" w:space="0" w:color="auto"/>
                                                              </w:divBdr>
                                                              <w:divsChild>
                                                                <w:div w:id="1627155571">
                                                                  <w:marLeft w:val="0"/>
                                                                  <w:marRight w:val="0"/>
                                                                  <w:marTop w:val="0"/>
                                                                  <w:marBottom w:val="0"/>
                                                                  <w:divBdr>
                                                                    <w:top w:val="none" w:sz="0" w:space="0" w:color="auto"/>
                                                                    <w:left w:val="none" w:sz="0" w:space="0" w:color="auto"/>
                                                                    <w:bottom w:val="none" w:sz="0" w:space="0" w:color="auto"/>
                                                                    <w:right w:val="none" w:sz="0" w:space="0" w:color="auto"/>
                                                                  </w:divBdr>
                                                                  <w:divsChild>
                                                                    <w:div w:id="1679039956">
                                                                      <w:marLeft w:val="0"/>
                                                                      <w:marRight w:val="0"/>
                                                                      <w:marTop w:val="0"/>
                                                                      <w:marBottom w:val="0"/>
                                                                      <w:divBdr>
                                                                        <w:top w:val="none" w:sz="0" w:space="0" w:color="auto"/>
                                                                        <w:left w:val="none" w:sz="0" w:space="0" w:color="auto"/>
                                                                        <w:bottom w:val="none" w:sz="0" w:space="0" w:color="auto"/>
                                                                        <w:right w:val="none" w:sz="0" w:space="0" w:color="auto"/>
                                                                      </w:divBdr>
                                                                      <w:divsChild>
                                                                        <w:div w:id="1095247096">
                                                                          <w:marLeft w:val="0"/>
                                                                          <w:marRight w:val="0"/>
                                                                          <w:marTop w:val="0"/>
                                                                          <w:marBottom w:val="0"/>
                                                                          <w:divBdr>
                                                                            <w:top w:val="none" w:sz="0" w:space="0" w:color="auto"/>
                                                                            <w:left w:val="none" w:sz="0" w:space="0" w:color="auto"/>
                                                                            <w:bottom w:val="none" w:sz="0" w:space="0" w:color="auto"/>
                                                                            <w:right w:val="none" w:sz="0" w:space="0" w:color="auto"/>
                                                                          </w:divBdr>
                                                                          <w:divsChild>
                                                                            <w:div w:id="1042096502">
                                                                              <w:marLeft w:val="0"/>
                                                                              <w:marRight w:val="0"/>
                                                                              <w:marTop w:val="0"/>
                                                                              <w:marBottom w:val="0"/>
                                                                              <w:divBdr>
                                                                                <w:top w:val="none" w:sz="0" w:space="0" w:color="auto"/>
                                                                                <w:left w:val="none" w:sz="0" w:space="0" w:color="auto"/>
                                                                                <w:bottom w:val="none" w:sz="0" w:space="0" w:color="auto"/>
                                                                                <w:right w:val="none" w:sz="0" w:space="0" w:color="auto"/>
                                                                              </w:divBdr>
                                                                              <w:divsChild>
                                                                                <w:div w:id="5429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378696">
      <w:bodyDiv w:val="1"/>
      <w:marLeft w:val="0"/>
      <w:marRight w:val="0"/>
      <w:marTop w:val="0"/>
      <w:marBottom w:val="0"/>
      <w:divBdr>
        <w:top w:val="none" w:sz="0" w:space="0" w:color="auto"/>
        <w:left w:val="none" w:sz="0" w:space="0" w:color="auto"/>
        <w:bottom w:val="none" w:sz="0" w:space="0" w:color="auto"/>
        <w:right w:val="none" w:sz="0" w:space="0" w:color="auto"/>
      </w:divBdr>
      <w:divsChild>
        <w:div w:id="433937148">
          <w:marLeft w:val="0"/>
          <w:marRight w:val="0"/>
          <w:marTop w:val="0"/>
          <w:marBottom w:val="0"/>
          <w:divBdr>
            <w:top w:val="none" w:sz="0" w:space="0" w:color="auto"/>
            <w:left w:val="none" w:sz="0" w:space="0" w:color="auto"/>
            <w:bottom w:val="none" w:sz="0" w:space="0" w:color="auto"/>
            <w:right w:val="none" w:sz="0" w:space="0" w:color="auto"/>
          </w:divBdr>
          <w:divsChild>
            <w:div w:id="1432624681">
              <w:marLeft w:val="0"/>
              <w:marRight w:val="0"/>
              <w:marTop w:val="0"/>
              <w:marBottom w:val="0"/>
              <w:divBdr>
                <w:top w:val="none" w:sz="0" w:space="0" w:color="auto"/>
                <w:left w:val="none" w:sz="0" w:space="0" w:color="auto"/>
                <w:bottom w:val="none" w:sz="0" w:space="0" w:color="auto"/>
                <w:right w:val="none" w:sz="0" w:space="0" w:color="auto"/>
              </w:divBdr>
              <w:divsChild>
                <w:div w:id="784037688">
                  <w:marLeft w:val="0"/>
                  <w:marRight w:val="0"/>
                  <w:marTop w:val="0"/>
                  <w:marBottom w:val="0"/>
                  <w:divBdr>
                    <w:top w:val="none" w:sz="0" w:space="0" w:color="auto"/>
                    <w:left w:val="none" w:sz="0" w:space="0" w:color="auto"/>
                    <w:bottom w:val="none" w:sz="0" w:space="0" w:color="auto"/>
                    <w:right w:val="none" w:sz="0" w:space="0" w:color="auto"/>
                  </w:divBdr>
                  <w:divsChild>
                    <w:div w:id="14842379">
                      <w:marLeft w:val="0"/>
                      <w:marRight w:val="0"/>
                      <w:marTop w:val="0"/>
                      <w:marBottom w:val="0"/>
                      <w:divBdr>
                        <w:top w:val="none" w:sz="0" w:space="0" w:color="auto"/>
                        <w:left w:val="none" w:sz="0" w:space="0" w:color="auto"/>
                        <w:bottom w:val="none" w:sz="0" w:space="0" w:color="auto"/>
                        <w:right w:val="none" w:sz="0" w:space="0" w:color="auto"/>
                      </w:divBdr>
                      <w:divsChild>
                        <w:div w:id="7296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169586">
      <w:bodyDiv w:val="1"/>
      <w:marLeft w:val="0"/>
      <w:marRight w:val="0"/>
      <w:marTop w:val="0"/>
      <w:marBottom w:val="0"/>
      <w:divBdr>
        <w:top w:val="none" w:sz="0" w:space="0" w:color="auto"/>
        <w:left w:val="none" w:sz="0" w:space="0" w:color="auto"/>
        <w:bottom w:val="none" w:sz="0" w:space="0" w:color="auto"/>
        <w:right w:val="none" w:sz="0" w:space="0" w:color="auto"/>
      </w:divBdr>
      <w:divsChild>
        <w:div w:id="37709749">
          <w:marLeft w:val="0"/>
          <w:marRight w:val="0"/>
          <w:marTop w:val="0"/>
          <w:marBottom w:val="300"/>
          <w:divBdr>
            <w:top w:val="none" w:sz="0" w:space="0" w:color="auto"/>
            <w:left w:val="none" w:sz="0" w:space="0" w:color="auto"/>
            <w:bottom w:val="none" w:sz="0" w:space="0" w:color="auto"/>
            <w:right w:val="none" w:sz="0" w:space="0" w:color="auto"/>
          </w:divBdr>
          <w:divsChild>
            <w:div w:id="511797616">
              <w:marLeft w:val="0"/>
              <w:marRight w:val="0"/>
              <w:marTop w:val="0"/>
              <w:marBottom w:val="0"/>
              <w:divBdr>
                <w:top w:val="none" w:sz="0" w:space="0" w:color="auto"/>
                <w:left w:val="none" w:sz="0" w:space="0" w:color="auto"/>
                <w:bottom w:val="none" w:sz="0" w:space="0" w:color="auto"/>
                <w:right w:val="none" w:sz="0" w:space="0" w:color="auto"/>
              </w:divBdr>
              <w:divsChild>
                <w:div w:id="1815445440">
                  <w:marLeft w:val="0"/>
                  <w:marRight w:val="0"/>
                  <w:marTop w:val="0"/>
                  <w:marBottom w:val="0"/>
                  <w:divBdr>
                    <w:top w:val="none" w:sz="0" w:space="0" w:color="auto"/>
                    <w:left w:val="none" w:sz="0" w:space="0" w:color="auto"/>
                    <w:bottom w:val="none" w:sz="0" w:space="0" w:color="auto"/>
                    <w:right w:val="none" w:sz="0" w:space="0" w:color="auto"/>
                  </w:divBdr>
                  <w:divsChild>
                    <w:div w:id="18567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89595">
      <w:bodyDiv w:val="1"/>
      <w:marLeft w:val="0"/>
      <w:marRight w:val="0"/>
      <w:marTop w:val="0"/>
      <w:marBottom w:val="0"/>
      <w:divBdr>
        <w:top w:val="none" w:sz="0" w:space="0" w:color="auto"/>
        <w:left w:val="none" w:sz="0" w:space="0" w:color="auto"/>
        <w:bottom w:val="none" w:sz="0" w:space="0" w:color="auto"/>
        <w:right w:val="none" w:sz="0" w:space="0" w:color="auto"/>
      </w:divBdr>
    </w:div>
    <w:div w:id="682980353">
      <w:bodyDiv w:val="1"/>
      <w:marLeft w:val="0"/>
      <w:marRight w:val="0"/>
      <w:marTop w:val="0"/>
      <w:marBottom w:val="0"/>
      <w:divBdr>
        <w:top w:val="none" w:sz="0" w:space="0" w:color="auto"/>
        <w:left w:val="none" w:sz="0" w:space="0" w:color="auto"/>
        <w:bottom w:val="none" w:sz="0" w:space="0" w:color="auto"/>
        <w:right w:val="none" w:sz="0" w:space="0" w:color="auto"/>
      </w:divBdr>
      <w:divsChild>
        <w:div w:id="1496723871">
          <w:marLeft w:val="0"/>
          <w:marRight w:val="0"/>
          <w:marTop w:val="0"/>
          <w:marBottom w:val="0"/>
          <w:divBdr>
            <w:top w:val="none" w:sz="0" w:space="0" w:color="auto"/>
            <w:left w:val="none" w:sz="0" w:space="0" w:color="auto"/>
            <w:bottom w:val="none" w:sz="0" w:space="0" w:color="auto"/>
            <w:right w:val="none" w:sz="0" w:space="0" w:color="auto"/>
          </w:divBdr>
          <w:divsChild>
            <w:div w:id="602958721">
              <w:marLeft w:val="0"/>
              <w:marRight w:val="0"/>
              <w:marTop w:val="0"/>
              <w:marBottom w:val="0"/>
              <w:divBdr>
                <w:top w:val="none" w:sz="0" w:space="0" w:color="auto"/>
                <w:left w:val="none" w:sz="0" w:space="0" w:color="auto"/>
                <w:bottom w:val="none" w:sz="0" w:space="0" w:color="auto"/>
                <w:right w:val="none" w:sz="0" w:space="0" w:color="auto"/>
              </w:divBdr>
              <w:divsChild>
                <w:div w:id="13486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38012">
      <w:bodyDiv w:val="1"/>
      <w:marLeft w:val="0"/>
      <w:marRight w:val="0"/>
      <w:marTop w:val="0"/>
      <w:marBottom w:val="0"/>
      <w:divBdr>
        <w:top w:val="none" w:sz="0" w:space="0" w:color="auto"/>
        <w:left w:val="none" w:sz="0" w:space="0" w:color="auto"/>
        <w:bottom w:val="none" w:sz="0" w:space="0" w:color="auto"/>
        <w:right w:val="none" w:sz="0" w:space="0" w:color="auto"/>
      </w:divBdr>
      <w:divsChild>
        <w:div w:id="94716306">
          <w:marLeft w:val="0"/>
          <w:marRight w:val="0"/>
          <w:marTop w:val="0"/>
          <w:marBottom w:val="0"/>
          <w:divBdr>
            <w:top w:val="none" w:sz="0" w:space="0" w:color="auto"/>
            <w:left w:val="none" w:sz="0" w:space="0" w:color="auto"/>
            <w:bottom w:val="none" w:sz="0" w:space="0" w:color="auto"/>
            <w:right w:val="none" w:sz="0" w:space="0" w:color="auto"/>
          </w:divBdr>
          <w:divsChild>
            <w:div w:id="1483235682">
              <w:marLeft w:val="0"/>
              <w:marRight w:val="0"/>
              <w:marTop w:val="0"/>
              <w:marBottom w:val="0"/>
              <w:divBdr>
                <w:top w:val="none" w:sz="0" w:space="0" w:color="auto"/>
                <w:left w:val="none" w:sz="0" w:space="0" w:color="auto"/>
                <w:bottom w:val="none" w:sz="0" w:space="0" w:color="auto"/>
                <w:right w:val="none" w:sz="0" w:space="0" w:color="auto"/>
              </w:divBdr>
              <w:divsChild>
                <w:div w:id="339747504">
                  <w:marLeft w:val="0"/>
                  <w:marRight w:val="0"/>
                  <w:marTop w:val="0"/>
                  <w:marBottom w:val="0"/>
                  <w:divBdr>
                    <w:top w:val="none" w:sz="0" w:space="0" w:color="auto"/>
                    <w:left w:val="none" w:sz="0" w:space="0" w:color="auto"/>
                    <w:bottom w:val="none" w:sz="0" w:space="0" w:color="auto"/>
                    <w:right w:val="none" w:sz="0" w:space="0" w:color="auto"/>
                  </w:divBdr>
                  <w:divsChild>
                    <w:div w:id="633801335">
                      <w:marLeft w:val="0"/>
                      <w:marRight w:val="0"/>
                      <w:marTop w:val="0"/>
                      <w:marBottom w:val="0"/>
                      <w:divBdr>
                        <w:top w:val="none" w:sz="0" w:space="0" w:color="auto"/>
                        <w:left w:val="none" w:sz="0" w:space="0" w:color="auto"/>
                        <w:bottom w:val="none" w:sz="0" w:space="0" w:color="auto"/>
                        <w:right w:val="none" w:sz="0" w:space="0" w:color="auto"/>
                      </w:divBdr>
                      <w:divsChild>
                        <w:div w:id="14252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84784">
      <w:bodyDiv w:val="1"/>
      <w:marLeft w:val="0"/>
      <w:marRight w:val="0"/>
      <w:marTop w:val="0"/>
      <w:marBottom w:val="0"/>
      <w:divBdr>
        <w:top w:val="none" w:sz="0" w:space="0" w:color="auto"/>
        <w:left w:val="none" w:sz="0" w:space="0" w:color="auto"/>
        <w:bottom w:val="none" w:sz="0" w:space="0" w:color="auto"/>
        <w:right w:val="none" w:sz="0" w:space="0" w:color="auto"/>
      </w:divBdr>
      <w:divsChild>
        <w:div w:id="744763773">
          <w:marLeft w:val="0"/>
          <w:marRight w:val="0"/>
          <w:marTop w:val="0"/>
          <w:marBottom w:val="0"/>
          <w:divBdr>
            <w:top w:val="none" w:sz="0" w:space="0" w:color="auto"/>
            <w:left w:val="none" w:sz="0" w:space="0" w:color="auto"/>
            <w:bottom w:val="none" w:sz="0" w:space="0" w:color="auto"/>
            <w:right w:val="none" w:sz="0" w:space="0" w:color="auto"/>
          </w:divBdr>
          <w:divsChild>
            <w:div w:id="2086996794">
              <w:marLeft w:val="0"/>
              <w:marRight w:val="0"/>
              <w:marTop w:val="0"/>
              <w:marBottom w:val="0"/>
              <w:divBdr>
                <w:top w:val="none" w:sz="0" w:space="0" w:color="auto"/>
                <w:left w:val="none" w:sz="0" w:space="0" w:color="auto"/>
                <w:bottom w:val="none" w:sz="0" w:space="0" w:color="auto"/>
                <w:right w:val="none" w:sz="0" w:space="0" w:color="auto"/>
              </w:divBdr>
              <w:divsChild>
                <w:div w:id="466707506">
                  <w:marLeft w:val="0"/>
                  <w:marRight w:val="0"/>
                  <w:marTop w:val="0"/>
                  <w:marBottom w:val="0"/>
                  <w:divBdr>
                    <w:top w:val="none" w:sz="0" w:space="0" w:color="auto"/>
                    <w:left w:val="none" w:sz="0" w:space="0" w:color="auto"/>
                    <w:bottom w:val="none" w:sz="0" w:space="0" w:color="auto"/>
                    <w:right w:val="none" w:sz="0" w:space="0" w:color="auto"/>
                  </w:divBdr>
                  <w:divsChild>
                    <w:div w:id="732391435">
                      <w:marLeft w:val="0"/>
                      <w:marRight w:val="0"/>
                      <w:marTop w:val="0"/>
                      <w:marBottom w:val="0"/>
                      <w:divBdr>
                        <w:top w:val="none" w:sz="0" w:space="0" w:color="auto"/>
                        <w:left w:val="none" w:sz="0" w:space="0" w:color="auto"/>
                        <w:bottom w:val="none" w:sz="0" w:space="0" w:color="auto"/>
                        <w:right w:val="none" w:sz="0" w:space="0" w:color="auto"/>
                      </w:divBdr>
                      <w:divsChild>
                        <w:div w:id="970982738">
                          <w:marLeft w:val="0"/>
                          <w:marRight w:val="0"/>
                          <w:marTop w:val="0"/>
                          <w:marBottom w:val="0"/>
                          <w:divBdr>
                            <w:top w:val="none" w:sz="0" w:space="0" w:color="auto"/>
                            <w:left w:val="none" w:sz="0" w:space="0" w:color="auto"/>
                            <w:bottom w:val="none" w:sz="0" w:space="0" w:color="auto"/>
                            <w:right w:val="none" w:sz="0" w:space="0" w:color="auto"/>
                          </w:divBdr>
                          <w:divsChild>
                            <w:div w:id="1885361510">
                              <w:marLeft w:val="0"/>
                              <w:marRight w:val="0"/>
                              <w:marTop w:val="0"/>
                              <w:marBottom w:val="0"/>
                              <w:divBdr>
                                <w:top w:val="none" w:sz="0" w:space="0" w:color="auto"/>
                                <w:left w:val="none" w:sz="0" w:space="0" w:color="auto"/>
                                <w:bottom w:val="none" w:sz="0" w:space="0" w:color="auto"/>
                                <w:right w:val="none" w:sz="0" w:space="0" w:color="auto"/>
                              </w:divBdr>
                              <w:divsChild>
                                <w:div w:id="311452969">
                                  <w:marLeft w:val="0"/>
                                  <w:marRight w:val="0"/>
                                  <w:marTop w:val="0"/>
                                  <w:marBottom w:val="0"/>
                                  <w:divBdr>
                                    <w:top w:val="none" w:sz="0" w:space="0" w:color="auto"/>
                                    <w:left w:val="none" w:sz="0" w:space="0" w:color="auto"/>
                                    <w:bottom w:val="none" w:sz="0" w:space="0" w:color="auto"/>
                                    <w:right w:val="none" w:sz="0" w:space="0" w:color="auto"/>
                                  </w:divBdr>
                                  <w:divsChild>
                                    <w:div w:id="1325819515">
                                      <w:marLeft w:val="0"/>
                                      <w:marRight w:val="0"/>
                                      <w:marTop w:val="0"/>
                                      <w:marBottom w:val="0"/>
                                      <w:divBdr>
                                        <w:top w:val="none" w:sz="0" w:space="0" w:color="auto"/>
                                        <w:left w:val="none" w:sz="0" w:space="0" w:color="auto"/>
                                        <w:bottom w:val="none" w:sz="0" w:space="0" w:color="auto"/>
                                        <w:right w:val="none" w:sz="0" w:space="0" w:color="auto"/>
                                      </w:divBdr>
                                      <w:divsChild>
                                        <w:div w:id="1226337747">
                                          <w:marLeft w:val="0"/>
                                          <w:marRight w:val="0"/>
                                          <w:marTop w:val="0"/>
                                          <w:marBottom w:val="0"/>
                                          <w:divBdr>
                                            <w:top w:val="none" w:sz="0" w:space="0" w:color="auto"/>
                                            <w:left w:val="none" w:sz="0" w:space="0" w:color="auto"/>
                                            <w:bottom w:val="none" w:sz="0" w:space="0" w:color="auto"/>
                                            <w:right w:val="none" w:sz="0" w:space="0" w:color="auto"/>
                                          </w:divBdr>
                                          <w:divsChild>
                                            <w:div w:id="1113399307">
                                              <w:marLeft w:val="0"/>
                                              <w:marRight w:val="0"/>
                                              <w:marTop w:val="0"/>
                                              <w:marBottom w:val="0"/>
                                              <w:divBdr>
                                                <w:top w:val="none" w:sz="0" w:space="0" w:color="auto"/>
                                                <w:left w:val="none" w:sz="0" w:space="0" w:color="auto"/>
                                                <w:bottom w:val="none" w:sz="0" w:space="0" w:color="auto"/>
                                                <w:right w:val="none" w:sz="0" w:space="0" w:color="auto"/>
                                              </w:divBdr>
                                              <w:divsChild>
                                                <w:div w:id="1382554884">
                                                  <w:marLeft w:val="0"/>
                                                  <w:marRight w:val="0"/>
                                                  <w:marTop w:val="0"/>
                                                  <w:marBottom w:val="0"/>
                                                  <w:divBdr>
                                                    <w:top w:val="none" w:sz="0" w:space="0" w:color="auto"/>
                                                    <w:left w:val="none" w:sz="0" w:space="0" w:color="auto"/>
                                                    <w:bottom w:val="none" w:sz="0" w:space="0" w:color="auto"/>
                                                    <w:right w:val="none" w:sz="0" w:space="0" w:color="auto"/>
                                                  </w:divBdr>
                                                  <w:divsChild>
                                                    <w:div w:id="1431662425">
                                                      <w:marLeft w:val="0"/>
                                                      <w:marRight w:val="0"/>
                                                      <w:marTop w:val="0"/>
                                                      <w:marBottom w:val="0"/>
                                                      <w:divBdr>
                                                        <w:top w:val="none" w:sz="0" w:space="0" w:color="auto"/>
                                                        <w:left w:val="none" w:sz="0" w:space="0" w:color="auto"/>
                                                        <w:bottom w:val="none" w:sz="0" w:space="0" w:color="auto"/>
                                                        <w:right w:val="none" w:sz="0" w:space="0" w:color="auto"/>
                                                      </w:divBdr>
                                                      <w:divsChild>
                                                        <w:div w:id="721563810">
                                                          <w:marLeft w:val="0"/>
                                                          <w:marRight w:val="0"/>
                                                          <w:marTop w:val="0"/>
                                                          <w:marBottom w:val="0"/>
                                                          <w:divBdr>
                                                            <w:top w:val="none" w:sz="0" w:space="0" w:color="auto"/>
                                                            <w:left w:val="none" w:sz="0" w:space="0" w:color="auto"/>
                                                            <w:bottom w:val="none" w:sz="0" w:space="0" w:color="auto"/>
                                                            <w:right w:val="none" w:sz="0" w:space="0" w:color="auto"/>
                                                          </w:divBdr>
                                                          <w:divsChild>
                                                            <w:div w:id="702709450">
                                                              <w:marLeft w:val="0"/>
                                                              <w:marRight w:val="0"/>
                                                              <w:marTop w:val="0"/>
                                                              <w:marBottom w:val="0"/>
                                                              <w:divBdr>
                                                                <w:top w:val="none" w:sz="0" w:space="0" w:color="auto"/>
                                                                <w:left w:val="none" w:sz="0" w:space="0" w:color="auto"/>
                                                                <w:bottom w:val="none" w:sz="0" w:space="0" w:color="auto"/>
                                                                <w:right w:val="none" w:sz="0" w:space="0" w:color="auto"/>
                                                              </w:divBdr>
                                                              <w:divsChild>
                                                                <w:div w:id="929776322">
                                                                  <w:marLeft w:val="0"/>
                                                                  <w:marRight w:val="0"/>
                                                                  <w:marTop w:val="0"/>
                                                                  <w:marBottom w:val="0"/>
                                                                  <w:divBdr>
                                                                    <w:top w:val="none" w:sz="0" w:space="0" w:color="auto"/>
                                                                    <w:left w:val="none" w:sz="0" w:space="0" w:color="auto"/>
                                                                    <w:bottom w:val="none" w:sz="0" w:space="0" w:color="auto"/>
                                                                    <w:right w:val="none" w:sz="0" w:space="0" w:color="auto"/>
                                                                  </w:divBdr>
                                                                  <w:divsChild>
                                                                    <w:div w:id="118188331">
                                                                      <w:marLeft w:val="0"/>
                                                                      <w:marRight w:val="0"/>
                                                                      <w:marTop w:val="0"/>
                                                                      <w:marBottom w:val="0"/>
                                                                      <w:divBdr>
                                                                        <w:top w:val="none" w:sz="0" w:space="0" w:color="auto"/>
                                                                        <w:left w:val="none" w:sz="0" w:space="0" w:color="auto"/>
                                                                        <w:bottom w:val="none" w:sz="0" w:space="0" w:color="auto"/>
                                                                        <w:right w:val="none" w:sz="0" w:space="0" w:color="auto"/>
                                                                      </w:divBdr>
                                                                      <w:divsChild>
                                                                        <w:div w:id="1441416604">
                                                                          <w:marLeft w:val="0"/>
                                                                          <w:marRight w:val="0"/>
                                                                          <w:marTop w:val="0"/>
                                                                          <w:marBottom w:val="0"/>
                                                                          <w:divBdr>
                                                                            <w:top w:val="none" w:sz="0" w:space="0" w:color="auto"/>
                                                                            <w:left w:val="none" w:sz="0" w:space="0" w:color="auto"/>
                                                                            <w:bottom w:val="none" w:sz="0" w:space="0" w:color="auto"/>
                                                                            <w:right w:val="none" w:sz="0" w:space="0" w:color="auto"/>
                                                                          </w:divBdr>
                                                                          <w:divsChild>
                                                                            <w:div w:id="394858376">
                                                                              <w:marLeft w:val="0"/>
                                                                              <w:marRight w:val="0"/>
                                                                              <w:marTop w:val="0"/>
                                                                              <w:marBottom w:val="0"/>
                                                                              <w:divBdr>
                                                                                <w:top w:val="none" w:sz="0" w:space="0" w:color="auto"/>
                                                                                <w:left w:val="none" w:sz="0" w:space="0" w:color="auto"/>
                                                                                <w:bottom w:val="none" w:sz="0" w:space="0" w:color="auto"/>
                                                                                <w:right w:val="none" w:sz="0" w:space="0" w:color="auto"/>
                                                                              </w:divBdr>
                                                                              <w:divsChild>
                                                                                <w:div w:id="897857637">
                                                                                  <w:marLeft w:val="0"/>
                                                                                  <w:marRight w:val="0"/>
                                                                                  <w:marTop w:val="0"/>
                                                                                  <w:marBottom w:val="0"/>
                                                                                  <w:divBdr>
                                                                                    <w:top w:val="none" w:sz="0" w:space="0" w:color="auto"/>
                                                                                    <w:left w:val="none" w:sz="0" w:space="0" w:color="auto"/>
                                                                                    <w:bottom w:val="none" w:sz="0" w:space="0" w:color="auto"/>
                                                                                    <w:right w:val="none" w:sz="0" w:space="0" w:color="auto"/>
                                                                                  </w:divBdr>
                                                                                  <w:divsChild>
                                                                                    <w:div w:id="1819151662">
                                                                                      <w:blockQuote w:val="1"/>
                                                                                      <w:marLeft w:val="750"/>
                                                                                      <w:marRight w:val="150"/>
                                                                                      <w:marTop w:val="150"/>
                                                                                      <w:marBottom w:val="150"/>
                                                                                      <w:divBdr>
                                                                                        <w:top w:val="single" w:sz="6" w:space="0" w:color="CDC989"/>
                                                                                        <w:left w:val="single" w:sz="6" w:space="0" w:color="CDC989"/>
                                                                                        <w:bottom w:val="single" w:sz="6" w:space="0" w:color="CDC989"/>
                                                                                        <w:right w:val="single" w:sz="6" w:space="0" w:color="CDC989"/>
                                                                                      </w:divBdr>
                                                                                    </w:div>
                                                                                    <w:div w:id="598611405">
                                                                                      <w:blockQuote w:val="1"/>
                                                                                      <w:marLeft w:val="750"/>
                                                                                      <w:marRight w:val="150"/>
                                                                                      <w:marTop w:val="150"/>
                                                                                      <w:marBottom w:val="150"/>
                                                                                      <w:divBdr>
                                                                                        <w:top w:val="single" w:sz="6" w:space="0" w:color="CDC989"/>
                                                                                        <w:left w:val="single" w:sz="6" w:space="0" w:color="CDC989"/>
                                                                                        <w:bottom w:val="single" w:sz="6" w:space="0" w:color="CDC989"/>
                                                                                        <w:right w:val="single" w:sz="6" w:space="0" w:color="CDC989"/>
                                                                                      </w:divBdr>
                                                                                    </w:div>
                                                                                    <w:div w:id="1714041911">
                                                                                      <w:blockQuote w:val="1"/>
                                                                                      <w:marLeft w:val="750"/>
                                                                                      <w:marRight w:val="150"/>
                                                                                      <w:marTop w:val="150"/>
                                                                                      <w:marBottom w:val="150"/>
                                                                                      <w:divBdr>
                                                                                        <w:top w:val="single" w:sz="6" w:space="0" w:color="CDC989"/>
                                                                                        <w:left w:val="single" w:sz="6" w:space="0" w:color="CDC989"/>
                                                                                        <w:bottom w:val="single" w:sz="6" w:space="0" w:color="CDC989"/>
                                                                                        <w:right w:val="single" w:sz="6" w:space="0" w:color="CDC989"/>
                                                                                      </w:divBdr>
                                                                                    </w:div>
                                                                                    <w:div w:id="1182476495">
                                                                                      <w:blockQuote w:val="1"/>
                                                                                      <w:marLeft w:val="750"/>
                                                                                      <w:marRight w:val="150"/>
                                                                                      <w:marTop w:val="150"/>
                                                                                      <w:marBottom w:val="150"/>
                                                                                      <w:divBdr>
                                                                                        <w:top w:val="single" w:sz="6" w:space="0" w:color="CDC989"/>
                                                                                        <w:left w:val="single" w:sz="6" w:space="0" w:color="CDC989"/>
                                                                                        <w:bottom w:val="single" w:sz="6" w:space="0" w:color="CDC989"/>
                                                                                        <w:right w:val="single" w:sz="6" w:space="0" w:color="CDC989"/>
                                                                                      </w:divBdr>
                                                                                    </w:div>
                                                                                    <w:div w:id="496576069">
                                                                                      <w:blockQuote w:val="1"/>
                                                                                      <w:marLeft w:val="750"/>
                                                                                      <w:marRight w:val="150"/>
                                                                                      <w:marTop w:val="150"/>
                                                                                      <w:marBottom w:val="150"/>
                                                                                      <w:divBdr>
                                                                                        <w:top w:val="single" w:sz="6" w:space="0" w:color="CDC989"/>
                                                                                        <w:left w:val="single" w:sz="6" w:space="0" w:color="CDC989"/>
                                                                                        <w:bottom w:val="single" w:sz="6" w:space="0" w:color="CDC989"/>
                                                                                        <w:right w:val="single" w:sz="6" w:space="0" w:color="CDC98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449096">
      <w:bodyDiv w:val="1"/>
      <w:marLeft w:val="0"/>
      <w:marRight w:val="0"/>
      <w:marTop w:val="0"/>
      <w:marBottom w:val="0"/>
      <w:divBdr>
        <w:top w:val="none" w:sz="0" w:space="0" w:color="auto"/>
        <w:left w:val="none" w:sz="0" w:space="0" w:color="auto"/>
        <w:bottom w:val="none" w:sz="0" w:space="0" w:color="auto"/>
        <w:right w:val="none" w:sz="0" w:space="0" w:color="auto"/>
      </w:divBdr>
      <w:divsChild>
        <w:div w:id="212080482">
          <w:marLeft w:val="0"/>
          <w:marRight w:val="0"/>
          <w:marTop w:val="0"/>
          <w:marBottom w:val="0"/>
          <w:divBdr>
            <w:top w:val="none" w:sz="0" w:space="0" w:color="auto"/>
            <w:left w:val="none" w:sz="0" w:space="0" w:color="auto"/>
            <w:bottom w:val="none" w:sz="0" w:space="0" w:color="auto"/>
            <w:right w:val="none" w:sz="0" w:space="0" w:color="auto"/>
          </w:divBdr>
        </w:div>
      </w:divsChild>
    </w:div>
    <w:div w:id="789474700">
      <w:bodyDiv w:val="1"/>
      <w:marLeft w:val="0"/>
      <w:marRight w:val="0"/>
      <w:marTop w:val="0"/>
      <w:marBottom w:val="0"/>
      <w:divBdr>
        <w:top w:val="none" w:sz="0" w:space="0" w:color="auto"/>
        <w:left w:val="none" w:sz="0" w:space="0" w:color="auto"/>
        <w:bottom w:val="none" w:sz="0" w:space="0" w:color="auto"/>
        <w:right w:val="none" w:sz="0" w:space="0" w:color="auto"/>
      </w:divBdr>
      <w:divsChild>
        <w:div w:id="1863280381">
          <w:marLeft w:val="0"/>
          <w:marRight w:val="0"/>
          <w:marTop w:val="0"/>
          <w:marBottom w:val="0"/>
          <w:divBdr>
            <w:top w:val="none" w:sz="0" w:space="0" w:color="auto"/>
            <w:left w:val="none" w:sz="0" w:space="0" w:color="auto"/>
            <w:bottom w:val="none" w:sz="0" w:space="0" w:color="auto"/>
            <w:right w:val="none" w:sz="0" w:space="0" w:color="auto"/>
          </w:divBdr>
          <w:divsChild>
            <w:div w:id="1089155549">
              <w:marLeft w:val="0"/>
              <w:marRight w:val="0"/>
              <w:marTop w:val="0"/>
              <w:marBottom w:val="0"/>
              <w:divBdr>
                <w:top w:val="none" w:sz="0" w:space="0" w:color="auto"/>
                <w:left w:val="none" w:sz="0" w:space="0" w:color="auto"/>
                <w:bottom w:val="none" w:sz="0" w:space="0" w:color="auto"/>
                <w:right w:val="none" w:sz="0" w:space="0" w:color="auto"/>
              </w:divBdr>
              <w:divsChild>
                <w:div w:id="1054155099">
                  <w:marLeft w:val="0"/>
                  <w:marRight w:val="0"/>
                  <w:marTop w:val="0"/>
                  <w:marBottom w:val="0"/>
                  <w:divBdr>
                    <w:top w:val="none" w:sz="0" w:space="0" w:color="auto"/>
                    <w:left w:val="none" w:sz="0" w:space="0" w:color="auto"/>
                    <w:bottom w:val="none" w:sz="0" w:space="0" w:color="auto"/>
                    <w:right w:val="none" w:sz="0" w:space="0" w:color="auto"/>
                  </w:divBdr>
                  <w:divsChild>
                    <w:div w:id="2099131961">
                      <w:marLeft w:val="0"/>
                      <w:marRight w:val="0"/>
                      <w:marTop w:val="0"/>
                      <w:marBottom w:val="0"/>
                      <w:divBdr>
                        <w:top w:val="none" w:sz="0" w:space="0" w:color="auto"/>
                        <w:left w:val="none" w:sz="0" w:space="0" w:color="auto"/>
                        <w:bottom w:val="none" w:sz="0" w:space="0" w:color="auto"/>
                        <w:right w:val="none" w:sz="0" w:space="0" w:color="auto"/>
                      </w:divBdr>
                      <w:divsChild>
                        <w:div w:id="2061636689">
                          <w:marLeft w:val="0"/>
                          <w:marRight w:val="0"/>
                          <w:marTop w:val="0"/>
                          <w:marBottom w:val="0"/>
                          <w:divBdr>
                            <w:top w:val="none" w:sz="0" w:space="0" w:color="auto"/>
                            <w:left w:val="none" w:sz="0" w:space="0" w:color="auto"/>
                            <w:bottom w:val="none" w:sz="0" w:space="0" w:color="auto"/>
                            <w:right w:val="none" w:sz="0" w:space="0" w:color="auto"/>
                          </w:divBdr>
                          <w:divsChild>
                            <w:div w:id="377438869">
                              <w:marLeft w:val="0"/>
                              <w:marRight w:val="0"/>
                              <w:marTop w:val="0"/>
                              <w:marBottom w:val="0"/>
                              <w:divBdr>
                                <w:top w:val="none" w:sz="0" w:space="0" w:color="auto"/>
                                <w:left w:val="none" w:sz="0" w:space="0" w:color="auto"/>
                                <w:bottom w:val="none" w:sz="0" w:space="0" w:color="auto"/>
                                <w:right w:val="none" w:sz="0" w:space="0" w:color="auto"/>
                              </w:divBdr>
                              <w:divsChild>
                                <w:div w:id="2084638521">
                                  <w:marLeft w:val="0"/>
                                  <w:marRight w:val="0"/>
                                  <w:marTop w:val="0"/>
                                  <w:marBottom w:val="0"/>
                                  <w:divBdr>
                                    <w:top w:val="none" w:sz="0" w:space="0" w:color="auto"/>
                                    <w:left w:val="none" w:sz="0" w:space="0" w:color="auto"/>
                                    <w:bottom w:val="none" w:sz="0" w:space="0" w:color="auto"/>
                                    <w:right w:val="none" w:sz="0" w:space="0" w:color="auto"/>
                                  </w:divBdr>
                                  <w:divsChild>
                                    <w:div w:id="1119951173">
                                      <w:marLeft w:val="0"/>
                                      <w:marRight w:val="0"/>
                                      <w:marTop w:val="0"/>
                                      <w:marBottom w:val="0"/>
                                      <w:divBdr>
                                        <w:top w:val="none" w:sz="0" w:space="0" w:color="auto"/>
                                        <w:left w:val="none" w:sz="0" w:space="0" w:color="auto"/>
                                        <w:bottom w:val="none" w:sz="0" w:space="0" w:color="auto"/>
                                        <w:right w:val="none" w:sz="0" w:space="0" w:color="auto"/>
                                      </w:divBdr>
                                      <w:divsChild>
                                        <w:div w:id="8755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383457">
      <w:bodyDiv w:val="1"/>
      <w:marLeft w:val="0"/>
      <w:marRight w:val="0"/>
      <w:marTop w:val="0"/>
      <w:marBottom w:val="0"/>
      <w:divBdr>
        <w:top w:val="none" w:sz="0" w:space="0" w:color="auto"/>
        <w:left w:val="none" w:sz="0" w:space="0" w:color="auto"/>
        <w:bottom w:val="none" w:sz="0" w:space="0" w:color="auto"/>
        <w:right w:val="none" w:sz="0" w:space="0" w:color="auto"/>
      </w:divBdr>
      <w:divsChild>
        <w:div w:id="581372720">
          <w:marLeft w:val="0"/>
          <w:marRight w:val="0"/>
          <w:marTop w:val="0"/>
          <w:marBottom w:val="0"/>
          <w:divBdr>
            <w:top w:val="none" w:sz="0" w:space="0" w:color="auto"/>
            <w:left w:val="none" w:sz="0" w:space="0" w:color="auto"/>
            <w:bottom w:val="none" w:sz="0" w:space="0" w:color="auto"/>
            <w:right w:val="none" w:sz="0" w:space="0" w:color="auto"/>
          </w:divBdr>
          <w:divsChild>
            <w:div w:id="1016073731">
              <w:marLeft w:val="0"/>
              <w:marRight w:val="0"/>
              <w:marTop w:val="0"/>
              <w:marBottom w:val="0"/>
              <w:divBdr>
                <w:top w:val="none" w:sz="0" w:space="0" w:color="auto"/>
                <w:left w:val="none" w:sz="0" w:space="0" w:color="auto"/>
                <w:bottom w:val="none" w:sz="0" w:space="0" w:color="auto"/>
                <w:right w:val="none" w:sz="0" w:space="0" w:color="auto"/>
              </w:divBdr>
              <w:divsChild>
                <w:div w:id="14084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57573">
      <w:bodyDiv w:val="1"/>
      <w:marLeft w:val="0"/>
      <w:marRight w:val="0"/>
      <w:marTop w:val="0"/>
      <w:marBottom w:val="0"/>
      <w:divBdr>
        <w:top w:val="none" w:sz="0" w:space="0" w:color="auto"/>
        <w:left w:val="none" w:sz="0" w:space="0" w:color="auto"/>
        <w:bottom w:val="none" w:sz="0" w:space="0" w:color="auto"/>
        <w:right w:val="none" w:sz="0" w:space="0" w:color="auto"/>
      </w:divBdr>
      <w:divsChild>
        <w:div w:id="1863470490">
          <w:marLeft w:val="0"/>
          <w:marRight w:val="0"/>
          <w:marTop w:val="0"/>
          <w:marBottom w:val="0"/>
          <w:divBdr>
            <w:top w:val="none" w:sz="0" w:space="0" w:color="auto"/>
            <w:left w:val="none" w:sz="0" w:space="0" w:color="auto"/>
            <w:bottom w:val="none" w:sz="0" w:space="0" w:color="auto"/>
            <w:right w:val="none" w:sz="0" w:space="0" w:color="auto"/>
          </w:divBdr>
          <w:divsChild>
            <w:div w:id="266931741">
              <w:marLeft w:val="0"/>
              <w:marRight w:val="0"/>
              <w:marTop w:val="0"/>
              <w:marBottom w:val="0"/>
              <w:divBdr>
                <w:top w:val="none" w:sz="0" w:space="0" w:color="auto"/>
                <w:left w:val="none" w:sz="0" w:space="0" w:color="auto"/>
                <w:bottom w:val="none" w:sz="0" w:space="0" w:color="auto"/>
                <w:right w:val="none" w:sz="0" w:space="0" w:color="auto"/>
              </w:divBdr>
              <w:divsChild>
                <w:div w:id="1323463248">
                  <w:marLeft w:val="0"/>
                  <w:marRight w:val="0"/>
                  <w:marTop w:val="0"/>
                  <w:marBottom w:val="0"/>
                  <w:divBdr>
                    <w:top w:val="none" w:sz="0" w:space="0" w:color="auto"/>
                    <w:left w:val="none" w:sz="0" w:space="0" w:color="auto"/>
                    <w:bottom w:val="none" w:sz="0" w:space="0" w:color="auto"/>
                    <w:right w:val="none" w:sz="0" w:space="0" w:color="auto"/>
                  </w:divBdr>
                  <w:divsChild>
                    <w:div w:id="1398698904">
                      <w:marLeft w:val="0"/>
                      <w:marRight w:val="0"/>
                      <w:marTop w:val="0"/>
                      <w:marBottom w:val="0"/>
                      <w:divBdr>
                        <w:top w:val="none" w:sz="0" w:space="0" w:color="auto"/>
                        <w:left w:val="none" w:sz="0" w:space="0" w:color="auto"/>
                        <w:bottom w:val="none" w:sz="0" w:space="0" w:color="auto"/>
                        <w:right w:val="none" w:sz="0" w:space="0" w:color="auto"/>
                      </w:divBdr>
                      <w:divsChild>
                        <w:div w:id="185606255">
                          <w:marLeft w:val="0"/>
                          <w:marRight w:val="0"/>
                          <w:marTop w:val="0"/>
                          <w:marBottom w:val="0"/>
                          <w:divBdr>
                            <w:top w:val="none" w:sz="0" w:space="0" w:color="auto"/>
                            <w:left w:val="none" w:sz="0" w:space="0" w:color="auto"/>
                            <w:bottom w:val="none" w:sz="0" w:space="0" w:color="auto"/>
                            <w:right w:val="none" w:sz="0" w:space="0" w:color="auto"/>
                          </w:divBdr>
                          <w:divsChild>
                            <w:div w:id="1648196156">
                              <w:marLeft w:val="0"/>
                              <w:marRight w:val="0"/>
                              <w:marTop w:val="0"/>
                              <w:marBottom w:val="0"/>
                              <w:divBdr>
                                <w:top w:val="none" w:sz="0" w:space="0" w:color="auto"/>
                                <w:left w:val="none" w:sz="0" w:space="0" w:color="auto"/>
                                <w:bottom w:val="none" w:sz="0" w:space="0" w:color="auto"/>
                                <w:right w:val="none" w:sz="0" w:space="0" w:color="auto"/>
                              </w:divBdr>
                              <w:divsChild>
                                <w:div w:id="16586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0971">
                      <w:marLeft w:val="0"/>
                      <w:marRight w:val="0"/>
                      <w:marTop w:val="0"/>
                      <w:marBottom w:val="0"/>
                      <w:divBdr>
                        <w:top w:val="none" w:sz="0" w:space="0" w:color="auto"/>
                        <w:left w:val="none" w:sz="0" w:space="0" w:color="auto"/>
                        <w:bottom w:val="none" w:sz="0" w:space="0" w:color="auto"/>
                        <w:right w:val="none" w:sz="0" w:space="0" w:color="auto"/>
                      </w:divBdr>
                      <w:divsChild>
                        <w:div w:id="1826243624">
                          <w:marLeft w:val="0"/>
                          <w:marRight w:val="0"/>
                          <w:marTop w:val="0"/>
                          <w:marBottom w:val="0"/>
                          <w:divBdr>
                            <w:top w:val="none" w:sz="0" w:space="0" w:color="auto"/>
                            <w:left w:val="none" w:sz="0" w:space="0" w:color="auto"/>
                            <w:bottom w:val="none" w:sz="0" w:space="0" w:color="auto"/>
                            <w:right w:val="none" w:sz="0" w:space="0" w:color="auto"/>
                          </w:divBdr>
                          <w:divsChild>
                            <w:div w:id="475806954">
                              <w:marLeft w:val="0"/>
                              <w:marRight w:val="0"/>
                              <w:marTop w:val="0"/>
                              <w:marBottom w:val="0"/>
                              <w:divBdr>
                                <w:top w:val="none" w:sz="0" w:space="0" w:color="auto"/>
                                <w:left w:val="none" w:sz="0" w:space="0" w:color="auto"/>
                                <w:bottom w:val="none" w:sz="0" w:space="0" w:color="auto"/>
                                <w:right w:val="none" w:sz="0" w:space="0" w:color="auto"/>
                              </w:divBdr>
                              <w:divsChild>
                                <w:div w:id="6958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9436">
                      <w:marLeft w:val="0"/>
                      <w:marRight w:val="0"/>
                      <w:marTop w:val="0"/>
                      <w:marBottom w:val="0"/>
                      <w:divBdr>
                        <w:top w:val="none" w:sz="0" w:space="0" w:color="auto"/>
                        <w:left w:val="none" w:sz="0" w:space="0" w:color="auto"/>
                        <w:bottom w:val="none" w:sz="0" w:space="0" w:color="auto"/>
                        <w:right w:val="none" w:sz="0" w:space="0" w:color="auto"/>
                      </w:divBdr>
                      <w:divsChild>
                        <w:div w:id="1677272267">
                          <w:marLeft w:val="0"/>
                          <w:marRight w:val="0"/>
                          <w:marTop w:val="0"/>
                          <w:marBottom w:val="0"/>
                          <w:divBdr>
                            <w:top w:val="none" w:sz="0" w:space="0" w:color="auto"/>
                            <w:left w:val="none" w:sz="0" w:space="0" w:color="auto"/>
                            <w:bottom w:val="none" w:sz="0" w:space="0" w:color="auto"/>
                            <w:right w:val="none" w:sz="0" w:space="0" w:color="auto"/>
                          </w:divBdr>
                          <w:divsChild>
                            <w:div w:id="2049986451">
                              <w:marLeft w:val="0"/>
                              <w:marRight w:val="0"/>
                              <w:marTop w:val="0"/>
                              <w:marBottom w:val="0"/>
                              <w:divBdr>
                                <w:top w:val="none" w:sz="0" w:space="0" w:color="auto"/>
                                <w:left w:val="none" w:sz="0" w:space="0" w:color="auto"/>
                                <w:bottom w:val="none" w:sz="0" w:space="0" w:color="auto"/>
                                <w:right w:val="none" w:sz="0" w:space="0" w:color="auto"/>
                              </w:divBdr>
                              <w:divsChild>
                                <w:div w:id="12846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51023">
                      <w:marLeft w:val="0"/>
                      <w:marRight w:val="0"/>
                      <w:marTop w:val="0"/>
                      <w:marBottom w:val="0"/>
                      <w:divBdr>
                        <w:top w:val="none" w:sz="0" w:space="0" w:color="auto"/>
                        <w:left w:val="none" w:sz="0" w:space="0" w:color="auto"/>
                        <w:bottom w:val="none" w:sz="0" w:space="0" w:color="auto"/>
                        <w:right w:val="none" w:sz="0" w:space="0" w:color="auto"/>
                      </w:divBdr>
                      <w:divsChild>
                        <w:div w:id="147598664">
                          <w:marLeft w:val="0"/>
                          <w:marRight w:val="0"/>
                          <w:marTop w:val="0"/>
                          <w:marBottom w:val="0"/>
                          <w:divBdr>
                            <w:top w:val="none" w:sz="0" w:space="0" w:color="auto"/>
                            <w:left w:val="none" w:sz="0" w:space="0" w:color="auto"/>
                            <w:bottom w:val="none" w:sz="0" w:space="0" w:color="auto"/>
                            <w:right w:val="none" w:sz="0" w:space="0" w:color="auto"/>
                          </w:divBdr>
                          <w:divsChild>
                            <w:div w:id="1238783616">
                              <w:marLeft w:val="0"/>
                              <w:marRight w:val="0"/>
                              <w:marTop w:val="0"/>
                              <w:marBottom w:val="0"/>
                              <w:divBdr>
                                <w:top w:val="none" w:sz="0" w:space="0" w:color="auto"/>
                                <w:left w:val="none" w:sz="0" w:space="0" w:color="auto"/>
                                <w:bottom w:val="none" w:sz="0" w:space="0" w:color="auto"/>
                                <w:right w:val="none" w:sz="0" w:space="0" w:color="auto"/>
                              </w:divBdr>
                              <w:divsChild>
                                <w:div w:id="5284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2661">
                      <w:marLeft w:val="0"/>
                      <w:marRight w:val="0"/>
                      <w:marTop w:val="0"/>
                      <w:marBottom w:val="0"/>
                      <w:divBdr>
                        <w:top w:val="none" w:sz="0" w:space="0" w:color="auto"/>
                        <w:left w:val="none" w:sz="0" w:space="0" w:color="auto"/>
                        <w:bottom w:val="none" w:sz="0" w:space="0" w:color="auto"/>
                        <w:right w:val="none" w:sz="0" w:space="0" w:color="auto"/>
                      </w:divBdr>
                      <w:divsChild>
                        <w:div w:id="1432312957">
                          <w:marLeft w:val="0"/>
                          <w:marRight w:val="0"/>
                          <w:marTop w:val="0"/>
                          <w:marBottom w:val="0"/>
                          <w:divBdr>
                            <w:top w:val="none" w:sz="0" w:space="0" w:color="auto"/>
                            <w:left w:val="none" w:sz="0" w:space="0" w:color="auto"/>
                            <w:bottom w:val="none" w:sz="0" w:space="0" w:color="auto"/>
                            <w:right w:val="none" w:sz="0" w:space="0" w:color="auto"/>
                          </w:divBdr>
                          <w:divsChild>
                            <w:div w:id="1549992142">
                              <w:marLeft w:val="0"/>
                              <w:marRight w:val="0"/>
                              <w:marTop w:val="0"/>
                              <w:marBottom w:val="0"/>
                              <w:divBdr>
                                <w:top w:val="none" w:sz="0" w:space="0" w:color="auto"/>
                                <w:left w:val="none" w:sz="0" w:space="0" w:color="auto"/>
                                <w:bottom w:val="none" w:sz="0" w:space="0" w:color="auto"/>
                                <w:right w:val="none" w:sz="0" w:space="0" w:color="auto"/>
                              </w:divBdr>
                              <w:divsChild>
                                <w:div w:id="15835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0540">
                      <w:marLeft w:val="0"/>
                      <w:marRight w:val="0"/>
                      <w:marTop w:val="0"/>
                      <w:marBottom w:val="0"/>
                      <w:divBdr>
                        <w:top w:val="none" w:sz="0" w:space="0" w:color="auto"/>
                        <w:left w:val="none" w:sz="0" w:space="0" w:color="auto"/>
                        <w:bottom w:val="none" w:sz="0" w:space="0" w:color="auto"/>
                        <w:right w:val="none" w:sz="0" w:space="0" w:color="auto"/>
                      </w:divBdr>
                      <w:divsChild>
                        <w:div w:id="1449005145">
                          <w:marLeft w:val="0"/>
                          <w:marRight w:val="0"/>
                          <w:marTop w:val="0"/>
                          <w:marBottom w:val="0"/>
                          <w:divBdr>
                            <w:top w:val="none" w:sz="0" w:space="0" w:color="auto"/>
                            <w:left w:val="none" w:sz="0" w:space="0" w:color="auto"/>
                            <w:bottom w:val="none" w:sz="0" w:space="0" w:color="auto"/>
                            <w:right w:val="none" w:sz="0" w:space="0" w:color="auto"/>
                          </w:divBdr>
                          <w:divsChild>
                            <w:div w:id="1941990023">
                              <w:marLeft w:val="0"/>
                              <w:marRight w:val="0"/>
                              <w:marTop w:val="0"/>
                              <w:marBottom w:val="0"/>
                              <w:divBdr>
                                <w:top w:val="none" w:sz="0" w:space="0" w:color="auto"/>
                                <w:left w:val="none" w:sz="0" w:space="0" w:color="auto"/>
                                <w:bottom w:val="none" w:sz="0" w:space="0" w:color="auto"/>
                                <w:right w:val="none" w:sz="0" w:space="0" w:color="auto"/>
                              </w:divBdr>
                              <w:divsChild>
                                <w:div w:id="13640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6900">
                      <w:marLeft w:val="0"/>
                      <w:marRight w:val="0"/>
                      <w:marTop w:val="0"/>
                      <w:marBottom w:val="0"/>
                      <w:divBdr>
                        <w:top w:val="none" w:sz="0" w:space="0" w:color="auto"/>
                        <w:left w:val="none" w:sz="0" w:space="0" w:color="auto"/>
                        <w:bottom w:val="none" w:sz="0" w:space="0" w:color="auto"/>
                        <w:right w:val="none" w:sz="0" w:space="0" w:color="auto"/>
                      </w:divBdr>
                      <w:divsChild>
                        <w:div w:id="1301303949">
                          <w:marLeft w:val="0"/>
                          <w:marRight w:val="0"/>
                          <w:marTop w:val="0"/>
                          <w:marBottom w:val="0"/>
                          <w:divBdr>
                            <w:top w:val="none" w:sz="0" w:space="0" w:color="auto"/>
                            <w:left w:val="none" w:sz="0" w:space="0" w:color="auto"/>
                            <w:bottom w:val="none" w:sz="0" w:space="0" w:color="auto"/>
                            <w:right w:val="none" w:sz="0" w:space="0" w:color="auto"/>
                          </w:divBdr>
                          <w:divsChild>
                            <w:div w:id="1562669253">
                              <w:marLeft w:val="0"/>
                              <w:marRight w:val="0"/>
                              <w:marTop w:val="0"/>
                              <w:marBottom w:val="0"/>
                              <w:divBdr>
                                <w:top w:val="none" w:sz="0" w:space="0" w:color="auto"/>
                                <w:left w:val="none" w:sz="0" w:space="0" w:color="auto"/>
                                <w:bottom w:val="none" w:sz="0" w:space="0" w:color="auto"/>
                                <w:right w:val="none" w:sz="0" w:space="0" w:color="auto"/>
                              </w:divBdr>
                              <w:divsChild>
                                <w:div w:id="2063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5283">
                      <w:marLeft w:val="0"/>
                      <w:marRight w:val="0"/>
                      <w:marTop w:val="0"/>
                      <w:marBottom w:val="0"/>
                      <w:divBdr>
                        <w:top w:val="none" w:sz="0" w:space="0" w:color="auto"/>
                        <w:left w:val="none" w:sz="0" w:space="0" w:color="auto"/>
                        <w:bottom w:val="none" w:sz="0" w:space="0" w:color="auto"/>
                        <w:right w:val="none" w:sz="0" w:space="0" w:color="auto"/>
                      </w:divBdr>
                      <w:divsChild>
                        <w:div w:id="1557159406">
                          <w:marLeft w:val="0"/>
                          <w:marRight w:val="0"/>
                          <w:marTop w:val="0"/>
                          <w:marBottom w:val="0"/>
                          <w:divBdr>
                            <w:top w:val="none" w:sz="0" w:space="0" w:color="auto"/>
                            <w:left w:val="none" w:sz="0" w:space="0" w:color="auto"/>
                            <w:bottom w:val="none" w:sz="0" w:space="0" w:color="auto"/>
                            <w:right w:val="none" w:sz="0" w:space="0" w:color="auto"/>
                          </w:divBdr>
                          <w:divsChild>
                            <w:div w:id="89356212">
                              <w:marLeft w:val="0"/>
                              <w:marRight w:val="0"/>
                              <w:marTop w:val="0"/>
                              <w:marBottom w:val="0"/>
                              <w:divBdr>
                                <w:top w:val="none" w:sz="0" w:space="0" w:color="auto"/>
                                <w:left w:val="none" w:sz="0" w:space="0" w:color="auto"/>
                                <w:bottom w:val="none" w:sz="0" w:space="0" w:color="auto"/>
                                <w:right w:val="none" w:sz="0" w:space="0" w:color="auto"/>
                              </w:divBdr>
                              <w:divsChild>
                                <w:div w:id="6235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011620">
      <w:bodyDiv w:val="1"/>
      <w:marLeft w:val="0"/>
      <w:marRight w:val="0"/>
      <w:marTop w:val="0"/>
      <w:marBottom w:val="0"/>
      <w:divBdr>
        <w:top w:val="none" w:sz="0" w:space="0" w:color="auto"/>
        <w:left w:val="none" w:sz="0" w:space="0" w:color="auto"/>
        <w:bottom w:val="none" w:sz="0" w:space="0" w:color="auto"/>
        <w:right w:val="none" w:sz="0" w:space="0" w:color="auto"/>
      </w:divBdr>
      <w:divsChild>
        <w:div w:id="927151099">
          <w:marLeft w:val="0"/>
          <w:marRight w:val="0"/>
          <w:marTop w:val="0"/>
          <w:marBottom w:val="0"/>
          <w:divBdr>
            <w:top w:val="none" w:sz="0" w:space="0" w:color="auto"/>
            <w:left w:val="none" w:sz="0" w:space="0" w:color="auto"/>
            <w:bottom w:val="none" w:sz="0" w:space="0" w:color="auto"/>
            <w:right w:val="none" w:sz="0" w:space="0" w:color="auto"/>
          </w:divBdr>
          <w:divsChild>
            <w:div w:id="439180649">
              <w:marLeft w:val="0"/>
              <w:marRight w:val="0"/>
              <w:marTop w:val="0"/>
              <w:marBottom w:val="0"/>
              <w:divBdr>
                <w:top w:val="none" w:sz="0" w:space="0" w:color="auto"/>
                <w:left w:val="none" w:sz="0" w:space="0" w:color="auto"/>
                <w:bottom w:val="none" w:sz="0" w:space="0" w:color="auto"/>
                <w:right w:val="none" w:sz="0" w:space="0" w:color="auto"/>
              </w:divBdr>
              <w:divsChild>
                <w:div w:id="36198153">
                  <w:marLeft w:val="0"/>
                  <w:marRight w:val="0"/>
                  <w:marTop w:val="0"/>
                  <w:marBottom w:val="0"/>
                  <w:divBdr>
                    <w:top w:val="none" w:sz="0" w:space="0" w:color="auto"/>
                    <w:left w:val="none" w:sz="0" w:space="0" w:color="auto"/>
                    <w:bottom w:val="none" w:sz="0" w:space="0" w:color="auto"/>
                    <w:right w:val="none" w:sz="0" w:space="0" w:color="auto"/>
                  </w:divBdr>
                  <w:divsChild>
                    <w:div w:id="1713456423">
                      <w:marLeft w:val="0"/>
                      <w:marRight w:val="0"/>
                      <w:marTop w:val="0"/>
                      <w:marBottom w:val="0"/>
                      <w:divBdr>
                        <w:top w:val="none" w:sz="0" w:space="0" w:color="auto"/>
                        <w:left w:val="none" w:sz="0" w:space="0" w:color="auto"/>
                        <w:bottom w:val="none" w:sz="0" w:space="0" w:color="auto"/>
                        <w:right w:val="none" w:sz="0" w:space="0" w:color="auto"/>
                      </w:divBdr>
                      <w:divsChild>
                        <w:div w:id="1671758577">
                          <w:marLeft w:val="0"/>
                          <w:marRight w:val="0"/>
                          <w:marTop w:val="0"/>
                          <w:marBottom w:val="0"/>
                          <w:divBdr>
                            <w:top w:val="none" w:sz="0" w:space="0" w:color="auto"/>
                            <w:left w:val="none" w:sz="0" w:space="0" w:color="auto"/>
                            <w:bottom w:val="none" w:sz="0" w:space="0" w:color="auto"/>
                            <w:right w:val="none" w:sz="0" w:space="0" w:color="auto"/>
                          </w:divBdr>
                          <w:divsChild>
                            <w:div w:id="1133476228">
                              <w:marLeft w:val="0"/>
                              <w:marRight w:val="0"/>
                              <w:marTop w:val="0"/>
                              <w:marBottom w:val="0"/>
                              <w:divBdr>
                                <w:top w:val="none" w:sz="0" w:space="0" w:color="auto"/>
                                <w:left w:val="none" w:sz="0" w:space="0" w:color="auto"/>
                                <w:bottom w:val="none" w:sz="0" w:space="0" w:color="auto"/>
                                <w:right w:val="none" w:sz="0" w:space="0" w:color="auto"/>
                              </w:divBdr>
                              <w:divsChild>
                                <w:div w:id="3924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976096">
      <w:bodyDiv w:val="1"/>
      <w:marLeft w:val="0"/>
      <w:marRight w:val="0"/>
      <w:marTop w:val="0"/>
      <w:marBottom w:val="0"/>
      <w:divBdr>
        <w:top w:val="none" w:sz="0" w:space="0" w:color="auto"/>
        <w:left w:val="none" w:sz="0" w:space="0" w:color="auto"/>
        <w:bottom w:val="none" w:sz="0" w:space="0" w:color="auto"/>
        <w:right w:val="none" w:sz="0" w:space="0" w:color="auto"/>
      </w:divBdr>
      <w:divsChild>
        <w:div w:id="433594342">
          <w:marLeft w:val="0"/>
          <w:marRight w:val="0"/>
          <w:marTop w:val="0"/>
          <w:marBottom w:val="0"/>
          <w:divBdr>
            <w:top w:val="none" w:sz="0" w:space="0" w:color="auto"/>
            <w:left w:val="none" w:sz="0" w:space="0" w:color="auto"/>
            <w:bottom w:val="none" w:sz="0" w:space="0" w:color="auto"/>
            <w:right w:val="none" w:sz="0" w:space="0" w:color="auto"/>
          </w:divBdr>
          <w:divsChild>
            <w:div w:id="2075732388">
              <w:marLeft w:val="0"/>
              <w:marRight w:val="0"/>
              <w:marTop w:val="0"/>
              <w:marBottom w:val="0"/>
              <w:divBdr>
                <w:top w:val="none" w:sz="0" w:space="0" w:color="auto"/>
                <w:left w:val="none" w:sz="0" w:space="0" w:color="auto"/>
                <w:bottom w:val="none" w:sz="0" w:space="0" w:color="auto"/>
                <w:right w:val="none" w:sz="0" w:space="0" w:color="auto"/>
              </w:divBdr>
              <w:divsChild>
                <w:div w:id="504394653">
                  <w:marLeft w:val="0"/>
                  <w:marRight w:val="0"/>
                  <w:marTop w:val="0"/>
                  <w:marBottom w:val="0"/>
                  <w:divBdr>
                    <w:top w:val="none" w:sz="0" w:space="0" w:color="auto"/>
                    <w:left w:val="none" w:sz="0" w:space="0" w:color="auto"/>
                    <w:bottom w:val="none" w:sz="0" w:space="0" w:color="auto"/>
                    <w:right w:val="none" w:sz="0" w:space="0" w:color="auto"/>
                  </w:divBdr>
                  <w:divsChild>
                    <w:div w:id="1320886275">
                      <w:marLeft w:val="15"/>
                      <w:marRight w:val="0"/>
                      <w:marTop w:val="0"/>
                      <w:marBottom w:val="0"/>
                      <w:divBdr>
                        <w:top w:val="none" w:sz="0" w:space="0" w:color="auto"/>
                        <w:left w:val="none" w:sz="0" w:space="0" w:color="auto"/>
                        <w:bottom w:val="none" w:sz="0" w:space="0" w:color="auto"/>
                        <w:right w:val="none" w:sz="0" w:space="0" w:color="auto"/>
                      </w:divBdr>
                      <w:divsChild>
                        <w:div w:id="1839416370">
                          <w:marLeft w:val="0"/>
                          <w:marRight w:val="0"/>
                          <w:marTop w:val="0"/>
                          <w:marBottom w:val="0"/>
                          <w:divBdr>
                            <w:top w:val="none" w:sz="0" w:space="0" w:color="auto"/>
                            <w:left w:val="none" w:sz="0" w:space="0" w:color="auto"/>
                            <w:bottom w:val="none" w:sz="0" w:space="0" w:color="auto"/>
                            <w:right w:val="none" w:sz="0" w:space="0" w:color="auto"/>
                          </w:divBdr>
                          <w:divsChild>
                            <w:div w:id="106975334">
                              <w:marLeft w:val="0"/>
                              <w:marRight w:val="0"/>
                              <w:marTop w:val="0"/>
                              <w:marBottom w:val="0"/>
                              <w:divBdr>
                                <w:top w:val="none" w:sz="0" w:space="0" w:color="auto"/>
                                <w:left w:val="none" w:sz="0" w:space="0" w:color="auto"/>
                                <w:bottom w:val="none" w:sz="0" w:space="0" w:color="auto"/>
                                <w:right w:val="none" w:sz="0" w:space="0" w:color="auto"/>
                              </w:divBdr>
                              <w:divsChild>
                                <w:div w:id="994601274">
                                  <w:marLeft w:val="240"/>
                                  <w:marRight w:val="25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242715">
      <w:bodyDiv w:val="1"/>
      <w:marLeft w:val="0"/>
      <w:marRight w:val="0"/>
      <w:marTop w:val="0"/>
      <w:marBottom w:val="0"/>
      <w:divBdr>
        <w:top w:val="none" w:sz="0" w:space="0" w:color="auto"/>
        <w:left w:val="none" w:sz="0" w:space="0" w:color="auto"/>
        <w:bottom w:val="none" w:sz="0" w:space="0" w:color="auto"/>
        <w:right w:val="none" w:sz="0" w:space="0" w:color="auto"/>
      </w:divBdr>
      <w:divsChild>
        <w:div w:id="935332262">
          <w:marLeft w:val="0"/>
          <w:marRight w:val="0"/>
          <w:marTop w:val="75"/>
          <w:marBottom w:val="75"/>
          <w:divBdr>
            <w:top w:val="none" w:sz="0" w:space="0" w:color="auto"/>
            <w:left w:val="none" w:sz="0" w:space="0" w:color="auto"/>
            <w:bottom w:val="none" w:sz="0" w:space="0" w:color="auto"/>
            <w:right w:val="none" w:sz="0" w:space="0" w:color="auto"/>
          </w:divBdr>
          <w:divsChild>
            <w:div w:id="1471090754">
              <w:marLeft w:val="0"/>
              <w:marRight w:val="0"/>
              <w:marTop w:val="0"/>
              <w:marBottom w:val="0"/>
              <w:divBdr>
                <w:top w:val="none" w:sz="0" w:space="0" w:color="auto"/>
                <w:left w:val="none" w:sz="0" w:space="0" w:color="auto"/>
                <w:bottom w:val="none" w:sz="0" w:space="0" w:color="auto"/>
                <w:right w:val="none" w:sz="0" w:space="0" w:color="auto"/>
              </w:divBdr>
              <w:divsChild>
                <w:div w:id="203100116">
                  <w:marLeft w:val="0"/>
                  <w:marRight w:val="0"/>
                  <w:marTop w:val="0"/>
                  <w:marBottom w:val="0"/>
                  <w:divBdr>
                    <w:top w:val="none" w:sz="0" w:space="0" w:color="auto"/>
                    <w:left w:val="none" w:sz="0" w:space="0" w:color="auto"/>
                    <w:bottom w:val="none" w:sz="0" w:space="0" w:color="auto"/>
                    <w:right w:val="none" w:sz="0" w:space="0" w:color="auto"/>
                  </w:divBdr>
                  <w:divsChild>
                    <w:div w:id="1276983297">
                      <w:marLeft w:val="0"/>
                      <w:marRight w:val="0"/>
                      <w:marTop w:val="0"/>
                      <w:marBottom w:val="0"/>
                      <w:divBdr>
                        <w:top w:val="none" w:sz="0" w:space="0" w:color="auto"/>
                        <w:left w:val="none" w:sz="0" w:space="0" w:color="auto"/>
                        <w:bottom w:val="single" w:sz="6" w:space="0" w:color="E7E7E7"/>
                        <w:right w:val="none" w:sz="0" w:space="0" w:color="auto"/>
                      </w:divBdr>
                      <w:divsChild>
                        <w:div w:id="491681615">
                          <w:marLeft w:val="0"/>
                          <w:marRight w:val="0"/>
                          <w:marTop w:val="0"/>
                          <w:marBottom w:val="0"/>
                          <w:divBdr>
                            <w:top w:val="none" w:sz="0" w:space="0" w:color="auto"/>
                            <w:left w:val="none" w:sz="0" w:space="0" w:color="auto"/>
                            <w:bottom w:val="none" w:sz="0" w:space="0" w:color="auto"/>
                            <w:right w:val="none" w:sz="0" w:space="0" w:color="auto"/>
                          </w:divBdr>
                          <w:divsChild>
                            <w:div w:id="1514107362">
                              <w:marLeft w:val="150"/>
                              <w:marRight w:val="0"/>
                              <w:marTop w:val="0"/>
                              <w:marBottom w:val="0"/>
                              <w:divBdr>
                                <w:top w:val="none" w:sz="0" w:space="0" w:color="auto"/>
                                <w:left w:val="none" w:sz="0" w:space="0" w:color="auto"/>
                                <w:bottom w:val="none" w:sz="0" w:space="0" w:color="auto"/>
                                <w:right w:val="none" w:sz="0" w:space="0" w:color="auto"/>
                              </w:divBdr>
                              <w:divsChild>
                                <w:div w:id="96486577">
                                  <w:marLeft w:val="0"/>
                                  <w:marRight w:val="0"/>
                                  <w:marTop w:val="0"/>
                                  <w:marBottom w:val="0"/>
                                  <w:divBdr>
                                    <w:top w:val="none" w:sz="0" w:space="0" w:color="auto"/>
                                    <w:left w:val="none" w:sz="0" w:space="0" w:color="auto"/>
                                    <w:bottom w:val="none" w:sz="0" w:space="0" w:color="auto"/>
                                    <w:right w:val="none" w:sz="0" w:space="0" w:color="auto"/>
                                  </w:divBdr>
                                  <w:divsChild>
                                    <w:div w:id="543560395">
                                      <w:marLeft w:val="0"/>
                                      <w:marRight w:val="0"/>
                                      <w:marTop w:val="0"/>
                                      <w:marBottom w:val="0"/>
                                      <w:divBdr>
                                        <w:top w:val="none" w:sz="0" w:space="0" w:color="auto"/>
                                        <w:left w:val="none" w:sz="0" w:space="0" w:color="auto"/>
                                        <w:bottom w:val="none" w:sz="0" w:space="0" w:color="auto"/>
                                        <w:right w:val="none" w:sz="0" w:space="0" w:color="auto"/>
                                      </w:divBdr>
                                      <w:divsChild>
                                        <w:div w:id="204447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536157">
      <w:bodyDiv w:val="1"/>
      <w:marLeft w:val="0"/>
      <w:marRight w:val="0"/>
      <w:marTop w:val="0"/>
      <w:marBottom w:val="0"/>
      <w:divBdr>
        <w:top w:val="none" w:sz="0" w:space="0" w:color="auto"/>
        <w:left w:val="none" w:sz="0" w:space="0" w:color="auto"/>
        <w:bottom w:val="none" w:sz="0" w:space="0" w:color="auto"/>
        <w:right w:val="none" w:sz="0" w:space="0" w:color="auto"/>
      </w:divBdr>
      <w:divsChild>
        <w:div w:id="1127041538">
          <w:marLeft w:val="0"/>
          <w:marRight w:val="0"/>
          <w:marTop w:val="0"/>
          <w:marBottom w:val="0"/>
          <w:divBdr>
            <w:top w:val="none" w:sz="0" w:space="0" w:color="auto"/>
            <w:left w:val="none" w:sz="0" w:space="0" w:color="auto"/>
            <w:bottom w:val="none" w:sz="0" w:space="0" w:color="auto"/>
            <w:right w:val="none" w:sz="0" w:space="0" w:color="auto"/>
          </w:divBdr>
          <w:divsChild>
            <w:div w:id="1702438676">
              <w:marLeft w:val="0"/>
              <w:marRight w:val="0"/>
              <w:marTop w:val="0"/>
              <w:marBottom w:val="0"/>
              <w:divBdr>
                <w:top w:val="none" w:sz="0" w:space="0" w:color="auto"/>
                <w:left w:val="none" w:sz="0" w:space="0" w:color="auto"/>
                <w:bottom w:val="none" w:sz="0" w:space="0" w:color="auto"/>
                <w:right w:val="none" w:sz="0" w:space="0" w:color="auto"/>
              </w:divBdr>
              <w:divsChild>
                <w:div w:id="1301418455">
                  <w:marLeft w:val="0"/>
                  <w:marRight w:val="0"/>
                  <w:marTop w:val="0"/>
                  <w:marBottom w:val="0"/>
                  <w:divBdr>
                    <w:top w:val="none" w:sz="0" w:space="0" w:color="auto"/>
                    <w:left w:val="none" w:sz="0" w:space="0" w:color="auto"/>
                    <w:bottom w:val="none" w:sz="0" w:space="0" w:color="auto"/>
                    <w:right w:val="none" w:sz="0" w:space="0" w:color="auto"/>
                  </w:divBdr>
                  <w:divsChild>
                    <w:div w:id="1476797278">
                      <w:marLeft w:val="150"/>
                      <w:marRight w:val="150"/>
                      <w:marTop w:val="0"/>
                      <w:marBottom w:val="0"/>
                      <w:divBdr>
                        <w:top w:val="none" w:sz="0" w:space="0" w:color="auto"/>
                        <w:left w:val="none" w:sz="0" w:space="0" w:color="auto"/>
                        <w:bottom w:val="none" w:sz="0" w:space="0" w:color="auto"/>
                        <w:right w:val="none" w:sz="0" w:space="0" w:color="auto"/>
                      </w:divBdr>
                      <w:divsChild>
                        <w:div w:id="1711342644">
                          <w:marLeft w:val="0"/>
                          <w:marRight w:val="0"/>
                          <w:marTop w:val="0"/>
                          <w:marBottom w:val="0"/>
                          <w:divBdr>
                            <w:top w:val="none" w:sz="0" w:space="0" w:color="auto"/>
                            <w:left w:val="none" w:sz="0" w:space="0" w:color="auto"/>
                            <w:bottom w:val="none" w:sz="0" w:space="0" w:color="auto"/>
                            <w:right w:val="none" w:sz="0" w:space="0" w:color="auto"/>
                          </w:divBdr>
                          <w:divsChild>
                            <w:div w:id="1779635888">
                              <w:marLeft w:val="0"/>
                              <w:marRight w:val="0"/>
                              <w:marTop w:val="0"/>
                              <w:marBottom w:val="0"/>
                              <w:divBdr>
                                <w:top w:val="none" w:sz="0" w:space="0" w:color="auto"/>
                                <w:left w:val="none" w:sz="0" w:space="0" w:color="auto"/>
                                <w:bottom w:val="none" w:sz="0" w:space="0" w:color="auto"/>
                                <w:right w:val="none" w:sz="0" w:space="0" w:color="auto"/>
                              </w:divBdr>
                              <w:divsChild>
                                <w:div w:id="11185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610037">
      <w:bodyDiv w:val="1"/>
      <w:marLeft w:val="0"/>
      <w:marRight w:val="0"/>
      <w:marTop w:val="0"/>
      <w:marBottom w:val="0"/>
      <w:divBdr>
        <w:top w:val="none" w:sz="0" w:space="0" w:color="auto"/>
        <w:left w:val="none" w:sz="0" w:space="0" w:color="auto"/>
        <w:bottom w:val="none" w:sz="0" w:space="0" w:color="auto"/>
        <w:right w:val="none" w:sz="0" w:space="0" w:color="auto"/>
      </w:divBdr>
      <w:divsChild>
        <w:div w:id="1407221360">
          <w:marLeft w:val="0"/>
          <w:marRight w:val="0"/>
          <w:marTop w:val="0"/>
          <w:marBottom w:val="0"/>
          <w:divBdr>
            <w:top w:val="none" w:sz="0" w:space="0" w:color="auto"/>
            <w:left w:val="none" w:sz="0" w:space="0" w:color="auto"/>
            <w:bottom w:val="none" w:sz="0" w:space="0" w:color="auto"/>
            <w:right w:val="none" w:sz="0" w:space="0" w:color="auto"/>
          </w:divBdr>
          <w:divsChild>
            <w:div w:id="780227849">
              <w:marLeft w:val="0"/>
              <w:marRight w:val="0"/>
              <w:marTop w:val="0"/>
              <w:marBottom w:val="0"/>
              <w:divBdr>
                <w:top w:val="none" w:sz="0" w:space="0" w:color="auto"/>
                <w:left w:val="none" w:sz="0" w:space="0" w:color="auto"/>
                <w:bottom w:val="none" w:sz="0" w:space="0" w:color="auto"/>
                <w:right w:val="none" w:sz="0" w:space="0" w:color="auto"/>
              </w:divBdr>
              <w:divsChild>
                <w:div w:id="1973824273">
                  <w:marLeft w:val="0"/>
                  <w:marRight w:val="0"/>
                  <w:marTop w:val="0"/>
                  <w:marBottom w:val="0"/>
                  <w:divBdr>
                    <w:top w:val="none" w:sz="0" w:space="0" w:color="auto"/>
                    <w:left w:val="none" w:sz="0" w:space="0" w:color="auto"/>
                    <w:bottom w:val="none" w:sz="0" w:space="0" w:color="auto"/>
                    <w:right w:val="none" w:sz="0" w:space="0" w:color="auto"/>
                  </w:divBdr>
                  <w:divsChild>
                    <w:div w:id="100494413">
                      <w:marLeft w:val="0"/>
                      <w:marRight w:val="0"/>
                      <w:marTop w:val="0"/>
                      <w:marBottom w:val="0"/>
                      <w:divBdr>
                        <w:top w:val="none" w:sz="0" w:space="0" w:color="auto"/>
                        <w:left w:val="none" w:sz="0" w:space="0" w:color="auto"/>
                        <w:bottom w:val="none" w:sz="0" w:space="0" w:color="auto"/>
                        <w:right w:val="none" w:sz="0" w:space="0" w:color="auto"/>
                      </w:divBdr>
                      <w:divsChild>
                        <w:div w:id="52773406">
                          <w:marLeft w:val="0"/>
                          <w:marRight w:val="0"/>
                          <w:marTop w:val="0"/>
                          <w:marBottom w:val="0"/>
                          <w:divBdr>
                            <w:top w:val="none" w:sz="0" w:space="0" w:color="auto"/>
                            <w:left w:val="none" w:sz="0" w:space="0" w:color="auto"/>
                            <w:bottom w:val="none" w:sz="0" w:space="0" w:color="auto"/>
                            <w:right w:val="none" w:sz="0" w:space="0" w:color="auto"/>
                          </w:divBdr>
                          <w:divsChild>
                            <w:div w:id="1977418075">
                              <w:marLeft w:val="0"/>
                              <w:marRight w:val="0"/>
                              <w:marTop w:val="0"/>
                              <w:marBottom w:val="0"/>
                              <w:divBdr>
                                <w:top w:val="none" w:sz="0" w:space="0" w:color="auto"/>
                                <w:left w:val="none" w:sz="0" w:space="0" w:color="auto"/>
                                <w:bottom w:val="none" w:sz="0" w:space="0" w:color="auto"/>
                                <w:right w:val="none" w:sz="0" w:space="0" w:color="auto"/>
                              </w:divBdr>
                              <w:divsChild>
                                <w:div w:id="1076976696">
                                  <w:marLeft w:val="0"/>
                                  <w:marRight w:val="0"/>
                                  <w:marTop w:val="0"/>
                                  <w:marBottom w:val="0"/>
                                  <w:divBdr>
                                    <w:top w:val="none" w:sz="0" w:space="0" w:color="auto"/>
                                    <w:left w:val="none" w:sz="0" w:space="0" w:color="auto"/>
                                    <w:bottom w:val="none" w:sz="0" w:space="0" w:color="auto"/>
                                    <w:right w:val="none" w:sz="0" w:space="0" w:color="auto"/>
                                  </w:divBdr>
                                  <w:divsChild>
                                    <w:div w:id="891846063">
                                      <w:marLeft w:val="0"/>
                                      <w:marRight w:val="0"/>
                                      <w:marTop w:val="0"/>
                                      <w:marBottom w:val="0"/>
                                      <w:divBdr>
                                        <w:top w:val="none" w:sz="0" w:space="0" w:color="auto"/>
                                        <w:left w:val="none" w:sz="0" w:space="0" w:color="auto"/>
                                        <w:bottom w:val="none" w:sz="0" w:space="0" w:color="auto"/>
                                        <w:right w:val="none" w:sz="0" w:space="0" w:color="auto"/>
                                      </w:divBdr>
                                      <w:divsChild>
                                        <w:div w:id="817307658">
                                          <w:marLeft w:val="0"/>
                                          <w:marRight w:val="0"/>
                                          <w:marTop w:val="0"/>
                                          <w:marBottom w:val="0"/>
                                          <w:divBdr>
                                            <w:top w:val="none" w:sz="0" w:space="0" w:color="auto"/>
                                            <w:left w:val="none" w:sz="0" w:space="0" w:color="auto"/>
                                            <w:bottom w:val="none" w:sz="0" w:space="0" w:color="auto"/>
                                            <w:right w:val="none" w:sz="0" w:space="0" w:color="auto"/>
                                          </w:divBdr>
                                          <w:divsChild>
                                            <w:div w:id="374820230">
                                              <w:marLeft w:val="0"/>
                                              <w:marRight w:val="0"/>
                                              <w:marTop w:val="0"/>
                                              <w:marBottom w:val="0"/>
                                              <w:divBdr>
                                                <w:top w:val="none" w:sz="0" w:space="0" w:color="auto"/>
                                                <w:left w:val="none" w:sz="0" w:space="0" w:color="auto"/>
                                                <w:bottom w:val="none" w:sz="0" w:space="0" w:color="auto"/>
                                                <w:right w:val="none" w:sz="0" w:space="0" w:color="auto"/>
                                              </w:divBdr>
                                              <w:divsChild>
                                                <w:div w:id="74717216">
                                                  <w:marLeft w:val="0"/>
                                                  <w:marRight w:val="0"/>
                                                  <w:marTop w:val="0"/>
                                                  <w:marBottom w:val="0"/>
                                                  <w:divBdr>
                                                    <w:top w:val="none" w:sz="0" w:space="0" w:color="auto"/>
                                                    <w:left w:val="none" w:sz="0" w:space="0" w:color="auto"/>
                                                    <w:bottom w:val="none" w:sz="0" w:space="0" w:color="auto"/>
                                                    <w:right w:val="none" w:sz="0" w:space="0" w:color="auto"/>
                                                  </w:divBdr>
                                                  <w:divsChild>
                                                    <w:div w:id="1896507896">
                                                      <w:marLeft w:val="0"/>
                                                      <w:marRight w:val="0"/>
                                                      <w:marTop w:val="0"/>
                                                      <w:marBottom w:val="0"/>
                                                      <w:divBdr>
                                                        <w:top w:val="none" w:sz="0" w:space="0" w:color="auto"/>
                                                        <w:left w:val="none" w:sz="0" w:space="0" w:color="auto"/>
                                                        <w:bottom w:val="none" w:sz="0" w:space="0" w:color="auto"/>
                                                        <w:right w:val="none" w:sz="0" w:space="0" w:color="auto"/>
                                                      </w:divBdr>
                                                      <w:divsChild>
                                                        <w:div w:id="203371833">
                                                          <w:marLeft w:val="0"/>
                                                          <w:marRight w:val="0"/>
                                                          <w:marTop w:val="0"/>
                                                          <w:marBottom w:val="0"/>
                                                          <w:divBdr>
                                                            <w:top w:val="none" w:sz="0" w:space="0" w:color="auto"/>
                                                            <w:left w:val="none" w:sz="0" w:space="0" w:color="auto"/>
                                                            <w:bottom w:val="none" w:sz="0" w:space="0" w:color="auto"/>
                                                            <w:right w:val="none" w:sz="0" w:space="0" w:color="auto"/>
                                                          </w:divBdr>
                                                          <w:divsChild>
                                                            <w:div w:id="830221285">
                                                              <w:marLeft w:val="0"/>
                                                              <w:marRight w:val="0"/>
                                                              <w:marTop w:val="0"/>
                                                              <w:marBottom w:val="0"/>
                                                              <w:divBdr>
                                                                <w:top w:val="none" w:sz="0" w:space="0" w:color="auto"/>
                                                                <w:left w:val="none" w:sz="0" w:space="0" w:color="auto"/>
                                                                <w:bottom w:val="none" w:sz="0" w:space="0" w:color="auto"/>
                                                                <w:right w:val="none" w:sz="0" w:space="0" w:color="auto"/>
                                                              </w:divBdr>
                                                              <w:divsChild>
                                                                <w:div w:id="941650826">
                                                                  <w:marLeft w:val="0"/>
                                                                  <w:marRight w:val="0"/>
                                                                  <w:marTop w:val="0"/>
                                                                  <w:marBottom w:val="0"/>
                                                                  <w:divBdr>
                                                                    <w:top w:val="none" w:sz="0" w:space="0" w:color="auto"/>
                                                                    <w:left w:val="none" w:sz="0" w:space="0" w:color="auto"/>
                                                                    <w:bottom w:val="none" w:sz="0" w:space="0" w:color="auto"/>
                                                                    <w:right w:val="none" w:sz="0" w:space="0" w:color="auto"/>
                                                                  </w:divBdr>
                                                                  <w:divsChild>
                                                                    <w:div w:id="245070461">
                                                                      <w:marLeft w:val="0"/>
                                                                      <w:marRight w:val="0"/>
                                                                      <w:marTop w:val="0"/>
                                                                      <w:marBottom w:val="0"/>
                                                                      <w:divBdr>
                                                                        <w:top w:val="none" w:sz="0" w:space="0" w:color="auto"/>
                                                                        <w:left w:val="none" w:sz="0" w:space="0" w:color="auto"/>
                                                                        <w:bottom w:val="none" w:sz="0" w:space="0" w:color="auto"/>
                                                                        <w:right w:val="none" w:sz="0" w:space="0" w:color="auto"/>
                                                                      </w:divBdr>
                                                                      <w:divsChild>
                                                                        <w:div w:id="1856992408">
                                                                          <w:marLeft w:val="0"/>
                                                                          <w:marRight w:val="0"/>
                                                                          <w:marTop w:val="0"/>
                                                                          <w:marBottom w:val="0"/>
                                                                          <w:divBdr>
                                                                            <w:top w:val="none" w:sz="0" w:space="0" w:color="auto"/>
                                                                            <w:left w:val="none" w:sz="0" w:space="0" w:color="auto"/>
                                                                            <w:bottom w:val="none" w:sz="0" w:space="0" w:color="auto"/>
                                                                            <w:right w:val="none" w:sz="0" w:space="0" w:color="auto"/>
                                                                          </w:divBdr>
                                                                          <w:divsChild>
                                                                            <w:div w:id="928344528">
                                                                              <w:marLeft w:val="0"/>
                                                                              <w:marRight w:val="0"/>
                                                                              <w:marTop w:val="0"/>
                                                                              <w:marBottom w:val="0"/>
                                                                              <w:divBdr>
                                                                                <w:top w:val="none" w:sz="0" w:space="0" w:color="auto"/>
                                                                                <w:left w:val="none" w:sz="0" w:space="0" w:color="auto"/>
                                                                                <w:bottom w:val="none" w:sz="0" w:space="0" w:color="auto"/>
                                                                                <w:right w:val="none" w:sz="0" w:space="0" w:color="auto"/>
                                                                              </w:divBdr>
                                                                              <w:divsChild>
                                                                                <w:div w:id="55235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046414">
      <w:bodyDiv w:val="1"/>
      <w:marLeft w:val="0"/>
      <w:marRight w:val="0"/>
      <w:marTop w:val="0"/>
      <w:marBottom w:val="0"/>
      <w:divBdr>
        <w:top w:val="none" w:sz="0" w:space="0" w:color="auto"/>
        <w:left w:val="none" w:sz="0" w:space="0" w:color="auto"/>
        <w:bottom w:val="none" w:sz="0" w:space="0" w:color="auto"/>
        <w:right w:val="none" w:sz="0" w:space="0" w:color="auto"/>
      </w:divBdr>
      <w:divsChild>
        <w:div w:id="301932705">
          <w:marLeft w:val="0"/>
          <w:marRight w:val="0"/>
          <w:marTop w:val="0"/>
          <w:marBottom w:val="0"/>
          <w:divBdr>
            <w:top w:val="none" w:sz="0" w:space="0" w:color="auto"/>
            <w:left w:val="none" w:sz="0" w:space="0" w:color="auto"/>
            <w:bottom w:val="none" w:sz="0" w:space="0" w:color="auto"/>
            <w:right w:val="none" w:sz="0" w:space="0" w:color="auto"/>
          </w:divBdr>
          <w:divsChild>
            <w:div w:id="1999726479">
              <w:marLeft w:val="0"/>
              <w:marRight w:val="0"/>
              <w:marTop w:val="0"/>
              <w:marBottom w:val="0"/>
              <w:divBdr>
                <w:top w:val="none" w:sz="0" w:space="0" w:color="auto"/>
                <w:left w:val="none" w:sz="0" w:space="0" w:color="auto"/>
                <w:bottom w:val="none" w:sz="0" w:space="0" w:color="auto"/>
                <w:right w:val="none" w:sz="0" w:space="0" w:color="auto"/>
              </w:divBdr>
              <w:divsChild>
                <w:div w:id="1587110702">
                  <w:marLeft w:val="0"/>
                  <w:marRight w:val="0"/>
                  <w:marTop w:val="0"/>
                  <w:marBottom w:val="0"/>
                  <w:divBdr>
                    <w:top w:val="none" w:sz="0" w:space="0" w:color="auto"/>
                    <w:left w:val="none" w:sz="0" w:space="0" w:color="auto"/>
                    <w:bottom w:val="none" w:sz="0" w:space="0" w:color="auto"/>
                    <w:right w:val="none" w:sz="0" w:space="0" w:color="auto"/>
                  </w:divBdr>
                  <w:divsChild>
                    <w:div w:id="867524070">
                      <w:marLeft w:val="0"/>
                      <w:marRight w:val="0"/>
                      <w:marTop w:val="0"/>
                      <w:marBottom w:val="0"/>
                      <w:divBdr>
                        <w:top w:val="none" w:sz="0" w:space="0" w:color="auto"/>
                        <w:left w:val="none" w:sz="0" w:space="0" w:color="auto"/>
                        <w:bottom w:val="none" w:sz="0" w:space="0" w:color="auto"/>
                        <w:right w:val="none" w:sz="0" w:space="0" w:color="auto"/>
                      </w:divBdr>
                      <w:divsChild>
                        <w:div w:id="1259749058">
                          <w:marLeft w:val="0"/>
                          <w:marRight w:val="0"/>
                          <w:marTop w:val="0"/>
                          <w:marBottom w:val="0"/>
                          <w:divBdr>
                            <w:top w:val="none" w:sz="0" w:space="0" w:color="auto"/>
                            <w:left w:val="none" w:sz="0" w:space="0" w:color="auto"/>
                            <w:bottom w:val="none" w:sz="0" w:space="0" w:color="auto"/>
                            <w:right w:val="none" w:sz="0" w:space="0" w:color="auto"/>
                          </w:divBdr>
                          <w:divsChild>
                            <w:div w:id="441846863">
                              <w:marLeft w:val="0"/>
                              <w:marRight w:val="0"/>
                              <w:marTop w:val="0"/>
                              <w:marBottom w:val="0"/>
                              <w:divBdr>
                                <w:top w:val="none" w:sz="0" w:space="0" w:color="auto"/>
                                <w:left w:val="none" w:sz="0" w:space="0" w:color="auto"/>
                                <w:bottom w:val="none" w:sz="0" w:space="0" w:color="auto"/>
                                <w:right w:val="none" w:sz="0" w:space="0" w:color="auto"/>
                              </w:divBdr>
                              <w:divsChild>
                                <w:div w:id="1215117890">
                                  <w:marLeft w:val="0"/>
                                  <w:marRight w:val="0"/>
                                  <w:marTop w:val="0"/>
                                  <w:marBottom w:val="0"/>
                                  <w:divBdr>
                                    <w:top w:val="none" w:sz="0" w:space="0" w:color="auto"/>
                                    <w:left w:val="none" w:sz="0" w:space="0" w:color="auto"/>
                                    <w:bottom w:val="none" w:sz="0" w:space="0" w:color="auto"/>
                                    <w:right w:val="none" w:sz="0" w:space="0" w:color="auto"/>
                                  </w:divBdr>
                                  <w:divsChild>
                                    <w:div w:id="100076730">
                                      <w:marLeft w:val="0"/>
                                      <w:marRight w:val="0"/>
                                      <w:marTop w:val="0"/>
                                      <w:marBottom w:val="0"/>
                                      <w:divBdr>
                                        <w:top w:val="none" w:sz="0" w:space="0" w:color="auto"/>
                                        <w:left w:val="none" w:sz="0" w:space="0" w:color="auto"/>
                                        <w:bottom w:val="none" w:sz="0" w:space="0" w:color="auto"/>
                                        <w:right w:val="none" w:sz="0" w:space="0" w:color="auto"/>
                                      </w:divBdr>
                                      <w:divsChild>
                                        <w:div w:id="1545210043">
                                          <w:marLeft w:val="0"/>
                                          <w:marRight w:val="0"/>
                                          <w:marTop w:val="0"/>
                                          <w:marBottom w:val="0"/>
                                          <w:divBdr>
                                            <w:top w:val="none" w:sz="0" w:space="0" w:color="auto"/>
                                            <w:left w:val="none" w:sz="0" w:space="0" w:color="auto"/>
                                            <w:bottom w:val="none" w:sz="0" w:space="0" w:color="auto"/>
                                            <w:right w:val="none" w:sz="0" w:space="0" w:color="auto"/>
                                          </w:divBdr>
                                          <w:divsChild>
                                            <w:div w:id="1434669488">
                                              <w:marLeft w:val="0"/>
                                              <w:marRight w:val="0"/>
                                              <w:marTop w:val="0"/>
                                              <w:marBottom w:val="0"/>
                                              <w:divBdr>
                                                <w:top w:val="none" w:sz="0" w:space="0" w:color="auto"/>
                                                <w:left w:val="none" w:sz="0" w:space="0" w:color="auto"/>
                                                <w:bottom w:val="none" w:sz="0" w:space="0" w:color="auto"/>
                                                <w:right w:val="none" w:sz="0" w:space="0" w:color="auto"/>
                                              </w:divBdr>
                                              <w:divsChild>
                                                <w:div w:id="334698503">
                                                  <w:marLeft w:val="0"/>
                                                  <w:marRight w:val="0"/>
                                                  <w:marTop w:val="0"/>
                                                  <w:marBottom w:val="0"/>
                                                  <w:divBdr>
                                                    <w:top w:val="none" w:sz="0" w:space="0" w:color="auto"/>
                                                    <w:left w:val="none" w:sz="0" w:space="0" w:color="auto"/>
                                                    <w:bottom w:val="none" w:sz="0" w:space="0" w:color="auto"/>
                                                    <w:right w:val="none" w:sz="0" w:space="0" w:color="auto"/>
                                                  </w:divBdr>
                                                  <w:divsChild>
                                                    <w:div w:id="561797810">
                                                      <w:marLeft w:val="0"/>
                                                      <w:marRight w:val="0"/>
                                                      <w:marTop w:val="0"/>
                                                      <w:marBottom w:val="0"/>
                                                      <w:divBdr>
                                                        <w:top w:val="none" w:sz="0" w:space="0" w:color="auto"/>
                                                        <w:left w:val="none" w:sz="0" w:space="0" w:color="auto"/>
                                                        <w:bottom w:val="none" w:sz="0" w:space="0" w:color="auto"/>
                                                        <w:right w:val="none" w:sz="0" w:space="0" w:color="auto"/>
                                                      </w:divBdr>
                                                      <w:divsChild>
                                                        <w:div w:id="589893233">
                                                          <w:marLeft w:val="0"/>
                                                          <w:marRight w:val="0"/>
                                                          <w:marTop w:val="0"/>
                                                          <w:marBottom w:val="0"/>
                                                          <w:divBdr>
                                                            <w:top w:val="none" w:sz="0" w:space="0" w:color="auto"/>
                                                            <w:left w:val="none" w:sz="0" w:space="0" w:color="auto"/>
                                                            <w:bottom w:val="none" w:sz="0" w:space="0" w:color="auto"/>
                                                            <w:right w:val="none" w:sz="0" w:space="0" w:color="auto"/>
                                                          </w:divBdr>
                                                          <w:divsChild>
                                                            <w:div w:id="568880360">
                                                              <w:marLeft w:val="0"/>
                                                              <w:marRight w:val="0"/>
                                                              <w:marTop w:val="0"/>
                                                              <w:marBottom w:val="0"/>
                                                              <w:divBdr>
                                                                <w:top w:val="none" w:sz="0" w:space="0" w:color="auto"/>
                                                                <w:left w:val="none" w:sz="0" w:space="0" w:color="auto"/>
                                                                <w:bottom w:val="none" w:sz="0" w:space="0" w:color="auto"/>
                                                                <w:right w:val="none" w:sz="0" w:space="0" w:color="auto"/>
                                                              </w:divBdr>
                                                              <w:divsChild>
                                                                <w:div w:id="1649284805">
                                                                  <w:marLeft w:val="0"/>
                                                                  <w:marRight w:val="0"/>
                                                                  <w:marTop w:val="0"/>
                                                                  <w:marBottom w:val="0"/>
                                                                  <w:divBdr>
                                                                    <w:top w:val="none" w:sz="0" w:space="0" w:color="auto"/>
                                                                    <w:left w:val="none" w:sz="0" w:space="0" w:color="auto"/>
                                                                    <w:bottom w:val="none" w:sz="0" w:space="0" w:color="auto"/>
                                                                    <w:right w:val="none" w:sz="0" w:space="0" w:color="auto"/>
                                                                  </w:divBdr>
                                                                  <w:divsChild>
                                                                    <w:div w:id="237254362">
                                                                      <w:marLeft w:val="0"/>
                                                                      <w:marRight w:val="0"/>
                                                                      <w:marTop w:val="0"/>
                                                                      <w:marBottom w:val="0"/>
                                                                      <w:divBdr>
                                                                        <w:top w:val="none" w:sz="0" w:space="0" w:color="auto"/>
                                                                        <w:left w:val="none" w:sz="0" w:space="0" w:color="auto"/>
                                                                        <w:bottom w:val="none" w:sz="0" w:space="0" w:color="auto"/>
                                                                        <w:right w:val="none" w:sz="0" w:space="0" w:color="auto"/>
                                                                      </w:divBdr>
                                                                      <w:divsChild>
                                                                        <w:div w:id="386340449">
                                                                          <w:marLeft w:val="0"/>
                                                                          <w:marRight w:val="0"/>
                                                                          <w:marTop w:val="0"/>
                                                                          <w:marBottom w:val="0"/>
                                                                          <w:divBdr>
                                                                            <w:top w:val="none" w:sz="0" w:space="0" w:color="auto"/>
                                                                            <w:left w:val="none" w:sz="0" w:space="0" w:color="auto"/>
                                                                            <w:bottom w:val="none" w:sz="0" w:space="0" w:color="auto"/>
                                                                            <w:right w:val="none" w:sz="0" w:space="0" w:color="auto"/>
                                                                          </w:divBdr>
                                                                          <w:divsChild>
                                                                            <w:div w:id="888498908">
                                                                              <w:marLeft w:val="0"/>
                                                                              <w:marRight w:val="0"/>
                                                                              <w:marTop w:val="0"/>
                                                                              <w:marBottom w:val="0"/>
                                                                              <w:divBdr>
                                                                                <w:top w:val="none" w:sz="0" w:space="0" w:color="auto"/>
                                                                                <w:left w:val="none" w:sz="0" w:space="0" w:color="auto"/>
                                                                                <w:bottom w:val="none" w:sz="0" w:space="0" w:color="auto"/>
                                                                                <w:right w:val="none" w:sz="0" w:space="0" w:color="auto"/>
                                                                              </w:divBdr>
                                                                              <w:divsChild>
                                                                                <w:div w:id="20257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509046">
      <w:bodyDiv w:val="1"/>
      <w:marLeft w:val="0"/>
      <w:marRight w:val="0"/>
      <w:marTop w:val="0"/>
      <w:marBottom w:val="0"/>
      <w:divBdr>
        <w:top w:val="none" w:sz="0" w:space="0" w:color="auto"/>
        <w:left w:val="none" w:sz="0" w:space="0" w:color="auto"/>
        <w:bottom w:val="none" w:sz="0" w:space="0" w:color="auto"/>
        <w:right w:val="none" w:sz="0" w:space="0" w:color="auto"/>
      </w:divBdr>
      <w:divsChild>
        <w:div w:id="203175348">
          <w:marLeft w:val="0"/>
          <w:marRight w:val="0"/>
          <w:marTop w:val="0"/>
          <w:marBottom w:val="0"/>
          <w:divBdr>
            <w:top w:val="none" w:sz="0" w:space="0" w:color="auto"/>
            <w:left w:val="none" w:sz="0" w:space="0" w:color="auto"/>
            <w:bottom w:val="none" w:sz="0" w:space="0" w:color="auto"/>
            <w:right w:val="none" w:sz="0" w:space="0" w:color="auto"/>
          </w:divBdr>
          <w:divsChild>
            <w:div w:id="381365962">
              <w:marLeft w:val="0"/>
              <w:marRight w:val="0"/>
              <w:marTop w:val="0"/>
              <w:marBottom w:val="0"/>
              <w:divBdr>
                <w:top w:val="none" w:sz="0" w:space="0" w:color="auto"/>
                <w:left w:val="none" w:sz="0" w:space="0" w:color="auto"/>
                <w:bottom w:val="none" w:sz="0" w:space="0" w:color="auto"/>
                <w:right w:val="none" w:sz="0" w:space="0" w:color="auto"/>
              </w:divBdr>
              <w:divsChild>
                <w:div w:id="1402365689">
                  <w:marLeft w:val="0"/>
                  <w:marRight w:val="0"/>
                  <w:marTop w:val="0"/>
                  <w:marBottom w:val="0"/>
                  <w:divBdr>
                    <w:top w:val="none" w:sz="0" w:space="0" w:color="auto"/>
                    <w:left w:val="none" w:sz="0" w:space="0" w:color="auto"/>
                    <w:bottom w:val="none" w:sz="0" w:space="0" w:color="auto"/>
                    <w:right w:val="none" w:sz="0" w:space="0" w:color="auto"/>
                  </w:divBdr>
                  <w:divsChild>
                    <w:div w:id="590629428">
                      <w:marLeft w:val="0"/>
                      <w:marRight w:val="0"/>
                      <w:marTop w:val="0"/>
                      <w:marBottom w:val="0"/>
                      <w:divBdr>
                        <w:top w:val="none" w:sz="0" w:space="0" w:color="auto"/>
                        <w:left w:val="none" w:sz="0" w:space="0" w:color="auto"/>
                        <w:bottom w:val="none" w:sz="0" w:space="0" w:color="auto"/>
                        <w:right w:val="none" w:sz="0" w:space="0" w:color="auto"/>
                      </w:divBdr>
                      <w:divsChild>
                        <w:div w:id="4520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102488">
      <w:bodyDiv w:val="1"/>
      <w:marLeft w:val="0"/>
      <w:marRight w:val="0"/>
      <w:marTop w:val="0"/>
      <w:marBottom w:val="0"/>
      <w:divBdr>
        <w:top w:val="none" w:sz="0" w:space="0" w:color="auto"/>
        <w:left w:val="none" w:sz="0" w:space="0" w:color="auto"/>
        <w:bottom w:val="none" w:sz="0" w:space="0" w:color="auto"/>
        <w:right w:val="none" w:sz="0" w:space="0" w:color="auto"/>
      </w:divBdr>
      <w:divsChild>
        <w:div w:id="766653535">
          <w:marLeft w:val="0"/>
          <w:marRight w:val="0"/>
          <w:marTop w:val="0"/>
          <w:marBottom w:val="0"/>
          <w:divBdr>
            <w:top w:val="none" w:sz="0" w:space="0" w:color="auto"/>
            <w:left w:val="none" w:sz="0" w:space="0" w:color="auto"/>
            <w:bottom w:val="none" w:sz="0" w:space="0" w:color="auto"/>
            <w:right w:val="none" w:sz="0" w:space="0" w:color="auto"/>
          </w:divBdr>
          <w:divsChild>
            <w:div w:id="904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944">
      <w:bodyDiv w:val="1"/>
      <w:marLeft w:val="0"/>
      <w:marRight w:val="0"/>
      <w:marTop w:val="0"/>
      <w:marBottom w:val="0"/>
      <w:divBdr>
        <w:top w:val="none" w:sz="0" w:space="0" w:color="auto"/>
        <w:left w:val="none" w:sz="0" w:space="0" w:color="auto"/>
        <w:bottom w:val="none" w:sz="0" w:space="0" w:color="auto"/>
        <w:right w:val="none" w:sz="0" w:space="0" w:color="auto"/>
      </w:divBdr>
      <w:divsChild>
        <w:div w:id="1325400516">
          <w:marLeft w:val="0"/>
          <w:marRight w:val="0"/>
          <w:marTop w:val="0"/>
          <w:marBottom w:val="0"/>
          <w:divBdr>
            <w:top w:val="none" w:sz="0" w:space="0" w:color="auto"/>
            <w:left w:val="none" w:sz="0" w:space="0" w:color="auto"/>
            <w:bottom w:val="none" w:sz="0" w:space="0" w:color="auto"/>
            <w:right w:val="none" w:sz="0" w:space="0" w:color="auto"/>
          </w:divBdr>
        </w:div>
      </w:divsChild>
    </w:div>
    <w:div w:id="1260482161">
      <w:bodyDiv w:val="1"/>
      <w:marLeft w:val="0"/>
      <w:marRight w:val="0"/>
      <w:marTop w:val="0"/>
      <w:marBottom w:val="0"/>
      <w:divBdr>
        <w:top w:val="none" w:sz="0" w:space="0" w:color="auto"/>
        <w:left w:val="none" w:sz="0" w:space="0" w:color="auto"/>
        <w:bottom w:val="none" w:sz="0" w:space="0" w:color="auto"/>
        <w:right w:val="none" w:sz="0" w:space="0" w:color="auto"/>
      </w:divBdr>
      <w:divsChild>
        <w:div w:id="588268487">
          <w:marLeft w:val="0"/>
          <w:marRight w:val="0"/>
          <w:marTop w:val="0"/>
          <w:marBottom w:val="0"/>
          <w:divBdr>
            <w:top w:val="none" w:sz="0" w:space="0" w:color="auto"/>
            <w:left w:val="none" w:sz="0" w:space="0" w:color="auto"/>
            <w:bottom w:val="none" w:sz="0" w:space="0" w:color="auto"/>
            <w:right w:val="none" w:sz="0" w:space="0" w:color="auto"/>
          </w:divBdr>
          <w:divsChild>
            <w:div w:id="1756053880">
              <w:marLeft w:val="0"/>
              <w:marRight w:val="0"/>
              <w:marTop w:val="0"/>
              <w:marBottom w:val="0"/>
              <w:divBdr>
                <w:top w:val="none" w:sz="0" w:space="0" w:color="auto"/>
                <w:left w:val="none" w:sz="0" w:space="0" w:color="auto"/>
                <w:bottom w:val="none" w:sz="0" w:space="0" w:color="auto"/>
                <w:right w:val="none" w:sz="0" w:space="0" w:color="auto"/>
              </w:divBdr>
              <w:divsChild>
                <w:div w:id="16443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0139">
      <w:bodyDiv w:val="1"/>
      <w:marLeft w:val="0"/>
      <w:marRight w:val="0"/>
      <w:marTop w:val="0"/>
      <w:marBottom w:val="0"/>
      <w:divBdr>
        <w:top w:val="none" w:sz="0" w:space="0" w:color="auto"/>
        <w:left w:val="none" w:sz="0" w:space="0" w:color="auto"/>
        <w:bottom w:val="none" w:sz="0" w:space="0" w:color="auto"/>
        <w:right w:val="none" w:sz="0" w:space="0" w:color="auto"/>
      </w:divBdr>
      <w:divsChild>
        <w:div w:id="1922834947">
          <w:marLeft w:val="0"/>
          <w:marRight w:val="0"/>
          <w:marTop w:val="0"/>
          <w:marBottom w:val="0"/>
          <w:divBdr>
            <w:top w:val="none" w:sz="0" w:space="0" w:color="auto"/>
            <w:left w:val="none" w:sz="0" w:space="0" w:color="auto"/>
            <w:bottom w:val="none" w:sz="0" w:space="0" w:color="auto"/>
            <w:right w:val="none" w:sz="0" w:space="0" w:color="auto"/>
          </w:divBdr>
          <w:divsChild>
            <w:div w:id="226691476">
              <w:marLeft w:val="0"/>
              <w:marRight w:val="0"/>
              <w:marTop w:val="0"/>
              <w:marBottom w:val="0"/>
              <w:divBdr>
                <w:top w:val="none" w:sz="0" w:space="0" w:color="auto"/>
                <w:left w:val="none" w:sz="0" w:space="0" w:color="auto"/>
                <w:bottom w:val="none" w:sz="0" w:space="0" w:color="auto"/>
                <w:right w:val="none" w:sz="0" w:space="0" w:color="auto"/>
              </w:divBdr>
              <w:divsChild>
                <w:div w:id="853344813">
                  <w:marLeft w:val="0"/>
                  <w:marRight w:val="0"/>
                  <w:marTop w:val="0"/>
                  <w:marBottom w:val="0"/>
                  <w:divBdr>
                    <w:top w:val="none" w:sz="0" w:space="0" w:color="auto"/>
                    <w:left w:val="none" w:sz="0" w:space="0" w:color="auto"/>
                    <w:bottom w:val="none" w:sz="0" w:space="0" w:color="auto"/>
                    <w:right w:val="none" w:sz="0" w:space="0" w:color="auto"/>
                  </w:divBdr>
                  <w:divsChild>
                    <w:div w:id="1242831888">
                      <w:marLeft w:val="0"/>
                      <w:marRight w:val="0"/>
                      <w:marTop w:val="0"/>
                      <w:marBottom w:val="0"/>
                      <w:divBdr>
                        <w:top w:val="none" w:sz="0" w:space="0" w:color="auto"/>
                        <w:left w:val="none" w:sz="0" w:space="0" w:color="auto"/>
                        <w:bottom w:val="none" w:sz="0" w:space="0" w:color="auto"/>
                        <w:right w:val="none" w:sz="0" w:space="0" w:color="auto"/>
                      </w:divBdr>
                      <w:divsChild>
                        <w:div w:id="19942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354755">
      <w:bodyDiv w:val="1"/>
      <w:marLeft w:val="0"/>
      <w:marRight w:val="0"/>
      <w:marTop w:val="0"/>
      <w:marBottom w:val="0"/>
      <w:divBdr>
        <w:top w:val="none" w:sz="0" w:space="0" w:color="auto"/>
        <w:left w:val="none" w:sz="0" w:space="0" w:color="auto"/>
        <w:bottom w:val="none" w:sz="0" w:space="0" w:color="auto"/>
        <w:right w:val="none" w:sz="0" w:space="0" w:color="auto"/>
      </w:divBdr>
    </w:div>
    <w:div w:id="1399860629">
      <w:bodyDiv w:val="1"/>
      <w:marLeft w:val="0"/>
      <w:marRight w:val="0"/>
      <w:marTop w:val="0"/>
      <w:marBottom w:val="0"/>
      <w:divBdr>
        <w:top w:val="none" w:sz="0" w:space="0" w:color="auto"/>
        <w:left w:val="none" w:sz="0" w:space="0" w:color="auto"/>
        <w:bottom w:val="none" w:sz="0" w:space="0" w:color="auto"/>
        <w:right w:val="none" w:sz="0" w:space="0" w:color="auto"/>
      </w:divBdr>
      <w:divsChild>
        <w:div w:id="1940140091">
          <w:marLeft w:val="0"/>
          <w:marRight w:val="0"/>
          <w:marTop w:val="0"/>
          <w:marBottom w:val="0"/>
          <w:divBdr>
            <w:top w:val="none" w:sz="0" w:space="0" w:color="auto"/>
            <w:left w:val="none" w:sz="0" w:space="0" w:color="auto"/>
            <w:bottom w:val="none" w:sz="0" w:space="0" w:color="auto"/>
            <w:right w:val="none" w:sz="0" w:space="0" w:color="auto"/>
          </w:divBdr>
          <w:divsChild>
            <w:div w:id="790981606">
              <w:marLeft w:val="0"/>
              <w:marRight w:val="0"/>
              <w:marTop w:val="0"/>
              <w:marBottom w:val="0"/>
              <w:divBdr>
                <w:top w:val="none" w:sz="0" w:space="0" w:color="auto"/>
                <w:left w:val="none" w:sz="0" w:space="0" w:color="auto"/>
                <w:bottom w:val="none" w:sz="0" w:space="0" w:color="auto"/>
                <w:right w:val="none" w:sz="0" w:space="0" w:color="auto"/>
              </w:divBdr>
              <w:divsChild>
                <w:div w:id="1733459674">
                  <w:marLeft w:val="0"/>
                  <w:marRight w:val="0"/>
                  <w:marTop w:val="0"/>
                  <w:marBottom w:val="0"/>
                  <w:divBdr>
                    <w:top w:val="none" w:sz="0" w:space="0" w:color="auto"/>
                    <w:left w:val="none" w:sz="0" w:space="0" w:color="auto"/>
                    <w:bottom w:val="none" w:sz="0" w:space="0" w:color="auto"/>
                    <w:right w:val="none" w:sz="0" w:space="0" w:color="auto"/>
                  </w:divBdr>
                  <w:divsChild>
                    <w:div w:id="410201437">
                      <w:marLeft w:val="0"/>
                      <w:marRight w:val="0"/>
                      <w:marTop w:val="0"/>
                      <w:marBottom w:val="0"/>
                      <w:divBdr>
                        <w:top w:val="none" w:sz="0" w:space="0" w:color="auto"/>
                        <w:left w:val="none" w:sz="0" w:space="0" w:color="auto"/>
                        <w:bottom w:val="none" w:sz="0" w:space="0" w:color="auto"/>
                        <w:right w:val="none" w:sz="0" w:space="0" w:color="auto"/>
                      </w:divBdr>
                      <w:divsChild>
                        <w:div w:id="1758862041">
                          <w:marLeft w:val="0"/>
                          <w:marRight w:val="0"/>
                          <w:marTop w:val="0"/>
                          <w:marBottom w:val="0"/>
                          <w:divBdr>
                            <w:top w:val="none" w:sz="0" w:space="0" w:color="auto"/>
                            <w:left w:val="none" w:sz="0" w:space="0" w:color="auto"/>
                            <w:bottom w:val="none" w:sz="0" w:space="0" w:color="auto"/>
                            <w:right w:val="none" w:sz="0" w:space="0" w:color="auto"/>
                          </w:divBdr>
                          <w:divsChild>
                            <w:div w:id="2144495439">
                              <w:marLeft w:val="0"/>
                              <w:marRight w:val="0"/>
                              <w:marTop w:val="0"/>
                              <w:marBottom w:val="0"/>
                              <w:divBdr>
                                <w:top w:val="none" w:sz="0" w:space="0" w:color="auto"/>
                                <w:left w:val="none" w:sz="0" w:space="0" w:color="auto"/>
                                <w:bottom w:val="none" w:sz="0" w:space="0" w:color="auto"/>
                                <w:right w:val="none" w:sz="0" w:space="0" w:color="auto"/>
                              </w:divBdr>
                              <w:divsChild>
                                <w:div w:id="232160942">
                                  <w:marLeft w:val="0"/>
                                  <w:marRight w:val="0"/>
                                  <w:marTop w:val="0"/>
                                  <w:marBottom w:val="0"/>
                                  <w:divBdr>
                                    <w:top w:val="none" w:sz="0" w:space="0" w:color="auto"/>
                                    <w:left w:val="none" w:sz="0" w:space="0" w:color="auto"/>
                                    <w:bottom w:val="none" w:sz="0" w:space="0" w:color="auto"/>
                                    <w:right w:val="none" w:sz="0" w:space="0" w:color="auto"/>
                                  </w:divBdr>
                                  <w:divsChild>
                                    <w:div w:id="1961915897">
                                      <w:marLeft w:val="0"/>
                                      <w:marRight w:val="0"/>
                                      <w:marTop w:val="0"/>
                                      <w:marBottom w:val="0"/>
                                      <w:divBdr>
                                        <w:top w:val="none" w:sz="0" w:space="0" w:color="auto"/>
                                        <w:left w:val="none" w:sz="0" w:space="0" w:color="auto"/>
                                        <w:bottom w:val="none" w:sz="0" w:space="0" w:color="auto"/>
                                        <w:right w:val="none" w:sz="0" w:space="0" w:color="auto"/>
                                      </w:divBdr>
                                      <w:divsChild>
                                        <w:div w:id="1712917157">
                                          <w:marLeft w:val="0"/>
                                          <w:marRight w:val="0"/>
                                          <w:marTop w:val="0"/>
                                          <w:marBottom w:val="0"/>
                                          <w:divBdr>
                                            <w:top w:val="none" w:sz="0" w:space="0" w:color="auto"/>
                                            <w:left w:val="none" w:sz="0" w:space="0" w:color="auto"/>
                                            <w:bottom w:val="none" w:sz="0" w:space="0" w:color="auto"/>
                                            <w:right w:val="none" w:sz="0" w:space="0" w:color="auto"/>
                                          </w:divBdr>
                                          <w:divsChild>
                                            <w:div w:id="1581792246">
                                              <w:marLeft w:val="0"/>
                                              <w:marRight w:val="0"/>
                                              <w:marTop w:val="0"/>
                                              <w:marBottom w:val="0"/>
                                              <w:divBdr>
                                                <w:top w:val="none" w:sz="0" w:space="0" w:color="auto"/>
                                                <w:left w:val="none" w:sz="0" w:space="0" w:color="auto"/>
                                                <w:bottom w:val="none" w:sz="0" w:space="0" w:color="auto"/>
                                                <w:right w:val="none" w:sz="0" w:space="0" w:color="auto"/>
                                              </w:divBdr>
                                              <w:divsChild>
                                                <w:div w:id="553126668">
                                                  <w:marLeft w:val="0"/>
                                                  <w:marRight w:val="0"/>
                                                  <w:marTop w:val="0"/>
                                                  <w:marBottom w:val="0"/>
                                                  <w:divBdr>
                                                    <w:top w:val="none" w:sz="0" w:space="0" w:color="auto"/>
                                                    <w:left w:val="none" w:sz="0" w:space="0" w:color="auto"/>
                                                    <w:bottom w:val="none" w:sz="0" w:space="0" w:color="auto"/>
                                                    <w:right w:val="none" w:sz="0" w:space="0" w:color="auto"/>
                                                  </w:divBdr>
                                                  <w:divsChild>
                                                    <w:div w:id="2101872945">
                                                      <w:marLeft w:val="0"/>
                                                      <w:marRight w:val="0"/>
                                                      <w:marTop w:val="0"/>
                                                      <w:marBottom w:val="0"/>
                                                      <w:divBdr>
                                                        <w:top w:val="none" w:sz="0" w:space="0" w:color="auto"/>
                                                        <w:left w:val="none" w:sz="0" w:space="0" w:color="auto"/>
                                                        <w:bottom w:val="none" w:sz="0" w:space="0" w:color="auto"/>
                                                        <w:right w:val="none" w:sz="0" w:space="0" w:color="auto"/>
                                                      </w:divBdr>
                                                      <w:divsChild>
                                                        <w:div w:id="22560258">
                                                          <w:marLeft w:val="0"/>
                                                          <w:marRight w:val="0"/>
                                                          <w:marTop w:val="0"/>
                                                          <w:marBottom w:val="0"/>
                                                          <w:divBdr>
                                                            <w:top w:val="none" w:sz="0" w:space="0" w:color="auto"/>
                                                            <w:left w:val="none" w:sz="0" w:space="0" w:color="auto"/>
                                                            <w:bottom w:val="none" w:sz="0" w:space="0" w:color="auto"/>
                                                            <w:right w:val="none" w:sz="0" w:space="0" w:color="auto"/>
                                                          </w:divBdr>
                                                          <w:divsChild>
                                                            <w:div w:id="1452287806">
                                                              <w:marLeft w:val="0"/>
                                                              <w:marRight w:val="0"/>
                                                              <w:marTop w:val="0"/>
                                                              <w:marBottom w:val="0"/>
                                                              <w:divBdr>
                                                                <w:top w:val="none" w:sz="0" w:space="0" w:color="auto"/>
                                                                <w:left w:val="none" w:sz="0" w:space="0" w:color="auto"/>
                                                                <w:bottom w:val="none" w:sz="0" w:space="0" w:color="auto"/>
                                                                <w:right w:val="none" w:sz="0" w:space="0" w:color="auto"/>
                                                              </w:divBdr>
                                                              <w:divsChild>
                                                                <w:div w:id="8913682">
                                                                  <w:marLeft w:val="0"/>
                                                                  <w:marRight w:val="0"/>
                                                                  <w:marTop w:val="0"/>
                                                                  <w:marBottom w:val="0"/>
                                                                  <w:divBdr>
                                                                    <w:top w:val="none" w:sz="0" w:space="0" w:color="auto"/>
                                                                    <w:left w:val="none" w:sz="0" w:space="0" w:color="auto"/>
                                                                    <w:bottom w:val="none" w:sz="0" w:space="0" w:color="auto"/>
                                                                    <w:right w:val="none" w:sz="0" w:space="0" w:color="auto"/>
                                                                  </w:divBdr>
                                                                  <w:divsChild>
                                                                    <w:div w:id="864638004">
                                                                      <w:marLeft w:val="0"/>
                                                                      <w:marRight w:val="0"/>
                                                                      <w:marTop w:val="0"/>
                                                                      <w:marBottom w:val="0"/>
                                                                      <w:divBdr>
                                                                        <w:top w:val="none" w:sz="0" w:space="0" w:color="auto"/>
                                                                        <w:left w:val="none" w:sz="0" w:space="0" w:color="auto"/>
                                                                        <w:bottom w:val="none" w:sz="0" w:space="0" w:color="auto"/>
                                                                        <w:right w:val="none" w:sz="0" w:space="0" w:color="auto"/>
                                                                      </w:divBdr>
                                                                      <w:divsChild>
                                                                        <w:div w:id="2102600951">
                                                                          <w:marLeft w:val="0"/>
                                                                          <w:marRight w:val="0"/>
                                                                          <w:marTop w:val="0"/>
                                                                          <w:marBottom w:val="0"/>
                                                                          <w:divBdr>
                                                                            <w:top w:val="none" w:sz="0" w:space="0" w:color="auto"/>
                                                                            <w:left w:val="none" w:sz="0" w:space="0" w:color="auto"/>
                                                                            <w:bottom w:val="none" w:sz="0" w:space="0" w:color="auto"/>
                                                                            <w:right w:val="none" w:sz="0" w:space="0" w:color="auto"/>
                                                                          </w:divBdr>
                                                                          <w:divsChild>
                                                                            <w:div w:id="172964698">
                                                                              <w:marLeft w:val="0"/>
                                                                              <w:marRight w:val="0"/>
                                                                              <w:marTop w:val="0"/>
                                                                              <w:marBottom w:val="0"/>
                                                                              <w:divBdr>
                                                                                <w:top w:val="none" w:sz="0" w:space="0" w:color="auto"/>
                                                                                <w:left w:val="none" w:sz="0" w:space="0" w:color="auto"/>
                                                                                <w:bottom w:val="none" w:sz="0" w:space="0" w:color="auto"/>
                                                                                <w:right w:val="none" w:sz="0" w:space="0" w:color="auto"/>
                                                                              </w:divBdr>
                                                                              <w:divsChild>
                                                                                <w:div w:id="16823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83630">
      <w:bodyDiv w:val="1"/>
      <w:marLeft w:val="0"/>
      <w:marRight w:val="0"/>
      <w:marTop w:val="0"/>
      <w:marBottom w:val="0"/>
      <w:divBdr>
        <w:top w:val="none" w:sz="0" w:space="0" w:color="auto"/>
        <w:left w:val="none" w:sz="0" w:space="0" w:color="auto"/>
        <w:bottom w:val="none" w:sz="0" w:space="0" w:color="auto"/>
        <w:right w:val="none" w:sz="0" w:space="0" w:color="auto"/>
      </w:divBdr>
      <w:divsChild>
        <w:div w:id="1143888391">
          <w:marLeft w:val="0"/>
          <w:marRight w:val="0"/>
          <w:marTop w:val="0"/>
          <w:marBottom w:val="0"/>
          <w:divBdr>
            <w:top w:val="none" w:sz="0" w:space="0" w:color="auto"/>
            <w:left w:val="none" w:sz="0" w:space="0" w:color="auto"/>
            <w:bottom w:val="none" w:sz="0" w:space="0" w:color="auto"/>
            <w:right w:val="none" w:sz="0" w:space="0" w:color="auto"/>
          </w:divBdr>
        </w:div>
      </w:divsChild>
    </w:div>
    <w:div w:id="1535533630">
      <w:bodyDiv w:val="1"/>
      <w:marLeft w:val="0"/>
      <w:marRight w:val="0"/>
      <w:marTop w:val="0"/>
      <w:marBottom w:val="0"/>
      <w:divBdr>
        <w:top w:val="none" w:sz="0" w:space="0" w:color="auto"/>
        <w:left w:val="none" w:sz="0" w:space="0" w:color="auto"/>
        <w:bottom w:val="none" w:sz="0" w:space="0" w:color="auto"/>
        <w:right w:val="none" w:sz="0" w:space="0" w:color="auto"/>
      </w:divBdr>
      <w:divsChild>
        <w:div w:id="1508711391">
          <w:marLeft w:val="0"/>
          <w:marRight w:val="0"/>
          <w:marTop w:val="0"/>
          <w:marBottom w:val="0"/>
          <w:divBdr>
            <w:top w:val="none" w:sz="0" w:space="0" w:color="auto"/>
            <w:left w:val="none" w:sz="0" w:space="0" w:color="auto"/>
            <w:bottom w:val="none" w:sz="0" w:space="0" w:color="auto"/>
            <w:right w:val="none" w:sz="0" w:space="0" w:color="auto"/>
          </w:divBdr>
          <w:divsChild>
            <w:div w:id="1338195524">
              <w:marLeft w:val="0"/>
              <w:marRight w:val="0"/>
              <w:marTop w:val="0"/>
              <w:marBottom w:val="0"/>
              <w:divBdr>
                <w:top w:val="none" w:sz="0" w:space="0" w:color="auto"/>
                <w:left w:val="none" w:sz="0" w:space="0" w:color="auto"/>
                <w:bottom w:val="none" w:sz="0" w:space="0" w:color="auto"/>
                <w:right w:val="none" w:sz="0" w:space="0" w:color="auto"/>
              </w:divBdr>
              <w:divsChild>
                <w:div w:id="8382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99537">
      <w:bodyDiv w:val="1"/>
      <w:marLeft w:val="0"/>
      <w:marRight w:val="0"/>
      <w:marTop w:val="0"/>
      <w:marBottom w:val="0"/>
      <w:divBdr>
        <w:top w:val="none" w:sz="0" w:space="0" w:color="auto"/>
        <w:left w:val="none" w:sz="0" w:space="0" w:color="auto"/>
        <w:bottom w:val="none" w:sz="0" w:space="0" w:color="auto"/>
        <w:right w:val="none" w:sz="0" w:space="0" w:color="auto"/>
      </w:divBdr>
      <w:divsChild>
        <w:div w:id="211813639">
          <w:marLeft w:val="0"/>
          <w:marRight w:val="0"/>
          <w:marTop w:val="0"/>
          <w:marBottom w:val="0"/>
          <w:divBdr>
            <w:top w:val="none" w:sz="0" w:space="0" w:color="auto"/>
            <w:left w:val="none" w:sz="0" w:space="0" w:color="auto"/>
            <w:bottom w:val="none" w:sz="0" w:space="0" w:color="auto"/>
            <w:right w:val="none" w:sz="0" w:space="0" w:color="auto"/>
          </w:divBdr>
          <w:divsChild>
            <w:div w:id="1091856160">
              <w:marLeft w:val="0"/>
              <w:marRight w:val="0"/>
              <w:marTop w:val="0"/>
              <w:marBottom w:val="0"/>
              <w:divBdr>
                <w:top w:val="none" w:sz="0" w:space="0" w:color="auto"/>
                <w:left w:val="none" w:sz="0" w:space="0" w:color="auto"/>
                <w:bottom w:val="none" w:sz="0" w:space="0" w:color="auto"/>
                <w:right w:val="none" w:sz="0" w:space="0" w:color="auto"/>
              </w:divBdr>
              <w:divsChild>
                <w:div w:id="1819762326">
                  <w:marLeft w:val="0"/>
                  <w:marRight w:val="0"/>
                  <w:marTop w:val="0"/>
                  <w:marBottom w:val="0"/>
                  <w:divBdr>
                    <w:top w:val="none" w:sz="0" w:space="0" w:color="auto"/>
                    <w:left w:val="none" w:sz="0" w:space="0" w:color="auto"/>
                    <w:bottom w:val="none" w:sz="0" w:space="0" w:color="auto"/>
                    <w:right w:val="none" w:sz="0" w:space="0" w:color="auto"/>
                  </w:divBdr>
                  <w:divsChild>
                    <w:div w:id="264076102">
                      <w:marLeft w:val="0"/>
                      <w:marRight w:val="0"/>
                      <w:marTop w:val="0"/>
                      <w:marBottom w:val="0"/>
                      <w:divBdr>
                        <w:top w:val="none" w:sz="0" w:space="0" w:color="auto"/>
                        <w:left w:val="none" w:sz="0" w:space="0" w:color="auto"/>
                        <w:bottom w:val="none" w:sz="0" w:space="0" w:color="auto"/>
                        <w:right w:val="none" w:sz="0" w:space="0" w:color="auto"/>
                      </w:divBdr>
                      <w:divsChild>
                        <w:div w:id="278686805">
                          <w:marLeft w:val="0"/>
                          <w:marRight w:val="0"/>
                          <w:marTop w:val="0"/>
                          <w:marBottom w:val="0"/>
                          <w:divBdr>
                            <w:top w:val="none" w:sz="0" w:space="0" w:color="auto"/>
                            <w:left w:val="none" w:sz="0" w:space="0" w:color="auto"/>
                            <w:bottom w:val="none" w:sz="0" w:space="0" w:color="auto"/>
                            <w:right w:val="none" w:sz="0" w:space="0" w:color="auto"/>
                          </w:divBdr>
                        </w:div>
                      </w:divsChild>
                    </w:div>
                    <w:div w:id="15443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11545">
              <w:marLeft w:val="0"/>
              <w:marRight w:val="0"/>
              <w:marTop w:val="0"/>
              <w:marBottom w:val="0"/>
              <w:divBdr>
                <w:top w:val="none" w:sz="0" w:space="0" w:color="auto"/>
                <w:left w:val="none" w:sz="0" w:space="0" w:color="auto"/>
                <w:bottom w:val="none" w:sz="0" w:space="0" w:color="auto"/>
                <w:right w:val="none" w:sz="0" w:space="0" w:color="auto"/>
              </w:divBdr>
              <w:divsChild>
                <w:div w:id="97484676">
                  <w:marLeft w:val="0"/>
                  <w:marRight w:val="0"/>
                  <w:marTop w:val="0"/>
                  <w:marBottom w:val="0"/>
                  <w:divBdr>
                    <w:top w:val="none" w:sz="0" w:space="0" w:color="auto"/>
                    <w:left w:val="none" w:sz="0" w:space="0" w:color="auto"/>
                    <w:bottom w:val="none" w:sz="0" w:space="0" w:color="auto"/>
                    <w:right w:val="none" w:sz="0" w:space="0" w:color="auto"/>
                  </w:divBdr>
                </w:div>
                <w:div w:id="824590285">
                  <w:marLeft w:val="0"/>
                  <w:marRight w:val="0"/>
                  <w:marTop w:val="0"/>
                  <w:marBottom w:val="0"/>
                  <w:divBdr>
                    <w:top w:val="none" w:sz="0" w:space="0" w:color="auto"/>
                    <w:left w:val="none" w:sz="0" w:space="0" w:color="auto"/>
                    <w:bottom w:val="none" w:sz="0" w:space="0" w:color="auto"/>
                    <w:right w:val="none" w:sz="0" w:space="0" w:color="auto"/>
                  </w:divBdr>
                  <w:divsChild>
                    <w:div w:id="419646293">
                      <w:marLeft w:val="0"/>
                      <w:marRight w:val="0"/>
                      <w:marTop w:val="0"/>
                      <w:marBottom w:val="0"/>
                      <w:divBdr>
                        <w:top w:val="none" w:sz="0" w:space="0" w:color="auto"/>
                        <w:left w:val="none" w:sz="0" w:space="0" w:color="auto"/>
                        <w:bottom w:val="none" w:sz="0" w:space="0" w:color="auto"/>
                        <w:right w:val="none" w:sz="0" w:space="0" w:color="auto"/>
                      </w:divBdr>
                    </w:div>
                    <w:div w:id="295718670">
                      <w:marLeft w:val="0"/>
                      <w:marRight w:val="0"/>
                      <w:marTop w:val="0"/>
                      <w:marBottom w:val="0"/>
                      <w:divBdr>
                        <w:top w:val="none" w:sz="0" w:space="0" w:color="auto"/>
                        <w:left w:val="none" w:sz="0" w:space="0" w:color="auto"/>
                        <w:bottom w:val="none" w:sz="0" w:space="0" w:color="auto"/>
                        <w:right w:val="none" w:sz="0" w:space="0" w:color="auto"/>
                      </w:divBdr>
                    </w:div>
                    <w:div w:id="16080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1603">
      <w:bodyDiv w:val="1"/>
      <w:marLeft w:val="0"/>
      <w:marRight w:val="0"/>
      <w:marTop w:val="0"/>
      <w:marBottom w:val="0"/>
      <w:divBdr>
        <w:top w:val="none" w:sz="0" w:space="0" w:color="auto"/>
        <w:left w:val="none" w:sz="0" w:space="0" w:color="auto"/>
        <w:bottom w:val="none" w:sz="0" w:space="0" w:color="auto"/>
        <w:right w:val="none" w:sz="0" w:space="0" w:color="auto"/>
      </w:divBdr>
      <w:divsChild>
        <w:div w:id="155658946">
          <w:marLeft w:val="0"/>
          <w:marRight w:val="0"/>
          <w:marTop w:val="0"/>
          <w:marBottom w:val="0"/>
          <w:divBdr>
            <w:top w:val="none" w:sz="0" w:space="0" w:color="auto"/>
            <w:left w:val="none" w:sz="0" w:space="0" w:color="auto"/>
            <w:bottom w:val="none" w:sz="0" w:space="0" w:color="auto"/>
            <w:right w:val="none" w:sz="0" w:space="0" w:color="auto"/>
          </w:divBdr>
          <w:divsChild>
            <w:div w:id="749043057">
              <w:marLeft w:val="0"/>
              <w:marRight w:val="0"/>
              <w:marTop w:val="0"/>
              <w:marBottom w:val="0"/>
              <w:divBdr>
                <w:top w:val="none" w:sz="0" w:space="0" w:color="auto"/>
                <w:left w:val="none" w:sz="0" w:space="0" w:color="auto"/>
                <w:bottom w:val="none" w:sz="0" w:space="0" w:color="auto"/>
                <w:right w:val="none" w:sz="0" w:space="0" w:color="auto"/>
              </w:divBdr>
              <w:divsChild>
                <w:div w:id="1565413836">
                  <w:marLeft w:val="0"/>
                  <w:marRight w:val="0"/>
                  <w:marTop w:val="0"/>
                  <w:marBottom w:val="0"/>
                  <w:divBdr>
                    <w:top w:val="none" w:sz="0" w:space="0" w:color="auto"/>
                    <w:left w:val="none" w:sz="0" w:space="0" w:color="auto"/>
                    <w:bottom w:val="none" w:sz="0" w:space="0" w:color="auto"/>
                    <w:right w:val="none" w:sz="0" w:space="0" w:color="auto"/>
                  </w:divBdr>
                  <w:divsChild>
                    <w:div w:id="750590333">
                      <w:marLeft w:val="0"/>
                      <w:marRight w:val="0"/>
                      <w:marTop w:val="0"/>
                      <w:marBottom w:val="0"/>
                      <w:divBdr>
                        <w:top w:val="none" w:sz="0" w:space="0" w:color="auto"/>
                        <w:left w:val="none" w:sz="0" w:space="0" w:color="auto"/>
                        <w:bottom w:val="none" w:sz="0" w:space="0" w:color="auto"/>
                        <w:right w:val="none" w:sz="0" w:space="0" w:color="auto"/>
                      </w:divBdr>
                      <w:divsChild>
                        <w:div w:id="5075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935356">
      <w:bodyDiv w:val="1"/>
      <w:marLeft w:val="0"/>
      <w:marRight w:val="0"/>
      <w:marTop w:val="0"/>
      <w:marBottom w:val="0"/>
      <w:divBdr>
        <w:top w:val="none" w:sz="0" w:space="0" w:color="auto"/>
        <w:left w:val="none" w:sz="0" w:space="0" w:color="auto"/>
        <w:bottom w:val="none" w:sz="0" w:space="0" w:color="auto"/>
        <w:right w:val="none" w:sz="0" w:space="0" w:color="auto"/>
      </w:divBdr>
      <w:divsChild>
        <w:div w:id="1831947155">
          <w:marLeft w:val="0"/>
          <w:marRight w:val="0"/>
          <w:marTop w:val="0"/>
          <w:marBottom w:val="0"/>
          <w:divBdr>
            <w:top w:val="none" w:sz="0" w:space="0" w:color="auto"/>
            <w:left w:val="none" w:sz="0" w:space="0" w:color="auto"/>
            <w:bottom w:val="none" w:sz="0" w:space="0" w:color="auto"/>
            <w:right w:val="none" w:sz="0" w:space="0" w:color="auto"/>
          </w:divBdr>
          <w:divsChild>
            <w:div w:id="639001399">
              <w:marLeft w:val="0"/>
              <w:marRight w:val="0"/>
              <w:marTop w:val="0"/>
              <w:marBottom w:val="0"/>
              <w:divBdr>
                <w:top w:val="none" w:sz="0" w:space="0" w:color="auto"/>
                <w:left w:val="none" w:sz="0" w:space="0" w:color="auto"/>
                <w:bottom w:val="none" w:sz="0" w:space="0" w:color="auto"/>
                <w:right w:val="none" w:sz="0" w:space="0" w:color="auto"/>
              </w:divBdr>
              <w:divsChild>
                <w:div w:id="627246698">
                  <w:marLeft w:val="0"/>
                  <w:marRight w:val="0"/>
                  <w:marTop w:val="0"/>
                  <w:marBottom w:val="0"/>
                  <w:divBdr>
                    <w:top w:val="none" w:sz="0" w:space="0" w:color="auto"/>
                    <w:left w:val="none" w:sz="0" w:space="0" w:color="auto"/>
                    <w:bottom w:val="none" w:sz="0" w:space="0" w:color="auto"/>
                    <w:right w:val="none" w:sz="0" w:space="0" w:color="auto"/>
                  </w:divBdr>
                </w:div>
                <w:div w:id="434591217">
                  <w:marLeft w:val="0"/>
                  <w:marRight w:val="0"/>
                  <w:marTop w:val="0"/>
                  <w:marBottom w:val="0"/>
                  <w:divBdr>
                    <w:top w:val="none" w:sz="0" w:space="0" w:color="auto"/>
                    <w:left w:val="none" w:sz="0" w:space="0" w:color="auto"/>
                    <w:bottom w:val="none" w:sz="0" w:space="0" w:color="auto"/>
                    <w:right w:val="none" w:sz="0" w:space="0" w:color="auto"/>
                  </w:divBdr>
                </w:div>
                <w:div w:id="1879198943">
                  <w:marLeft w:val="0"/>
                  <w:marRight w:val="0"/>
                  <w:marTop w:val="0"/>
                  <w:marBottom w:val="0"/>
                  <w:divBdr>
                    <w:top w:val="none" w:sz="0" w:space="0" w:color="auto"/>
                    <w:left w:val="none" w:sz="0" w:space="0" w:color="auto"/>
                    <w:bottom w:val="none" w:sz="0" w:space="0" w:color="auto"/>
                    <w:right w:val="none" w:sz="0" w:space="0" w:color="auto"/>
                  </w:divBdr>
                  <w:divsChild>
                    <w:div w:id="8072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99251">
      <w:bodyDiv w:val="1"/>
      <w:marLeft w:val="0"/>
      <w:marRight w:val="0"/>
      <w:marTop w:val="0"/>
      <w:marBottom w:val="150"/>
      <w:divBdr>
        <w:top w:val="none" w:sz="0" w:space="0" w:color="auto"/>
        <w:left w:val="none" w:sz="0" w:space="0" w:color="auto"/>
        <w:bottom w:val="none" w:sz="0" w:space="0" w:color="auto"/>
        <w:right w:val="none" w:sz="0" w:space="0" w:color="auto"/>
      </w:divBdr>
      <w:divsChild>
        <w:div w:id="1183936953">
          <w:marLeft w:val="0"/>
          <w:marRight w:val="0"/>
          <w:marTop w:val="30"/>
          <w:marBottom w:val="30"/>
          <w:divBdr>
            <w:top w:val="none" w:sz="0" w:space="0" w:color="auto"/>
            <w:left w:val="none" w:sz="0" w:space="0" w:color="auto"/>
            <w:bottom w:val="none" w:sz="0" w:space="0" w:color="auto"/>
            <w:right w:val="none" w:sz="0" w:space="0" w:color="auto"/>
          </w:divBdr>
        </w:div>
      </w:divsChild>
    </w:div>
    <w:div w:id="1649936008">
      <w:bodyDiv w:val="1"/>
      <w:marLeft w:val="0"/>
      <w:marRight w:val="0"/>
      <w:marTop w:val="0"/>
      <w:marBottom w:val="0"/>
      <w:divBdr>
        <w:top w:val="none" w:sz="0" w:space="0" w:color="auto"/>
        <w:left w:val="none" w:sz="0" w:space="0" w:color="auto"/>
        <w:bottom w:val="none" w:sz="0" w:space="0" w:color="auto"/>
        <w:right w:val="none" w:sz="0" w:space="0" w:color="auto"/>
      </w:divBdr>
    </w:div>
    <w:div w:id="1659117265">
      <w:bodyDiv w:val="1"/>
      <w:marLeft w:val="0"/>
      <w:marRight w:val="0"/>
      <w:marTop w:val="0"/>
      <w:marBottom w:val="0"/>
      <w:divBdr>
        <w:top w:val="none" w:sz="0" w:space="0" w:color="auto"/>
        <w:left w:val="none" w:sz="0" w:space="0" w:color="auto"/>
        <w:bottom w:val="none" w:sz="0" w:space="0" w:color="auto"/>
        <w:right w:val="none" w:sz="0" w:space="0" w:color="auto"/>
      </w:divBdr>
    </w:div>
    <w:div w:id="1662998325">
      <w:bodyDiv w:val="1"/>
      <w:marLeft w:val="0"/>
      <w:marRight w:val="0"/>
      <w:marTop w:val="0"/>
      <w:marBottom w:val="0"/>
      <w:divBdr>
        <w:top w:val="none" w:sz="0" w:space="0" w:color="auto"/>
        <w:left w:val="none" w:sz="0" w:space="0" w:color="auto"/>
        <w:bottom w:val="none" w:sz="0" w:space="0" w:color="auto"/>
        <w:right w:val="none" w:sz="0" w:space="0" w:color="auto"/>
      </w:divBdr>
      <w:divsChild>
        <w:div w:id="1522351501">
          <w:marLeft w:val="0"/>
          <w:marRight w:val="0"/>
          <w:marTop w:val="0"/>
          <w:marBottom w:val="0"/>
          <w:divBdr>
            <w:top w:val="none" w:sz="0" w:space="0" w:color="auto"/>
            <w:left w:val="none" w:sz="0" w:space="0" w:color="auto"/>
            <w:bottom w:val="none" w:sz="0" w:space="0" w:color="auto"/>
            <w:right w:val="none" w:sz="0" w:space="0" w:color="auto"/>
          </w:divBdr>
          <w:divsChild>
            <w:div w:id="497161423">
              <w:marLeft w:val="0"/>
              <w:marRight w:val="0"/>
              <w:marTop w:val="0"/>
              <w:marBottom w:val="0"/>
              <w:divBdr>
                <w:top w:val="none" w:sz="0" w:space="0" w:color="auto"/>
                <w:left w:val="none" w:sz="0" w:space="0" w:color="auto"/>
                <w:bottom w:val="none" w:sz="0" w:space="0" w:color="auto"/>
                <w:right w:val="none" w:sz="0" w:space="0" w:color="auto"/>
              </w:divBdr>
              <w:divsChild>
                <w:div w:id="266666488">
                  <w:marLeft w:val="0"/>
                  <w:marRight w:val="0"/>
                  <w:marTop w:val="0"/>
                  <w:marBottom w:val="0"/>
                  <w:divBdr>
                    <w:top w:val="none" w:sz="0" w:space="0" w:color="auto"/>
                    <w:left w:val="none" w:sz="0" w:space="0" w:color="auto"/>
                    <w:bottom w:val="none" w:sz="0" w:space="0" w:color="auto"/>
                    <w:right w:val="none" w:sz="0" w:space="0" w:color="auto"/>
                  </w:divBdr>
                  <w:divsChild>
                    <w:div w:id="2054766744">
                      <w:marLeft w:val="0"/>
                      <w:marRight w:val="0"/>
                      <w:marTop w:val="0"/>
                      <w:marBottom w:val="0"/>
                      <w:divBdr>
                        <w:top w:val="none" w:sz="0" w:space="0" w:color="auto"/>
                        <w:left w:val="none" w:sz="0" w:space="0" w:color="auto"/>
                        <w:bottom w:val="none" w:sz="0" w:space="0" w:color="auto"/>
                        <w:right w:val="none" w:sz="0" w:space="0" w:color="auto"/>
                      </w:divBdr>
                      <w:divsChild>
                        <w:div w:id="1516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55208">
      <w:bodyDiv w:val="1"/>
      <w:marLeft w:val="0"/>
      <w:marRight w:val="0"/>
      <w:marTop w:val="0"/>
      <w:marBottom w:val="0"/>
      <w:divBdr>
        <w:top w:val="none" w:sz="0" w:space="0" w:color="auto"/>
        <w:left w:val="none" w:sz="0" w:space="0" w:color="auto"/>
        <w:bottom w:val="none" w:sz="0" w:space="0" w:color="auto"/>
        <w:right w:val="none" w:sz="0" w:space="0" w:color="auto"/>
      </w:divBdr>
      <w:divsChild>
        <w:div w:id="1389836311">
          <w:marLeft w:val="0"/>
          <w:marRight w:val="0"/>
          <w:marTop w:val="0"/>
          <w:marBottom w:val="0"/>
          <w:divBdr>
            <w:top w:val="none" w:sz="0" w:space="0" w:color="auto"/>
            <w:left w:val="none" w:sz="0" w:space="0" w:color="auto"/>
            <w:bottom w:val="none" w:sz="0" w:space="0" w:color="auto"/>
            <w:right w:val="none" w:sz="0" w:space="0" w:color="auto"/>
          </w:divBdr>
          <w:divsChild>
            <w:div w:id="410856637">
              <w:marLeft w:val="0"/>
              <w:marRight w:val="0"/>
              <w:marTop w:val="0"/>
              <w:marBottom w:val="0"/>
              <w:divBdr>
                <w:top w:val="none" w:sz="0" w:space="0" w:color="auto"/>
                <w:left w:val="none" w:sz="0" w:space="0" w:color="auto"/>
                <w:bottom w:val="none" w:sz="0" w:space="0" w:color="auto"/>
                <w:right w:val="none" w:sz="0" w:space="0" w:color="auto"/>
              </w:divBdr>
              <w:divsChild>
                <w:div w:id="53895682">
                  <w:marLeft w:val="0"/>
                  <w:marRight w:val="0"/>
                  <w:marTop w:val="0"/>
                  <w:marBottom w:val="0"/>
                  <w:divBdr>
                    <w:top w:val="none" w:sz="0" w:space="0" w:color="auto"/>
                    <w:left w:val="none" w:sz="0" w:space="0" w:color="auto"/>
                    <w:bottom w:val="none" w:sz="0" w:space="0" w:color="auto"/>
                    <w:right w:val="none" w:sz="0" w:space="0" w:color="auto"/>
                  </w:divBdr>
                  <w:divsChild>
                    <w:div w:id="6798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12475">
      <w:bodyDiv w:val="1"/>
      <w:marLeft w:val="0"/>
      <w:marRight w:val="0"/>
      <w:marTop w:val="0"/>
      <w:marBottom w:val="0"/>
      <w:divBdr>
        <w:top w:val="none" w:sz="0" w:space="0" w:color="auto"/>
        <w:left w:val="none" w:sz="0" w:space="0" w:color="auto"/>
        <w:bottom w:val="none" w:sz="0" w:space="0" w:color="auto"/>
        <w:right w:val="none" w:sz="0" w:space="0" w:color="auto"/>
      </w:divBdr>
      <w:divsChild>
        <w:div w:id="1077019220">
          <w:marLeft w:val="0"/>
          <w:marRight w:val="0"/>
          <w:marTop w:val="0"/>
          <w:marBottom w:val="0"/>
          <w:divBdr>
            <w:top w:val="none" w:sz="0" w:space="0" w:color="auto"/>
            <w:left w:val="none" w:sz="0" w:space="0" w:color="auto"/>
            <w:bottom w:val="none" w:sz="0" w:space="0" w:color="auto"/>
            <w:right w:val="none" w:sz="0" w:space="0" w:color="auto"/>
          </w:divBdr>
          <w:divsChild>
            <w:div w:id="1662736639">
              <w:marLeft w:val="0"/>
              <w:marRight w:val="0"/>
              <w:marTop w:val="0"/>
              <w:marBottom w:val="0"/>
              <w:divBdr>
                <w:top w:val="none" w:sz="0" w:space="0" w:color="auto"/>
                <w:left w:val="none" w:sz="0" w:space="0" w:color="auto"/>
                <w:bottom w:val="none" w:sz="0" w:space="0" w:color="auto"/>
                <w:right w:val="none" w:sz="0" w:space="0" w:color="auto"/>
              </w:divBdr>
              <w:divsChild>
                <w:div w:id="842816938">
                  <w:marLeft w:val="0"/>
                  <w:marRight w:val="0"/>
                  <w:marTop w:val="0"/>
                  <w:marBottom w:val="0"/>
                  <w:divBdr>
                    <w:top w:val="none" w:sz="0" w:space="0" w:color="auto"/>
                    <w:left w:val="none" w:sz="0" w:space="0" w:color="auto"/>
                    <w:bottom w:val="none" w:sz="0" w:space="0" w:color="auto"/>
                    <w:right w:val="none" w:sz="0" w:space="0" w:color="auto"/>
                  </w:divBdr>
                  <w:divsChild>
                    <w:div w:id="1341392684">
                      <w:marLeft w:val="0"/>
                      <w:marRight w:val="0"/>
                      <w:marTop w:val="0"/>
                      <w:marBottom w:val="0"/>
                      <w:divBdr>
                        <w:top w:val="none" w:sz="0" w:space="0" w:color="auto"/>
                        <w:left w:val="none" w:sz="0" w:space="0" w:color="auto"/>
                        <w:bottom w:val="none" w:sz="0" w:space="0" w:color="auto"/>
                        <w:right w:val="none" w:sz="0" w:space="0" w:color="auto"/>
                      </w:divBdr>
                      <w:divsChild>
                        <w:div w:id="1617297690">
                          <w:marLeft w:val="0"/>
                          <w:marRight w:val="0"/>
                          <w:marTop w:val="0"/>
                          <w:marBottom w:val="0"/>
                          <w:divBdr>
                            <w:top w:val="none" w:sz="0" w:space="0" w:color="auto"/>
                            <w:left w:val="none" w:sz="0" w:space="0" w:color="auto"/>
                            <w:bottom w:val="none" w:sz="0" w:space="0" w:color="auto"/>
                            <w:right w:val="none" w:sz="0" w:space="0" w:color="auto"/>
                          </w:divBdr>
                          <w:divsChild>
                            <w:div w:id="452753642">
                              <w:marLeft w:val="0"/>
                              <w:marRight w:val="0"/>
                              <w:marTop w:val="0"/>
                              <w:marBottom w:val="0"/>
                              <w:divBdr>
                                <w:top w:val="none" w:sz="0" w:space="0" w:color="auto"/>
                                <w:left w:val="none" w:sz="0" w:space="0" w:color="auto"/>
                                <w:bottom w:val="none" w:sz="0" w:space="0" w:color="auto"/>
                                <w:right w:val="none" w:sz="0" w:space="0" w:color="auto"/>
                              </w:divBdr>
                              <w:divsChild>
                                <w:div w:id="729381964">
                                  <w:marLeft w:val="0"/>
                                  <w:marRight w:val="0"/>
                                  <w:marTop w:val="0"/>
                                  <w:marBottom w:val="0"/>
                                  <w:divBdr>
                                    <w:top w:val="none" w:sz="0" w:space="0" w:color="auto"/>
                                    <w:left w:val="none" w:sz="0" w:space="0" w:color="auto"/>
                                    <w:bottom w:val="none" w:sz="0" w:space="0" w:color="auto"/>
                                    <w:right w:val="none" w:sz="0" w:space="0" w:color="auto"/>
                                  </w:divBdr>
                                  <w:divsChild>
                                    <w:div w:id="837496810">
                                      <w:marLeft w:val="0"/>
                                      <w:marRight w:val="0"/>
                                      <w:marTop w:val="0"/>
                                      <w:marBottom w:val="0"/>
                                      <w:divBdr>
                                        <w:top w:val="none" w:sz="0" w:space="0" w:color="auto"/>
                                        <w:left w:val="none" w:sz="0" w:space="0" w:color="auto"/>
                                        <w:bottom w:val="none" w:sz="0" w:space="0" w:color="auto"/>
                                        <w:right w:val="none" w:sz="0" w:space="0" w:color="auto"/>
                                      </w:divBdr>
                                      <w:divsChild>
                                        <w:div w:id="1296989968">
                                          <w:marLeft w:val="0"/>
                                          <w:marRight w:val="0"/>
                                          <w:marTop w:val="0"/>
                                          <w:marBottom w:val="0"/>
                                          <w:divBdr>
                                            <w:top w:val="none" w:sz="0" w:space="0" w:color="auto"/>
                                            <w:left w:val="none" w:sz="0" w:space="0" w:color="auto"/>
                                            <w:bottom w:val="none" w:sz="0" w:space="0" w:color="auto"/>
                                            <w:right w:val="none" w:sz="0" w:space="0" w:color="auto"/>
                                          </w:divBdr>
                                          <w:divsChild>
                                            <w:div w:id="477112945">
                                              <w:marLeft w:val="0"/>
                                              <w:marRight w:val="0"/>
                                              <w:marTop w:val="0"/>
                                              <w:marBottom w:val="0"/>
                                              <w:divBdr>
                                                <w:top w:val="none" w:sz="0" w:space="0" w:color="auto"/>
                                                <w:left w:val="none" w:sz="0" w:space="0" w:color="auto"/>
                                                <w:bottom w:val="none" w:sz="0" w:space="0" w:color="auto"/>
                                                <w:right w:val="none" w:sz="0" w:space="0" w:color="auto"/>
                                              </w:divBdr>
                                              <w:divsChild>
                                                <w:div w:id="2037926000">
                                                  <w:marLeft w:val="0"/>
                                                  <w:marRight w:val="0"/>
                                                  <w:marTop w:val="0"/>
                                                  <w:marBottom w:val="0"/>
                                                  <w:divBdr>
                                                    <w:top w:val="none" w:sz="0" w:space="0" w:color="auto"/>
                                                    <w:left w:val="none" w:sz="0" w:space="0" w:color="auto"/>
                                                    <w:bottom w:val="none" w:sz="0" w:space="0" w:color="auto"/>
                                                    <w:right w:val="none" w:sz="0" w:space="0" w:color="auto"/>
                                                  </w:divBdr>
                                                  <w:divsChild>
                                                    <w:div w:id="1599605614">
                                                      <w:marLeft w:val="0"/>
                                                      <w:marRight w:val="0"/>
                                                      <w:marTop w:val="0"/>
                                                      <w:marBottom w:val="0"/>
                                                      <w:divBdr>
                                                        <w:top w:val="none" w:sz="0" w:space="0" w:color="auto"/>
                                                        <w:left w:val="none" w:sz="0" w:space="0" w:color="auto"/>
                                                        <w:bottom w:val="none" w:sz="0" w:space="0" w:color="auto"/>
                                                        <w:right w:val="none" w:sz="0" w:space="0" w:color="auto"/>
                                                      </w:divBdr>
                                                    </w:div>
                                                    <w:div w:id="568005383">
                                                      <w:marLeft w:val="0"/>
                                                      <w:marRight w:val="0"/>
                                                      <w:marTop w:val="0"/>
                                                      <w:marBottom w:val="0"/>
                                                      <w:divBdr>
                                                        <w:top w:val="none" w:sz="0" w:space="0" w:color="auto"/>
                                                        <w:left w:val="none" w:sz="0" w:space="0" w:color="auto"/>
                                                        <w:bottom w:val="none" w:sz="0" w:space="0" w:color="auto"/>
                                                        <w:right w:val="none" w:sz="0" w:space="0" w:color="auto"/>
                                                      </w:divBdr>
                                                      <w:divsChild>
                                                        <w:div w:id="284704847">
                                                          <w:marLeft w:val="0"/>
                                                          <w:marRight w:val="0"/>
                                                          <w:marTop w:val="0"/>
                                                          <w:marBottom w:val="0"/>
                                                          <w:divBdr>
                                                            <w:top w:val="none" w:sz="0" w:space="0" w:color="auto"/>
                                                            <w:left w:val="none" w:sz="0" w:space="0" w:color="auto"/>
                                                            <w:bottom w:val="none" w:sz="0" w:space="0" w:color="auto"/>
                                                            <w:right w:val="none" w:sz="0" w:space="0" w:color="auto"/>
                                                          </w:divBdr>
                                                          <w:divsChild>
                                                            <w:div w:id="68230870">
                                                              <w:marLeft w:val="0"/>
                                                              <w:marRight w:val="0"/>
                                                              <w:marTop w:val="0"/>
                                                              <w:marBottom w:val="0"/>
                                                              <w:divBdr>
                                                                <w:top w:val="none" w:sz="0" w:space="0" w:color="auto"/>
                                                                <w:left w:val="none" w:sz="0" w:space="0" w:color="auto"/>
                                                                <w:bottom w:val="none" w:sz="0" w:space="0" w:color="auto"/>
                                                                <w:right w:val="none" w:sz="0" w:space="0" w:color="auto"/>
                                                              </w:divBdr>
                                                              <w:divsChild>
                                                                <w:div w:id="2007435049">
                                                                  <w:marLeft w:val="0"/>
                                                                  <w:marRight w:val="0"/>
                                                                  <w:marTop w:val="0"/>
                                                                  <w:marBottom w:val="0"/>
                                                                  <w:divBdr>
                                                                    <w:top w:val="none" w:sz="0" w:space="0" w:color="auto"/>
                                                                    <w:left w:val="none" w:sz="0" w:space="0" w:color="auto"/>
                                                                    <w:bottom w:val="none" w:sz="0" w:space="0" w:color="auto"/>
                                                                    <w:right w:val="none" w:sz="0" w:space="0" w:color="auto"/>
                                                                  </w:divBdr>
                                                                </w:div>
                                                                <w:div w:id="783697141">
                                                                  <w:marLeft w:val="0"/>
                                                                  <w:marRight w:val="0"/>
                                                                  <w:marTop w:val="0"/>
                                                                  <w:marBottom w:val="0"/>
                                                                  <w:divBdr>
                                                                    <w:top w:val="none" w:sz="0" w:space="0" w:color="auto"/>
                                                                    <w:left w:val="none" w:sz="0" w:space="0" w:color="auto"/>
                                                                    <w:bottom w:val="none" w:sz="0" w:space="0" w:color="auto"/>
                                                                    <w:right w:val="none" w:sz="0" w:space="0" w:color="auto"/>
                                                                  </w:divBdr>
                                                                </w:div>
                                                                <w:div w:id="131758370">
                                                                  <w:marLeft w:val="0"/>
                                                                  <w:marRight w:val="0"/>
                                                                  <w:marTop w:val="0"/>
                                                                  <w:marBottom w:val="0"/>
                                                                  <w:divBdr>
                                                                    <w:top w:val="none" w:sz="0" w:space="0" w:color="auto"/>
                                                                    <w:left w:val="none" w:sz="0" w:space="0" w:color="auto"/>
                                                                    <w:bottom w:val="none" w:sz="0" w:space="0" w:color="auto"/>
                                                                    <w:right w:val="none" w:sz="0" w:space="0" w:color="auto"/>
                                                                  </w:divBdr>
                                                                </w:div>
                                                                <w:div w:id="10706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0200432">
      <w:bodyDiv w:val="1"/>
      <w:marLeft w:val="0"/>
      <w:marRight w:val="0"/>
      <w:marTop w:val="0"/>
      <w:marBottom w:val="0"/>
      <w:divBdr>
        <w:top w:val="none" w:sz="0" w:space="0" w:color="auto"/>
        <w:left w:val="none" w:sz="0" w:space="0" w:color="auto"/>
        <w:bottom w:val="none" w:sz="0" w:space="0" w:color="auto"/>
        <w:right w:val="none" w:sz="0" w:space="0" w:color="auto"/>
      </w:divBdr>
    </w:div>
    <w:div w:id="1930501895">
      <w:bodyDiv w:val="1"/>
      <w:marLeft w:val="0"/>
      <w:marRight w:val="0"/>
      <w:marTop w:val="0"/>
      <w:marBottom w:val="0"/>
      <w:divBdr>
        <w:top w:val="none" w:sz="0" w:space="0" w:color="auto"/>
        <w:left w:val="none" w:sz="0" w:space="0" w:color="auto"/>
        <w:bottom w:val="none" w:sz="0" w:space="0" w:color="auto"/>
        <w:right w:val="none" w:sz="0" w:space="0" w:color="auto"/>
      </w:divBdr>
      <w:divsChild>
        <w:div w:id="1930386661">
          <w:marLeft w:val="0"/>
          <w:marRight w:val="0"/>
          <w:marTop w:val="0"/>
          <w:marBottom w:val="0"/>
          <w:divBdr>
            <w:top w:val="none" w:sz="0" w:space="0" w:color="auto"/>
            <w:left w:val="none" w:sz="0" w:space="0" w:color="auto"/>
            <w:bottom w:val="none" w:sz="0" w:space="0" w:color="auto"/>
            <w:right w:val="none" w:sz="0" w:space="0" w:color="auto"/>
          </w:divBdr>
          <w:divsChild>
            <w:div w:id="1833719196">
              <w:marLeft w:val="0"/>
              <w:marRight w:val="0"/>
              <w:marTop w:val="0"/>
              <w:marBottom w:val="0"/>
              <w:divBdr>
                <w:top w:val="none" w:sz="0" w:space="0" w:color="auto"/>
                <w:left w:val="none" w:sz="0" w:space="0" w:color="auto"/>
                <w:bottom w:val="none" w:sz="0" w:space="0" w:color="auto"/>
                <w:right w:val="none" w:sz="0" w:space="0" w:color="auto"/>
              </w:divBdr>
              <w:divsChild>
                <w:div w:id="290599262">
                  <w:marLeft w:val="0"/>
                  <w:marRight w:val="0"/>
                  <w:marTop w:val="0"/>
                  <w:marBottom w:val="0"/>
                  <w:divBdr>
                    <w:top w:val="none" w:sz="0" w:space="0" w:color="auto"/>
                    <w:left w:val="none" w:sz="0" w:space="0" w:color="auto"/>
                    <w:bottom w:val="none" w:sz="0" w:space="0" w:color="auto"/>
                    <w:right w:val="none" w:sz="0" w:space="0" w:color="auto"/>
                  </w:divBdr>
                  <w:divsChild>
                    <w:div w:id="2060350029">
                      <w:marLeft w:val="0"/>
                      <w:marRight w:val="0"/>
                      <w:marTop w:val="0"/>
                      <w:marBottom w:val="0"/>
                      <w:divBdr>
                        <w:top w:val="none" w:sz="0" w:space="0" w:color="auto"/>
                        <w:left w:val="none" w:sz="0" w:space="0" w:color="auto"/>
                        <w:bottom w:val="none" w:sz="0" w:space="0" w:color="auto"/>
                        <w:right w:val="none" w:sz="0" w:space="0" w:color="auto"/>
                      </w:divBdr>
                      <w:divsChild>
                        <w:div w:id="806358377">
                          <w:marLeft w:val="0"/>
                          <w:marRight w:val="0"/>
                          <w:marTop w:val="0"/>
                          <w:marBottom w:val="0"/>
                          <w:divBdr>
                            <w:top w:val="none" w:sz="0" w:space="0" w:color="auto"/>
                            <w:left w:val="none" w:sz="0" w:space="0" w:color="auto"/>
                            <w:bottom w:val="none" w:sz="0" w:space="0" w:color="auto"/>
                            <w:right w:val="none" w:sz="0" w:space="0" w:color="auto"/>
                          </w:divBdr>
                          <w:divsChild>
                            <w:div w:id="597904928">
                              <w:marLeft w:val="0"/>
                              <w:marRight w:val="0"/>
                              <w:marTop w:val="0"/>
                              <w:marBottom w:val="0"/>
                              <w:divBdr>
                                <w:top w:val="none" w:sz="0" w:space="0" w:color="auto"/>
                                <w:left w:val="none" w:sz="0" w:space="0" w:color="auto"/>
                                <w:bottom w:val="none" w:sz="0" w:space="0" w:color="auto"/>
                                <w:right w:val="none" w:sz="0" w:space="0" w:color="auto"/>
                              </w:divBdr>
                              <w:divsChild>
                                <w:div w:id="1267694848">
                                  <w:marLeft w:val="0"/>
                                  <w:marRight w:val="0"/>
                                  <w:marTop w:val="0"/>
                                  <w:marBottom w:val="0"/>
                                  <w:divBdr>
                                    <w:top w:val="none" w:sz="0" w:space="0" w:color="auto"/>
                                    <w:left w:val="none" w:sz="0" w:space="0" w:color="auto"/>
                                    <w:bottom w:val="none" w:sz="0" w:space="0" w:color="auto"/>
                                    <w:right w:val="none" w:sz="0" w:space="0" w:color="auto"/>
                                  </w:divBdr>
                                  <w:divsChild>
                                    <w:div w:id="1558667499">
                                      <w:marLeft w:val="0"/>
                                      <w:marRight w:val="0"/>
                                      <w:marTop w:val="0"/>
                                      <w:marBottom w:val="0"/>
                                      <w:divBdr>
                                        <w:top w:val="none" w:sz="0" w:space="0" w:color="auto"/>
                                        <w:left w:val="none" w:sz="0" w:space="0" w:color="auto"/>
                                        <w:bottom w:val="none" w:sz="0" w:space="0" w:color="auto"/>
                                        <w:right w:val="none" w:sz="0" w:space="0" w:color="auto"/>
                                      </w:divBdr>
                                      <w:divsChild>
                                        <w:div w:id="1606617675">
                                          <w:marLeft w:val="0"/>
                                          <w:marRight w:val="0"/>
                                          <w:marTop w:val="0"/>
                                          <w:marBottom w:val="0"/>
                                          <w:divBdr>
                                            <w:top w:val="none" w:sz="0" w:space="0" w:color="auto"/>
                                            <w:left w:val="none" w:sz="0" w:space="0" w:color="auto"/>
                                            <w:bottom w:val="none" w:sz="0" w:space="0" w:color="auto"/>
                                            <w:right w:val="none" w:sz="0" w:space="0" w:color="auto"/>
                                          </w:divBdr>
                                          <w:divsChild>
                                            <w:div w:id="779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sChild>
        <w:div w:id="963197749">
          <w:marLeft w:val="0"/>
          <w:marRight w:val="0"/>
          <w:marTop w:val="0"/>
          <w:marBottom w:val="0"/>
          <w:divBdr>
            <w:top w:val="none" w:sz="0" w:space="0" w:color="auto"/>
            <w:left w:val="none" w:sz="0" w:space="0" w:color="auto"/>
            <w:bottom w:val="none" w:sz="0" w:space="0" w:color="auto"/>
            <w:right w:val="none" w:sz="0" w:space="0" w:color="auto"/>
          </w:divBdr>
          <w:divsChild>
            <w:div w:id="2015722086">
              <w:marLeft w:val="0"/>
              <w:marRight w:val="0"/>
              <w:marTop w:val="0"/>
              <w:marBottom w:val="0"/>
              <w:divBdr>
                <w:top w:val="none" w:sz="0" w:space="0" w:color="auto"/>
                <w:left w:val="none" w:sz="0" w:space="0" w:color="auto"/>
                <w:bottom w:val="none" w:sz="0" w:space="0" w:color="auto"/>
                <w:right w:val="none" w:sz="0" w:space="0" w:color="auto"/>
              </w:divBdr>
              <w:divsChild>
                <w:div w:id="887767505">
                  <w:marLeft w:val="0"/>
                  <w:marRight w:val="0"/>
                  <w:marTop w:val="0"/>
                  <w:marBottom w:val="0"/>
                  <w:divBdr>
                    <w:top w:val="none" w:sz="0" w:space="0" w:color="auto"/>
                    <w:left w:val="none" w:sz="0" w:space="0" w:color="auto"/>
                    <w:bottom w:val="none" w:sz="0" w:space="0" w:color="auto"/>
                    <w:right w:val="none" w:sz="0" w:space="0" w:color="auto"/>
                  </w:divBdr>
                  <w:divsChild>
                    <w:div w:id="859395970">
                      <w:marLeft w:val="0"/>
                      <w:marRight w:val="0"/>
                      <w:marTop w:val="0"/>
                      <w:marBottom w:val="0"/>
                      <w:divBdr>
                        <w:top w:val="none" w:sz="0" w:space="0" w:color="auto"/>
                        <w:left w:val="none" w:sz="0" w:space="0" w:color="auto"/>
                        <w:bottom w:val="none" w:sz="0" w:space="0" w:color="auto"/>
                        <w:right w:val="none" w:sz="0" w:space="0" w:color="auto"/>
                      </w:divBdr>
                      <w:divsChild>
                        <w:div w:id="37749811">
                          <w:marLeft w:val="0"/>
                          <w:marRight w:val="0"/>
                          <w:marTop w:val="0"/>
                          <w:marBottom w:val="0"/>
                          <w:divBdr>
                            <w:top w:val="none" w:sz="0" w:space="0" w:color="auto"/>
                            <w:left w:val="none" w:sz="0" w:space="0" w:color="auto"/>
                            <w:bottom w:val="none" w:sz="0" w:space="0" w:color="auto"/>
                            <w:right w:val="none" w:sz="0" w:space="0" w:color="auto"/>
                          </w:divBdr>
                          <w:divsChild>
                            <w:div w:id="625895131">
                              <w:marLeft w:val="0"/>
                              <w:marRight w:val="0"/>
                              <w:marTop w:val="0"/>
                              <w:marBottom w:val="0"/>
                              <w:divBdr>
                                <w:top w:val="none" w:sz="0" w:space="0" w:color="auto"/>
                                <w:left w:val="none" w:sz="0" w:space="0" w:color="auto"/>
                                <w:bottom w:val="none" w:sz="0" w:space="0" w:color="auto"/>
                                <w:right w:val="none" w:sz="0" w:space="0" w:color="auto"/>
                              </w:divBdr>
                              <w:divsChild>
                                <w:div w:id="1042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489645">
      <w:bodyDiv w:val="1"/>
      <w:marLeft w:val="0"/>
      <w:marRight w:val="0"/>
      <w:marTop w:val="0"/>
      <w:marBottom w:val="0"/>
      <w:divBdr>
        <w:top w:val="none" w:sz="0" w:space="0" w:color="auto"/>
        <w:left w:val="none" w:sz="0" w:space="0" w:color="auto"/>
        <w:bottom w:val="none" w:sz="0" w:space="0" w:color="auto"/>
        <w:right w:val="none" w:sz="0" w:space="0" w:color="auto"/>
      </w:divBdr>
      <w:divsChild>
        <w:div w:id="1033924722">
          <w:marLeft w:val="0"/>
          <w:marRight w:val="0"/>
          <w:marTop w:val="0"/>
          <w:marBottom w:val="0"/>
          <w:divBdr>
            <w:top w:val="none" w:sz="0" w:space="0" w:color="auto"/>
            <w:left w:val="none" w:sz="0" w:space="0" w:color="auto"/>
            <w:bottom w:val="none" w:sz="0" w:space="0" w:color="auto"/>
            <w:right w:val="none" w:sz="0" w:space="0" w:color="auto"/>
          </w:divBdr>
        </w:div>
      </w:divsChild>
    </w:div>
    <w:div w:id="1987393652">
      <w:bodyDiv w:val="1"/>
      <w:marLeft w:val="0"/>
      <w:marRight w:val="0"/>
      <w:marTop w:val="0"/>
      <w:marBottom w:val="0"/>
      <w:divBdr>
        <w:top w:val="none" w:sz="0" w:space="0" w:color="auto"/>
        <w:left w:val="none" w:sz="0" w:space="0" w:color="auto"/>
        <w:bottom w:val="none" w:sz="0" w:space="0" w:color="auto"/>
        <w:right w:val="none" w:sz="0" w:space="0" w:color="auto"/>
      </w:divBdr>
      <w:divsChild>
        <w:div w:id="1923758404">
          <w:marLeft w:val="0"/>
          <w:marRight w:val="0"/>
          <w:marTop w:val="0"/>
          <w:marBottom w:val="0"/>
          <w:divBdr>
            <w:top w:val="none" w:sz="0" w:space="0" w:color="auto"/>
            <w:left w:val="none" w:sz="0" w:space="0" w:color="auto"/>
            <w:bottom w:val="none" w:sz="0" w:space="0" w:color="auto"/>
            <w:right w:val="none" w:sz="0" w:space="0" w:color="auto"/>
          </w:divBdr>
          <w:divsChild>
            <w:div w:id="905065525">
              <w:marLeft w:val="0"/>
              <w:marRight w:val="0"/>
              <w:marTop w:val="0"/>
              <w:marBottom w:val="0"/>
              <w:divBdr>
                <w:top w:val="none" w:sz="0" w:space="0" w:color="auto"/>
                <w:left w:val="none" w:sz="0" w:space="0" w:color="auto"/>
                <w:bottom w:val="none" w:sz="0" w:space="0" w:color="auto"/>
                <w:right w:val="none" w:sz="0" w:space="0" w:color="auto"/>
              </w:divBdr>
              <w:divsChild>
                <w:div w:id="1858345817">
                  <w:marLeft w:val="0"/>
                  <w:marRight w:val="0"/>
                  <w:marTop w:val="0"/>
                  <w:marBottom w:val="0"/>
                  <w:divBdr>
                    <w:top w:val="none" w:sz="0" w:space="0" w:color="auto"/>
                    <w:left w:val="none" w:sz="0" w:space="0" w:color="auto"/>
                    <w:bottom w:val="none" w:sz="0" w:space="0" w:color="auto"/>
                    <w:right w:val="none" w:sz="0" w:space="0" w:color="auto"/>
                  </w:divBdr>
                  <w:divsChild>
                    <w:div w:id="1122653223">
                      <w:marLeft w:val="0"/>
                      <w:marRight w:val="0"/>
                      <w:marTop w:val="0"/>
                      <w:marBottom w:val="0"/>
                      <w:divBdr>
                        <w:top w:val="none" w:sz="0" w:space="0" w:color="auto"/>
                        <w:left w:val="none" w:sz="0" w:space="0" w:color="auto"/>
                        <w:bottom w:val="none" w:sz="0" w:space="0" w:color="auto"/>
                        <w:right w:val="none" w:sz="0" w:space="0" w:color="auto"/>
                      </w:divBdr>
                      <w:divsChild>
                        <w:div w:id="1823883754">
                          <w:marLeft w:val="0"/>
                          <w:marRight w:val="0"/>
                          <w:marTop w:val="0"/>
                          <w:marBottom w:val="0"/>
                          <w:divBdr>
                            <w:top w:val="none" w:sz="0" w:space="0" w:color="auto"/>
                            <w:left w:val="none" w:sz="0" w:space="0" w:color="auto"/>
                            <w:bottom w:val="none" w:sz="0" w:space="0" w:color="auto"/>
                            <w:right w:val="none" w:sz="0" w:space="0" w:color="auto"/>
                          </w:divBdr>
                          <w:divsChild>
                            <w:div w:id="1232891047">
                              <w:marLeft w:val="0"/>
                              <w:marRight w:val="0"/>
                              <w:marTop w:val="0"/>
                              <w:marBottom w:val="0"/>
                              <w:divBdr>
                                <w:top w:val="none" w:sz="0" w:space="0" w:color="auto"/>
                                <w:left w:val="none" w:sz="0" w:space="0" w:color="auto"/>
                                <w:bottom w:val="none" w:sz="0" w:space="0" w:color="auto"/>
                                <w:right w:val="none" w:sz="0" w:space="0" w:color="auto"/>
                              </w:divBdr>
                              <w:divsChild>
                                <w:div w:id="683483520">
                                  <w:marLeft w:val="0"/>
                                  <w:marRight w:val="0"/>
                                  <w:marTop w:val="0"/>
                                  <w:marBottom w:val="0"/>
                                  <w:divBdr>
                                    <w:top w:val="none" w:sz="0" w:space="0" w:color="auto"/>
                                    <w:left w:val="none" w:sz="0" w:space="0" w:color="auto"/>
                                    <w:bottom w:val="none" w:sz="0" w:space="0" w:color="auto"/>
                                    <w:right w:val="none" w:sz="0" w:space="0" w:color="auto"/>
                                  </w:divBdr>
                                  <w:divsChild>
                                    <w:div w:id="107823410">
                                      <w:marLeft w:val="0"/>
                                      <w:marRight w:val="0"/>
                                      <w:marTop w:val="0"/>
                                      <w:marBottom w:val="0"/>
                                      <w:divBdr>
                                        <w:top w:val="none" w:sz="0" w:space="0" w:color="auto"/>
                                        <w:left w:val="none" w:sz="0" w:space="0" w:color="auto"/>
                                        <w:bottom w:val="none" w:sz="0" w:space="0" w:color="auto"/>
                                        <w:right w:val="none" w:sz="0" w:space="0" w:color="auto"/>
                                      </w:divBdr>
                                      <w:divsChild>
                                        <w:div w:id="2095784812">
                                          <w:marLeft w:val="0"/>
                                          <w:marRight w:val="0"/>
                                          <w:marTop w:val="0"/>
                                          <w:marBottom w:val="0"/>
                                          <w:divBdr>
                                            <w:top w:val="none" w:sz="0" w:space="0" w:color="auto"/>
                                            <w:left w:val="none" w:sz="0" w:space="0" w:color="auto"/>
                                            <w:bottom w:val="none" w:sz="0" w:space="0" w:color="auto"/>
                                            <w:right w:val="none" w:sz="0" w:space="0" w:color="auto"/>
                                          </w:divBdr>
                                          <w:divsChild>
                                            <w:div w:id="1676689999">
                                              <w:marLeft w:val="0"/>
                                              <w:marRight w:val="0"/>
                                              <w:marTop w:val="0"/>
                                              <w:marBottom w:val="0"/>
                                              <w:divBdr>
                                                <w:top w:val="none" w:sz="0" w:space="0" w:color="auto"/>
                                                <w:left w:val="none" w:sz="0" w:space="0" w:color="auto"/>
                                                <w:bottom w:val="none" w:sz="0" w:space="0" w:color="auto"/>
                                                <w:right w:val="none" w:sz="0" w:space="0" w:color="auto"/>
                                              </w:divBdr>
                                              <w:divsChild>
                                                <w:div w:id="615454340">
                                                  <w:marLeft w:val="0"/>
                                                  <w:marRight w:val="0"/>
                                                  <w:marTop w:val="0"/>
                                                  <w:marBottom w:val="0"/>
                                                  <w:divBdr>
                                                    <w:top w:val="none" w:sz="0" w:space="0" w:color="auto"/>
                                                    <w:left w:val="none" w:sz="0" w:space="0" w:color="auto"/>
                                                    <w:bottom w:val="none" w:sz="0" w:space="0" w:color="auto"/>
                                                    <w:right w:val="none" w:sz="0" w:space="0" w:color="auto"/>
                                                  </w:divBdr>
                                                  <w:divsChild>
                                                    <w:div w:id="449935723">
                                                      <w:marLeft w:val="0"/>
                                                      <w:marRight w:val="0"/>
                                                      <w:marTop w:val="0"/>
                                                      <w:marBottom w:val="0"/>
                                                      <w:divBdr>
                                                        <w:top w:val="none" w:sz="0" w:space="0" w:color="auto"/>
                                                        <w:left w:val="none" w:sz="0" w:space="0" w:color="auto"/>
                                                        <w:bottom w:val="none" w:sz="0" w:space="0" w:color="auto"/>
                                                        <w:right w:val="none" w:sz="0" w:space="0" w:color="auto"/>
                                                      </w:divBdr>
                                                      <w:divsChild>
                                                        <w:div w:id="1359349511">
                                                          <w:marLeft w:val="0"/>
                                                          <w:marRight w:val="0"/>
                                                          <w:marTop w:val="0"/>
                                                          <w:marBottom w:val="0"/>
                                                          <w:divBdr>
                                                            <w:top w:val="none" w:sz="0" w:space="0" w:color="auto"/>
                                                            <w:left w:val="none" w:sz="0" w:space="0" w:color="auto"/>
                                                            <w:bottom w:val="none" w:sz="0" w:space="0" w:color="auto"/>
                                                            <w:right w:val="none" w:sz="0" w:space="0" w:color="auto"/>
                                                          </w:divBdr>
                                                          <w:divsChild>
                                                            <w:div w:id="1349985588">
                                                              <w:marLeft w:val="0"/>
                                                              <w:marRight w:val="0"/>
                                                              <w:marTop w:val="0"/>
                                                              <w:marBottom w:val="0"/>
                                                              <w:divBdr>
                                                                <w:top w:val="none" w:sz="0" w:space="0" w:color="auto"/>
                                                                <w:left w:val="none" w:sz="0" w:space="0" w:color="auto"/>
                                                                <w:bottom w:val="none" w:sz="0" w:space="0" w:color="auto"/>
                                                                <w:right w:val="none" w:sz="0" w:space="0" w:color="auto"/>
                                                              </w:divBdr>
                                                              <w:divsChild>
                                                                <w:div w:id="815292818">
                                                                  <w:marLeft w:val="0"/>
                                                                  <w:marRight w:val="0"/>
                                                                  <w:marTop w:val="0"/>
                                                                  <w:marBottom w:val="0"/>
                                                                  <w:divBdr>
                                                                    <w:top w:val="none" w:sz="0" w:space="0" w:color="auto"/>
                                                                    <w:left w:val="none" w:sz="0" w:space="0" w:color="auto"/>
                                                                    <w:bottom w:val="none" w:sz="0" w:space="0" w:color="auto"/>
                                                                    <w:right w:val="none" w:sz="0" w:space="0" w:color="auto"/>
                                                                  </w:divBdr>
                                                                  <w:divsChild>
                                                                    <w:div w:id="1871841382">
                                                                      <w:marLeft w:val="0"/>
                                                                      <w:marRight w:val="0"/>
                                                                      <w:marTop w:val="0"/>
                                                                      <w:marBottom w:val="0"/>
                                                                      <w:divBdr>
                                                                        <w:top w:val="none" w:sz="0" w:space="0" w:color="auto"/>
                                                                        <w:left w:val="none" w:sz="0" w:space="0" w:color="auto"/>
                                                                        <w:bottom w:val="none" w:sz="0" w:space="0" w:color="auto"/>
                                                                        <w:right w:val="none" w:sz="0" w:space="0" w:color="auto"/>
                                                                      </w:divBdr>
                                                                      <w:divsChild>
                                                                        <w:div w:id="2087729753">
                                                                          <w:marLeft w:val="0"/>
                                                                          <w:marRight w:val="0"/>
                                                                          <w:marTop w:val="0"/>
                                                                          <w:marBottom w:val="0"/>
                                                                          <w:divBdr>
                                                                            <w:top w:val="none" w:sz="0" w:space="0" w:color="auto"/>
                                                                            <w:left w:val="none" w:sz="0" w:space="0" w:color="auto"/>
                                                                            <w:bottom w:val="none" w:sz="0" w:space="0" w:color="auto"/>
                                                                            <w:right w:val="none" w:sz="0" w:space="0" w:color="auto"/>
                                                                          </w:divBdr>
                                                                          <w:divsChild>
                                                                            <w:div w:id="977107790">
                                                                              <w:marLeft w:val="0"/>
                                                                              <w:marRight w:val="0"/>
                                                                              <w:marTop w:val="0"/>
                                                                              <w:marBottom w:val="0"/>
                                                                              <w:divBdr>
                                                                                <w:top w:val="none" w:sz="0" w:space="0" w:color="auto"/>
                                                                                <w:left w:val="none" w:sz="0" w:space="0" w:color="auto"/>
                                                                                <w:bottom w:val="none" w:sz="0" w:space="0" w:color="auto"/>
                                                                                <w:right w:val="none" w:sz="0" w:space="0" w:color="auto"/>
                                                                              </w:divBdr>
                                                                              <w:divsChild>
                                                                                <w:div w:id="14767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713507">
      <w:bodyDiv w:val="1"/>
      <w:marLeft w:val="0"/>
      <w:marRight w:val="0"/>
      <w:marTop w:val="0"/>
      <w:marBottom w:val="0"/>
      <w:divBdr>
        <w:top w:val="none" w:sz="0" w:space="0" w:color="auto"/>
        <w:left w:val="none" w:sz="0" w:space="0" w:color="auto"/>
        <w:bottom w:val="none" w:sz="0" w:space="0" w:color="auto"/>
        <w:right w:val="none" w:sz="0" w:space="0" w:color="auto"/>
      </w:divBdr>
      <w:divsChild>
        <w:div w:id="1272321952">
          <w:marLeft w:val="0"/>
          <w:marRight w:val="0"/>
          <w:marTop w:val="0"/>
          <w:marBottom w:val="0"/>
          <w:divBdr>
            <w:top w:val="none" w:sz="0" w:space="0" w:color="auto"/>
            <w:left w:val="none" w:sz="0" w:space="0" w:color="auto"/>
            <w:bottom w:val="none" w:sz="0" w:space="0" w:color="auto"/>
            <w:right w:val="none" w:sz="0" w:space="0" w:color="auto"/>
          </w:divBdr>
        </w:div>
      </w:divsChild>
    </w:div>
    <w:div w:id="2023774426">
      <w:bodyDiv w:val="1"/>
      <w:marLeft w:val="0"/>
      <w:marRight w:val="0"/>
      <w:marTop w:val="0"/>
      <w:marBottom w:val="0"/>
      <w:divBdr>
        <w:top w:val="none" w:sz="0" w:space="0" w:color="auto"/>
        <w:left w:val="none" w:sz="0" w:space="0" w:color="auto"/>
        <w:bottom w:val="none" w:sz="0" w:space="0" w:color="auto"/>
        <w:right w:val="none" w:sz="0" w:space="0" w:color="auto"/>
      </w:divBdr>
      <w:divsChild>
        <w:div w:id="1058355851">
          <w:marLeft w:val="0"/>
          <w:marRight w:val="0"/>
          <w:marTop w:val="0"/>
          <w:marBottom w:val="0"/>
          <w:divBdr>
            <w:top w:val="none" w:sz="0" w:space="0" w:color="auto"/>
            <w:left w:val="none" w:sz="0" w:space="0" w:color="auto"/>
            <w:bottom w:val="none" w:sz="0" w:space="0" w:color="auto"/>
            <w:right w:val="none" w:sz="0" w:space="0" w:color="auto"/>
          </w:divBdr>
          <w:divsChild>
            <w:div w:id="1828667091">
              <w:marLeft w:val="0"/>
              <w:marRight w:val="0"/>
              <w:marTop w:val="0"/>
              <w:marBottom w:val="0"/>
              <w:divBdr>
                <w:top w:val="none" w:sz="0" w:space="0" w:color="auto"/>
                <w:left w:val="none" w:sz="0" w:space="0" w:color="auto"/>
                <w:bottom w:val="none" w:sz="0" w:space="0" w:color="auto"/>
                <w:right w:val="none" w:sz="0" w:space="0" w:color="auto"/>
              </w:divBdr>
              <w:divsChild>
                <w:div w:id="1290356963">
                  <w:marLeft w:val="0"/>
                  <w:marRight w:val="0"/>
                  <w:marTop w:val="0"/>
                  <w:marBottom w:val="0"/>
                  <w:divBdr>
                    <w:top w:val="none" w:sz="0" w:space="0" w:color="auto"/>
                    <w:left w:val="none" w:sz="0" w:space="0" w:color="auto"/>
                    <w:bottom w:val="none" w:sz="0" w:space="0" w:color="auto"/>
                    <w:right w:val="none" w:sz="0" w:space="0" w:color="auto"/>
                  </w:divBdr>
                  <w:divsChild>
                    <w:div w:id="600768614">
                      <w:marLeft w:val="0"/>
                      <w:marRight w:val="0"/>
                      <w:marTop w:val="0"/>
                      <w:marBottom w:val="0"/>
                      <w:divBdr>
                        <w:top w:val="none" w:sz="0" w:space="0" w:color="auto"/>
                        <w:left w:val="none" w:sz="0" w:space="0" w:color="auto"/>
                        <w:bottom w:val="none" w:sz="0" w:space="0" w:color="auto"/>
                        <w:right w:val="none" w:sz="0" w:space="0" w:color="auto"/>
                      </w:divBdr>
                    </w:div>
                  </w:divsChild>
                </w:div>
                <w:div w:id="1479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955702">
      <w:bodyDiv w:val="1"/>
      <w:marLeft w:val="0"/>
      <w:marRight w:val="0"/>
      <w:marTop w:val="0"/>
      <w:marBottom w:val="0"/>
      <w:divBdr>
        <w:top w:val="none" w:sz="0" w:space="0" w:color="auto"/>
        <w:left w:val="none" w:sz="0" w:space="0" w:color="auto"/>
        <w:bottom w:val="none" w:sz="0" w:space="0" w:color="auto"/>
        <w:right w:val="none" w:sz="0" w:space="0" w:color="auto"/>
      </w:divBdr>
      <w:divsChild>
        <w:div w:id="447630948">
          <w:marLeft w:val="0"/>
          <w:marRight w:val="0"/>
          <w:marTop w:val="0"/>
          <w:marBottom w:val="0"/>
          <w:divBdr>
            <w:top w:val="none" w:sz="0" w:space="0" w:color="auto"/>
            <w:left w:val="none" w:sz="0" w:space="0" w:color="auto"/>
            <w:bottom w:val="none" w:sz="0" w:space="0" w:color="auto"/>
            <w:right w:val="none" w:sz="0" w:space="0" w:color="auto"/>
          </w:divBdr>
          <w:divsChild>
            <w:div w:id="74017967">
              <w:marLeft w:val="0"/>
              <w:marRight w:val="0"/>
              <w:marTop w:val="0"/>
              <w:marBottom w:val="0"/>
              <w:divBdr>
                <w:top w:val="none" w:sz="0" w:space="0" w:color="auto"/>
                <w:left w:val="none" w:sz="0" w:space="0" w:color="auto"/>
                <w:bottom w:val="none" w:sz="0" w:space="0" w:color="auto"/>
                <w:right w:val="none" w:sz="0" w:space="0" w:color="auto"/>
              </w:divBdr>
              <w:divsChild>
                <w:div w:id="1049919157">
                  <w:marLeft w:val="0"/>
                  <w:marRight w:val="0"/>
                  <w:marTop w:val="0"/>
                  <w:marBottom w:val="0"/>
                  <w:divBdr>
                    <w:top w:val="none" w:sz="0" w:space="0" w:color="auto"/>
                    <w:left w:val="none" w:sz="0" w:space="0" w:color="auto"/>
                    <w:bottom w:val="none" w:sz="0" w:space="0" w:color="auto"/>
                    <w:right w:val="none" w:sz="0" w:space="0" w:color="auto"/>
                  </w:divBdr>
                  <w:divsChild>
                    <w:div w:id="1382829256">
                      <w:marLeft w:val="0"/>
                      <w:marRight w:val="0"/>
                      <w:marTop w:val="0"/>
                      <w:marBottom w:val="0"/>
                      <w:divBdr>
                        <w:top w:val="none" w:sz="0" w:space="0" w:color="auto"/>
                        <w:left w:val="none" w:sz="0" w:space="0" w:color="auto"/>
                        <w:bottom w:val="none" w:sz="0" w:space="0" w:color="auto"/>
                        <w:right w:val="none" w:sz="0" w:space="0" w:color="auto"/>
                      </w:divBdr>
                      <w:divsChild>
                        <w:div w:id="936913745">
                          <w:marLeft w:val="0"/>
                          <w:marRight w:val="0"/>
                          <w:marTop w:val="0"/>
                          <w:marBottom w:val="0"/>
                          <w:divBdr>
                            <w:top w:val="none" w:sz="0" w:space="0" w:color="auto"/>
                            <w:left w:val="none" w:sz="0" w:space="0" w:color="auto"/>
                            <w:bottom w:val="none" w:sz="0" w:space="0" w:color="auto"/>
                            <w:right w:val="none" w:sz="0" w:space="0" w:color="auto"/>
                          </w:divBdr>
                          <w:divsChild>
                            <w:div w:id="1617060846">
                              <w:marLeft w:val="0"/>
                              <w:marRight w:val="0"/>
                              <w:marTop w:val="0"/>
                              <w:marBottom w:val="0"/>
                              <w:divBdr>
                                <w:top w:val="none" w:sz="0" w:space="0" w:color="auto"/>
                                <w:left w:val="none" w:sz="0" w:space="0" w:color="auto"/>
                                <w:bottom w:val="none" w:sz="0" w:space="0" w:color="auto"/>
                                <w:right w:val="none" w:sz="0" w:space="0" w:color="auto"/>
                              </w:divBdr>
                              <w:divsChild>
                                <w:div w:id="337271493">
                                  <w:marLeft w:val="0"/>
                                  <w:marRight w:val="0"/>
                                  <w:marTop w:val="0"/>
                                  <w:marBottom w:val="0"/>
                                  <w:divBdr>
                                    <w:top w:val="none" w:sz="0" w:space="0" w:color="auto"/>
                                    <w:left w:val="none" w:sz="0" w:space="0" w:color="auto"/>
                                    <w:bottom w:val="none" w:sz="0" w:space="0" w:color="auto"/>
                                    <w:right w:val="none" w:sz="0" w:space="0" w:color="auto"/>
                                  </w:divBdr>
                                  <w:divsChild>
                                    <w:div w:id="1827550292">
                                      <w:marLeft w:val="0"/>
                                      <w:marRight w:val="0"/>
                                      <w:marTop w:val="0"/>
                                      <w:marBottom w:val="0"/>
                                      <w:divBdr>
                                        <w:top w:val="none" w:sz="0" w:space="0" w:color="auto"/>
                                        <w:left w:val="none" w:sz="0" w:space="0" w:color="auto"/>
                                        <w:bottom w:val="none" w:sz="0" w:space="0" w:color="auto"/>
                                        <w:right w:val="none" w:sz="0" w:space="0" w:color="auto"/>
                                      </w:divBdr>
                                      <w:divsChild>
                                        <w:div w:id="1633904657">
                                          <w:marLeft w:val="0"/>
                                          <w:marRight w:val="0"/>
                                          <w:marTop w:val="0"/>
                                          <w:marBottom w:val="0"/>
                                          <w:divBdr>
                                            <w:top w:val="none" w:sz="0" w:space="0" w:color="auto"/>
                                            <w:left w:val="none" w:sz="0" w:space="0" w:color="auto"/>
                                            <w:bottom w:val="none" w:sz="0" w:space="0" w:color="auto"/>
                                            <w:right w:val="none" w:sz="0" w:space="0" w:color="auto"/>
                                          </w:divBdr>
                                          <w:divsChild>
                                            <w:div w:id="2100759789">
                                              <w:marLeft w:val="0"/>
                                              <w:marRight w:val="0"/>
                                              <w:marTop w:val="0"/>
                                              <w:marBottom w:val="0"/>
                                              <w:divBdr>
                                                <w:top w:val="none" w:sz="0" w:space="0" w:color="auto"/>
                                                <w:left w:val="none" w:sz="0" w:space="0" w:color="auto"/>
                                                <w:bottom w:val="none" w:sz="0" w:space="0" w:color="auto"/>
                                                <w:right w:val="none" w:sz="0" w:space="0" w:color="auto"/>
                                              </w:divBdr>
                                              <w:divsChild>
                                                <w:div w:id="1289429438">
                                                  <w:marLeft w:val="0"/>
                                                  <w:marRight w:val="0"/>
                                                  <w:marTop w:val="0"/>
                                                  <w:marBottom w:val="0"/>
                                                  <w:divBdr>
                                                    <w:top w:val="none" w:sz="0" w:space="0" w:color="auto"/>
                                                    <w:left w:val="none" w:sz="0" w:space="0" w:color="auto"/>
                                                    <w:bottom w:val="none" w:sz="0" w:space="0" w:color="auto"/>
                                                    <w:right w:val="none" w:sz="0" w:space="0" w:color="auto"/>
                                                  </w:divBdr>
                                                  <w:divsChild>
                                                    <w:div w:id="1128821503">
                                                      <w:marLeft w:val="0"/>
                                                      <w:marRight w:val="0"/>
                                                      <w:marTop w:val="0"/>
                                                      <w:marBottom w:val="0"/>
                                                      <w:divBdr>
                                                        <w:top w:val="none" w:sz="0" w:space="0" w:color="auto"/>
                                                        <w:left w:val="none" w:sz="0" w:space="0" w:color="auto"/>
                                                        <w:bottom w:val="none" w:sz="0" w:space="0" w:color="auto"/>
                                                        <w:right w:val="none" w:sz="0" w:space="0" w:color="auto"/>
                                                      </w:divBdr>
                                                      <w:divsChild>
                                                        <w:div w:id="2019500636">
                                                          <w:marLeft w:val="0"/>
                                                          <w:marRight w:val="0"/>
                                                          <w:marTop w:val="0"/>
                                                          <w:marBottom w:val="0"/>
                                                          <w:divBdr>
                                                            <w:top w:val="none" w:sz="0" w:space="0" w:color="auto"/>
                                                            <w:left w:val="none" w:sz="0" w:space="0" w:color="auto"/>
                                                            <w:bottom w:val="none" w:sz="0" w:space="0" w:color="auto"/>
                                                            <w:right w:val="none" w:sz="0" w:space="0" w:color="auto"/>
                                                          </w:divBdr>
                                                          <w:divsChild>
                                                            <w:div w:id="1006514443">
                                                              <w:marLeft w:val="0"/>
                                                              <w:marRight w:val="0"/>
                                                              <w:marTop w:val="0"/>
                                                              <w:marBottom w:val="0"/>
                                                              <w:divBdr>
                                                                <w:top w:val="none" w:sz="0" w:space="0" w:color="auto"/>
                                                                <w:left w:val="none" w:sz="0" w:space="0" w:color="auto"/>
                                                                <w:bottom w:val="none" w:sz="0" w:space="0" w:color="auto"/>
                                                                <w:right w:val="none" w:sz="0" w:space="0" w:color="auto"/>
                                                              </w:divBdr>
                                                              <w:divsChild>
                                                                <w:div w:id="2015843319">
                                                                  <w:marLeft w:val="0"/>
                                                                  <w:marRight w:val="0"/>
                                                                  <w:marTop w:val="0"/>
                                                                  <w:marBottom w:val="0"/>
                                                                  <w:divBdr>
                                                                    <w:top w:val="none" w:sz="0" w:space="0" w:color="auto"/>
                                                                    <w:left w:val="none" w:sz="0" w:space="0" w:color="auto"/>
                                                                    <w:bottom w:val="none" w:sz="0" w:space="0" w:color="auto"/>
                                                                    <w:right w:val="none" w:sz="0" w:space="0" w:color="auto"/>
                                                                  </w:divBdr>
                                                                  <w:divsChild>
                                                                    <w:div w:id="843933603">
                                                                      <w:marLeft w:val="0"/>
                                                                      <w:marRight w:val="0"/>
                                                                      <w:marTop w:val="0"/>
                                                                      <w:marBottom w:val="0"/>
                                                                      <w:divBdr>
                                                                        <w:top w:val="none" w:sz="0" w:space="0" w:color="auto"/>
                                                                        <w:left w:val="none" w:sz="0" w:space="0" w:color="auto"/>
                                                                        <w:bottom w:val="none" w:sz="0" w:space="0" w:color="auto"/>
                                                                        <w:right w:val="none" w:sz="0" w:space="0" w:color="auto"/>
                                                                      </w:divBdr>
                                                                      <w:divsChild>
                                                                        <w:div w:id="703211053">
                                                                          <w:marLeft w:val="0"/>
                                                                          <w:marRight w:val="0"/>
                                                                          <w:marTop w:val="0"/>
                                                                          <w:marBottom w:val="0"/>
                                                                          <w:divBdr>
                                                                            <w:top w:val="none" w:sz="0" w:space="0" w:color="auto"/>
                                                                            <w:left w:val="none" w:sz="0" w:space="0" w:color="auto"/>
                                                                            <w:bottom w:val="none" w:sz="0" w:space="0" w:color="auto"/>
                                                                            <w:right w:val="none" w:sz="0" w:space="0" w:color="auto"/>
                                                                          </w:divBdr>
                                                                          <w:divsChild>
                                                                            <w:div w:id="1141461352">
                                                                              <w:marLeft w:val="0"/>
                                                                              <w:marRight w:val="0"/>
                                                                              <w:marTop w:val="0"/>
                                                                              <w:marBottom w:val="0"/>
                                                                              <w:divBdr>
                                                                                <w:top w:val="none" w:sz="0" w:space="0" w:color="auto"/>
                                                                                <w:left w:val="none" w:sz="0" w:space="0" w:color="auto"/>
                                                                                <w:bottom w:val="none" w:sz="0" w:space="0" w:color="auto"/>
                                                                                <w:right w:val="none" w:sz="0" w:space="0" w:color="auto"/>
                                                                              </w:divBdr>
                                                                              <w:divsChild>
                                                                                <w:div w:id="677469182">
                                                                                  <w:marLeft w:val="0"/>
                                                                                  <w:marRight w:val="0"/>
                                                                                  <w:marTop w:val="0"/>
                                                                                  <w:marBottom w:val="0"/>
                                                                                  <w:divBdr>
                                                                                    <w:top w:val="none" w:sz="0" w:space="0" w:color="auto"/>
                                                                                    <w:left w:val="none" w:sz="0" w:space="0" w:color="auto"/>
                                                                                    <w:bottom w:val="none" w:sz="0" w:space="0" w:color="auto"/>
                                                                                    <w:right w:val="none" w:sz="0" w:space="0" w:color="auto"/>
                                                                                  </w:divBdr>
                                                                                  <w:divsChild>
                                                                                    <w:div w:id="1703704629">
                                                                                      <w:marLeft w:val="0"/>
                                                                                      <w:marRight w:val="0"/>
                                                                                      <w:marTop w:val="0"/>
                                                                                      <w:marBottom w:val="0"/>
                                                                                      <w:divBdr>
                                                                                        <w:top w:val="none" w:sz="0" w:space="0" w:color="auto"/>
                                                                                        <w:left w:val="none" w:sz="0" w:space="0" w:color="auto"/>
                                                                                        <w:bottom w:val="none" w:sz="0" w:space="0" w:color="auto"/>
                                                                                        <w:right w:val="none" w:sz="0" w:space="0" w:color="auto"/>
                                                                                      </w:divBdr>
                                                                                      <w:divsChild>
                                                                                        <w:div w:id="62219053">
                                                                                          <w:marLeft w:val="0"/>
                                                                                          <w:marRight w:val="0"/>
                                                                                          <w:marTop w:val="0"/>
                                                                                          <w:marBottom w:val="0"/>
                                                                                          <w:divBdr>
                                                                                            <w:top w:val="none" w:sz="0" w:space="0" w:color="auto"/>
                                                                                            <w:left w:val="none" w:sz="0" w:space="0" w:color="auto"/>
                                                                                            <w:bottom w:val="none" w:sz="0" w:space="0" w:color="auto"/>
                                                                                            <w:right w:val="none" w:sz="0" w:space="0" w:color="auto"/>
                                                                                          </w:divBdr>
                                                                                          <w:divsChild>
                                                                                            <w:div w:id="1607618422">
                                                                                              <w:marLeft w:val="0"/>
                                                                                              <w:marRight w:val="0"/>
                                                                                              <w:marTop w:val="0"/>
                                                                                              <w:marBottom w:val="0"/>
                                                                                              <w:divBdr>
                                                                                                <w:top w:val="none" w:sz="0" w:space="0" w:color="auto"/>
                                                                                                <w:left w:val="none" w:sz="0" w:space="0" w:color="auto"/>
                                                                                                <w:bottom w:val="none" w:sz="0" w:space="0" w:color="auto"/>
                                                                                                <w:right w:val="none" w:sz="0" w:space="0" w:color="auto"/>
                                                                                              </w:divBdr>
                                                                                              <w:divsChild>
                                                                                                <w:div w:id="1663704589">
                                                                                                  <w:marLeft w:val="0"/>
                                                                                                  <w:marRight w:val="0"/>
                                                                                                  <w:marTop w:val="0"/>
                                                                                                  <w:marBottom w:val="0"/>
                                                                                                  <w:divBdr>
                                                                                                    <w:top w:val="none" w:sz="0" w:space="0" w:color="auto"/>
                                                                                                    <w:left w:val="none" w:sz="0" w:space="0" w:color="auto"/>
                                                                                                    <w:bottom w:val="none" w:sz="0" w:space="0" w:color="auto"/>
                                                                                                    <w:right w:val="none" w:sz="0" w:space="0" w:color="auto"/>
                                                                                                  </w:divBdr>
                                                                                                  <w:divsChild>
                                                                                                    <w:div w:id="1996568172">
                                                                                                      <w:marLeft w:val="0"/>
                                                                                                      <w:marRight w:val="0"/>
                                                                                                      <w:marTop w:val="0"/>
                                                                                                      <w:marBottom w:val="0"/>
                                                                                                      <w:divBdr>
                                                                                                        <w:top w:val="none" w:sz="0" w:space="0" w:color="auto"/>
                                                                                                        <w:left w:val="none" w:sz="0" w:space="0" w:color="auto"/>
                                                                                                        <w:bottom w:val="none" w:sz="0" w:space="0" w:color="auto"/>
                                                                                                        <w:right w:val="none" w:sz="0" w:space="0" w:color="auto"/>
                                                                                                      </w:divBdr>
                                                                                                      <w:divsChild>
                                                                                                        <w:div w:id="1948077745">
                                                                                                          <w:marLeft w:val="0"/>
                                                                                                          <w:marRight w:val="0"/>
                                                                                                          <w:marTop w:val="0"/>
                                                                                                          <w:marBottom w:val="0"/>
                                                                                                          <w:divBdr>
                                                                                                            <w:top w:val="none" w:sz="0" w:space="0" w:color="auto"/>
                                                                                                            <w:left w:val="none" w:sz="0" w:space="0" w:color="auto"/>
                                                                                                            <w:bottom w:val="none" w:sz="0" w:space="0" w:color="auto"/>
                                                                                                            <w:right w:val="none" w:sz="0" w:space="0" w:color="auto"/>
                                                                                                          </w:divBdr>
                                                                                                          <w:divsChild>
                                                                                                            <w:div w:id="104812155">
                                                                                                              <w:marLeft w:val="0"/>
                                                                                                              <w:marRight w:val="0"/>
                                                                                                              <w:marTop w:val="0"/>
                                                                                                              <w:marBottom w:val="0"/>
                                                                                                              <w:divBdr>
                                                                                                                <w:top w:val="none" w:sz="0" w:space="0" w:color="auto"/>
                                                                                                                <w:left w:val="none" w:sz="0" w:space="0" w:color="auto"/>
                                                                                                                <w:bottom w:val="none" w:sz="0" w:space="0" w:color="auto"/>
                                                                                                                <w:right w:val="none" w:sz="0" w:space="0" w:color="auto"/>
                                                                                                              </w:divBdr>
                                                                                                              <w:divsChild>
                                                                                                                <w:div w:id="1051882174">
                                                                                                                  <w:marLeft w:val="0"/>
                                                                                                                  <w:marRight w:val="0"/>
                                                                                                                  <w:marTop w:val="0"/>
                                                                                                                  <w:marBottom w:val="0"/>
                                                                                                                  <w:divBdr>
                                                                                                                    <w:top w:val="none" w:sz="0" w:space="0" w:color="auto"/>
                                                                                                                    <w:left w:val="none" w:sz="0" w:space="0" w:color="auto"/>
                                                                                                                    <w:bottom w:val="none" w:sz="0" w:space="0" w:color="auto"/>
                                                                                                                    <w:right w:val="none" w:sz="0" w:space="0" w:color="auto"/>
                                                                                                                  </w:divBdr>
                                                                                                                  <w:divsChild>
                                                                                                                    <w:div w:id="531383009">
                                                                                                                      <w:marLeft w:val="0"/>
                                                                                                                      <w:marRight w:val="0"/>
                                                                                                                      <w:marTop w:val="0"/>
                                                                                                                      <w:marBottom w:val="0"/>
                                                                                                                      <w:divBdr>
                                                                                                                        <w:top w:val="none" w:sz="0" w:space="0" w:color="auto"/>
                                                                                                                        <w:left w:val="none" w:sz="0" w:space="0" w:color="auto"/>
                                                                                                                        <w:bottom w:val="none" w:sz="0" w:space="0" w:color="auto"/>
                                                                                                                        <w:right w:val="none" w:sz="0" w:space="0" w:color="auto"/>
                                                                                                                      </w:divBdr>
                                                                                                                      <w:divsChild>
                                                                                                                        <w:div w:id="1722711073">
                                                                                                                          <w:marLeft w:val="0"/>
                                                                                                                          <w:marRight w:val="0"/>
                                                                                                                          <w:marTop w:val="0"/>
                                                                                                                          <w:marBottom w:val="0"/>
                                                                                                                          <w:divBdr>
                                                                                                                            <w:top w:val="none" w:sz="0" w:space="0" w:color="auto"/>
                                                                                                                            <w:left w:val="none" w:sz="0" w:space="0" w:color="auto"/>
                                                                                                                            <w:bottom w:val="none" w:sz="0" w:space="0" w:color="auto"/>
                                                                                                                            <w:right w:val="none" w:sz="0" w:space="0" w:color="auto"/>
                                                                                                                          </w:divBdr>
                                                                                                                          <w:divsChild>
                                                                                                                            <w:div w:id="840240769">
                                                                                                                              <w:marLeft w:val="0"/>
                                                                                                                              <w:marRight w:val="0"/>
                                                                                                                              <w:marTop w:val="0"/>
                                                                                                                              <w:marBottom w:val="0"/>
                                                                                                                              <w:divBdr>
                                                                                                                                <w:top w:val="none" w:sz="0" w:space="0" w:color="auto"/>
                                                                                                                                <w:left w:val="none" w:sz="0" w:space="0" w:color="auto"/>
                                                                                                                                <w:bottom w:val="none" w:sz="0" w:space="0" w:color="auto"/>
                                                                                                                                <w:right w:val="none" w:sz="0" w:space="0" w:color="auto"/>
                                                                                                                              </w:divBdr>
                                                                                                                              <w:divsChild>
                                                                                                                                <w:div w:id="1554542264">
                                                                                                                                  <w:marLeft w:val="0"/>
                                                                                                                                  <w:marRight w:val="0"/>
                                                                                                                                  <w:marTop w:val="0"/>
                                                                                                                                  <w:marBottom w:val="0"/>
                                                                                                                                  <w:divBdr>
                                                                                                                                    <w:top w:val="none" w:sz="0" w:space="0" w:color="auto"/>
                                                                                                                                    <w:left w:val="none" w:sz="0" w:space="0" w:color="auto"/>
                                                                                                                                    <w:bottom w:val="none" w:sz="0" w:space="0" w:color="auto"/>
                                                                                                                                    <w:right w:val="none" w:sz="0" w:space="0" w:color="auto"/>
                                                                                                                                  </w:divBdr>
                                                                                                                                  <w:divsChild>
                                                                                                                                    <w:div w:id="71513097">
                                                                                                                                      <w:marLeft w:val="0"/>
                                                                                                                                      <w:marRight w:val="0"/>
                                                                                                                                      <w:marTop w:val="0"/>
                                                                                                                                      <w:marBottom w:val="0"/>
                                                                                                                                      <w:divBdr>
                                                                                                                                        <w:top w:val="none" w:sz="0" w:space="0" w:color="auto"/>
                                                                                                                                        <w:left w:val="none" w:sz="0" w:space="0" w:color="auto"/>
                                                                                                                                        <w:bottom w:val="none" w:sz="0" w:space="0" w:color="auto"/>
                                                                                                                                        <w:right w:val="none" w:sz="0" w:space="0" w:color="auto"/>
                                                                                                                                      </w:divBdr>
                                                                                                                                      <w:divsChild>
                                                                                                                                        <w:div w:id="267853779">
                                                                                                                                          <w:marLeft w:val="0"/>
                                                                                                                                          <w:marRight w:val="0"/>
                                                                                                                                          <w:marTop w:val="0"/>
                                                                                                                                          <w:marBottom w:val="0"/>
                                                                                                                                          <w:divBdr>
                                                                                                                                            <w:top w:val="none" w:sz="0" w:space="0" w:color="auto"/>
                                                                                                                                            <w:left w:val="none" w:sz="0" w:space="0" w:color="auto"/>
                                                                                                                                            <w:bottom w:val="none" w:sz="0" w:space="0" w:color="auto"/>
                                                                                                                                            <w:right w:val="none" w:sz="0" w:space="0" w:color="auto"/>
                                                                                                                                          </w:divBdr>
                                                                                                                                          <w:divsChild>
                                                                                                                                            <w:div w:id="1551451355">
                                                                                                                                              <w:marLeft w:val="0"/>
                                                                                                                                              <w:marRight w:val="0"/>
                                                                                                                                              <w:marTop w:val="0"/>
                                                                                                                                              <w:marBottom w:val="0"/>
                                                                                                                                              <w:divBdr>
                                                                                                                                                <w:top w:val="none" w:sz="0" w:space="0" w:color="auto"/>
                                                                                                                                                <w:left w:val="none" w:sz="0" w:space="0" w:color="auto"/>
                                                                                                                                                <w:bottom w:val="none" w:sz="0" w:space="0" w:color="auto"/>
                                                                                                                                                <w:right w:val="none" w:sz="0" w:space="0" w:color="auto"/>
                                                                                                                                              </w:divBdr>
                                                                                                                                              <w:divsChild>
                                                                                                                                                <w:div w:id="2054573691">
                                                                                                                                                  <w:marLeft w:val="0"/>
                                                                                                                                                  <w:marRight w:val="0"/>
                                                                                                                                                  <w:marTop w:val="0"/>
                                                                                                                                                  <w:marBottom w:val="0"/>
                                                                                                                                                  <w:divBdr>
                                                                                                                                                    <w:top w:val="none" w:sz="0" w:space="0" w:color="auto"/>
                                                                                                                                                    <w:left w:val="none" w:sz="0" w:space="0" w:color="auto"/>
                                                                                                                                                    <w:bottom w:val="none" w:sz="0" w:space="0" w:color="auto"/>
                                                                                                                                                    <w:right w:val="none" w:sz="0" w:space="0" w:color="auto"/>
                                                                                                                                                  </w:divBdr>
                                                                                                                                                  <w:divsChild>
                                                                                                                                                    <w:div w:id="1063022436">
                                                                                                                                                      <w:marLeft w:val="0"/>
                                                                                                                                                      <w:marRight w:val="0"/>
                                                                                                                                                      <w:marTop w:val="0"/>
                                                                                                                                                      <w:marBottom w:val="0"/>
                                                                                                                                                      <w:divBdr>
                                                                                                                                                        <w:top w:val="none" w:sz="0" w:space="0" w:color="auto"/>
                                                                                                                                                        <w:left w:val="none" w:sz="0" w:space="0" w:color="auto"/>
                                                                                                                                                        <w:bottom w:val="none" w:sz="0" w:space="0" w:color="auto"/>
                                                                                                                                                        <w:right w:val="none" w:sz="0" w:space="0" w:color="auto"/>
                                                                                                                                                      </w:divBdr>
                                                                                                                                                      <w:divsChild>
                                                                                                                                                        <w:div w:id="174610797">
                                                                                                                                                          <w:marLeft w:val="0"/>
                                                                                                                                                          <w:marRight w:val="0"/>
                                                                                                                                                          <w:marTop w:val="0"/>
                                                                                                                                                          <w:marBottom w:val="0"/>
                                                                                                                                                          <w:divBdr>
                                                                                                                                                            <w:top w:val="none" w:sz="0" w:space="0" w:color="auto"/>
                                                                                                                                                            <w:left w:val="none" w:sz="0" w:space="0" w:color="auto"/>
                                                                                                                                                            <w:bottom w:val="none" w:sz="0" w:space="0" w:color="auto"/>
                                                                                                                                                            <w:right w:val="none" w:sz="0" w:space="0" w:color="auto"/>
                                                                                                                                                          </w:divBdr>
                                                                                                                                                          <w:divsChild>
                                                                                                                                                            <w:div w:id="120081333">
                                                                                                                                                              <w:marLeft w:val="0"/>
                                                                                                                                                              <w:marRight w:val="0"/>
                                                                                                                                                              <w:marTop w:val="0"/>
                                                                                                                                                              <w:marBottom w:val="0"/>
                                                                                                                                                              <w:divBdr>
                                                                                                                                                                <w:top w:val="none" w:sz="0" w:space="0" w:color="auto"/>
                                                                                                                                                                <w:left w:val="none" w:sz="0" w:space="0" w:color="auto"/>
                                                                                                                                                                <w:bottom w:val="none" w:sz="0" w:space="0" w:color="auto"/>
                                                                                                                                                                <w:right w:val="none" w:sz="0" w:space="0" w:color="auto"/>
                                                                                                                                                              </w:divBdr>
                                                                                                                                                              <w:divsChild>
                                                                                                                                                                <w:div w:id="706222545">
                                                                                                                                                                  <w:marLeft w:val="0"/>
                                                                                                                                                                  <w:marRight w:val="0"/>
                                                                                                                                                                  <w:marTop w:val="0"/>
                                                                                                                                                                  <w:marBottom w:val="0"/>
                                                                                                                                                                  <w:divBdr>
                                                                                                                                                                    <w:top w:val="none" w:sz="0" w:space="0" w:color="auto"/>
                                                                                                                                                                    <w:left w:val="none" w:sz="0" w:space="0" w:color="auto"/>
                                                                                                                                                                    <w:bottom w:val="none" w:sz="0" w:space="0" w:color="auto"/>
                                                                                                                                                                    <w:right w:val="none" w:sz="0" w:space="0" w:color="auto"/>
                                                                                                                                                                  </w:divBdr>
                                                                                                                                                                  <w:divsChild>
                                                                                                                                                                    <w:div w:id="2065449339">
                                                                                                                                                                      <w:marLeft w:val="0"/>
                                                                                                                                                                      <w:marRight w:val="0"/>
                                                                                                                                                                      <w:marTop w:val="0"/>
                                                                                                                                                                      <w:marBottom w:val="0"/>
                                                                                                                                                                      <w:divBdr>
                                                                                                                                                                        <w:top w:val="none" w:sz="0" w:space="0" w:color="auto"/>
                                                                                                                                                                        <w:left w:val="none" w:sz="0" w:space="0" w:color="auto"/>
                                                                                                                                                                        <w:bottom w:val="none" w:sz="0" w:space="0" w:color="auto"/>
                                                                                                                                                                        <w:right w:val="none" w:sz="0" w:space="0" w:color="auto"/>
                                                                                                                                                                      </w:divBdr>
                                                                                                                                                                      <w:divsChild>
                                                                                                                                                                        <w:div w:id="209219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823015">
      <w:bodyDiv w:val="1"/>
      <w:marLeft w:val="0"/>
      <w:marRight w:val="0"/>
      <w:marTop w:val="0"/>
      <w:marBottom w:val="0"/>
      <w:divBdr>
        <w:top w:val="none" w:sz="0" w:space="0" w:color="auto"/>
        <w:left w:val="none" w:sz="0" w:space="0" w:color="auto"/>
        <w:bottom w:val="none" w:sz="0" w:space="0" w:color="auto"/>
        <w:right w:val="none" w:sz="0" w:space="0" w:color="auto"/>
      </w:divBdr>
      <w:divsChild>
        <w:div w:id="385759036">
          <w:marLeft w:val="0"/>
          <w:marRight w:val="0"/>
          <w:marTop w:val="0"/>
          <w:marBottom w:val="0"/>
          <w:divBdr>
            <w:top w:val="none" w:sz="0" w:space="0" w:color="auto"/>
            <w:left w:val="none" w:sz="0" w:space="0" w:color="auto"/>
            <w:bottom w:val="none" w:sz="0" w:space="0" w:color="auto"/>
            <w:right w:val="none" w:sz="0" w:space="0" w:color="auto"/>
          </w:divBdr>
          <w:divsChild>
            <w:div w:id="1471558807">
              <w:marLeft w:val="0"/>
              <w:marRight w:val="0"/>
              <w:marTop w:val="0"/>
              <w:marBottom w:val="0"/>
              <w:divBdr>
                <w:top w:val="none" w:sz="0" w:space="0" w:color="auto"/>
                <w:left w:val="none" w:sz="0" w:space="0" w:color="auto"/>
                <w:bottom w:val="none" w:sz="0" w:space="0" w:color="auto"/>
                <w:right w:val="none" w:sz="0" w:space="0" w:color="auto"/>
              </w:divBdr>
              <w:divsChild>
                <w:div w:id="735275208">
                  <w:marLeft w:val="0"/>
                  <w:marRight w:val="0"/>
                  <w:marTop w:val="0"/>
                  <w:marBottom w:val="0"/>
                  <w:divBdr>
                    <w:top w:val="none" w:sz="0" w:space="0" w:color="auto"/>
                    <w:left w:val="none" w:sz="0" w:space="0" w:color="auto"/>
                    <w:bottom w:val="none" w:sz="0" w:space="0" w:color="auto"/>
                    <w:right w:val="none" w:sz="0" w:space="0" w:color="auto"/>
                  </w:divBdr>
                  <w:divsChild>
                    <w:div w:id="1676493793">
                      <w:marLeft w:val="0"/>
                      <w:marRight w:val="0"/>
                      <w:marTop w:val="0"/>
                      <w:marBottom w:val="0"/>
                      <w:divBdr>
                        <w:top w:val="none" w:sz="0" w:space="0" w:color="auto"/>
                        <w:left w:val="none" w:sz="0" w:space="0" w:color="auto"/>
                        <w:bottom w:val="none" w:sz="0" w:space="0" w:color="auto"/>
                        <w:right w:val="none" w:sz="0" w:space="0" w:color="auto"/>
                      </w:divBdr>
                      <w:divsChild>
                        <w:div w:id="2009092858">
                          <w:marLeft w:val="0"/>
                          <w:marRight w:val="0"/>
                          <w:marTop w:val="0"/>
                          <w:marBottom w:val="0"/>
                          <w:divBdr>
                            <w:top w:val="none" w:sz="0" w:space="0" w:color="auto"/>
                            <w:left w:val="none" w:sz="0" w:space="0" w:color="auto"/>
                            <w:bottom w:val="none" w:sz="0" w:space="0" w:color="auto"/>
                            <w:right w:val="none" w:sz="0" w:space="0" w:color="auto"/>
                          </w:divBdr>
                          <w:divsChild>
                            <w:div w:id="951790481">
                              <w:marLeft w:val="0"/>
                              <w:marRight w:val="0"/>
                              <w:marTop w:val="0"/>
                              <w:marBottom w:val="0"/>
                              <w:divBdr>
                                <w:top w:val="none" w:sz="0" w:space="0" w:color="auto"/>
                                <w:left w:val="none" w:sz="0" w:space="0" w:color="auto"/>
                                <w:bottom w:val="none" w:sz="0" w:space="0" w:color="auto"/>
                                <w:right w:val="none" w:sz="0" w:space="0" w:color="auto"/>
                              </w:divBdr>
                              <w:divsChild>
                                <w:div w:id="109863107">
                                  <w:marLeft w:val="0"/>
                                  <w:marRight w:val="0"/>
                                  <w:marTop w:val="0"/>
                                  <w:marBottom w:val="0"/>
                                  <w:divBdr>
                                    <w:top w:val="none" w:sz="0" w:space="0" w:color="auto"/>
                                    <w:left w:val="none" w:sz="0" w:space="0" w:color="auto"/>
                                    <w:bottom w:val="none" w:sz="0" w:space="0" w:color="auto"/>
                                    <w:right w:val="none" w:sz="0" w:space="0" w:color="auto"/>
                                  </w:divBdr>
                                  <w:divsChild>
                                    <w:div w:id="444884756">
                                      <w:marLeft w:val="0"/>
                                      <w:marRight w:val="0"/>
                                      <w:marTop w:val="0"/>
                                      <w:marBottom w:val="0"/>
                                      <w:divBdr>
                                        <w:top w:val="none" w:sz="0" w:space="0" w:color="auto"/>
                                        <w:left w:val="none" w:sz="0" w:space="0" w:color="auto"/>
                                        <w:bottom w:val="none" w:sz="0" w:space="0" w:color="auto"/>
                                        <w:right w:val="none" w:sz="0" w:space="0" w:color="auto"/>
                                      </w:divBdr>
                                      <w:divsChild>
                                        <w:div w:id="1286086916">
                                          <w:marLeft w:val="0"/>
                                          <w:marRight w:val="0"/>
                                          <w:marTop w:val="0"/>
                                          <w:marBottom w:val="0"/>
                                          <w:divBdr>
                                            <w:top w:val="none" w:sz="0" w:space="0" w:color="auto"/>
                                            <w:left w:val="none" w:sz="0" w:space="0" w:color="auto"/>
                                            <w:bottom w:val="none" w:sz="0" w:space="0" w:color="auto"/>
                                            <w:right w:val="none" w:sz="0" w:space="0" w:color="auto"/>
                                          </w:divBdr>
                                          <w:divsChild>
                                            <w:div w:id="1409116389">
                                              <w:marLeft w:val="0"/>
                                              <w:marRight w:val="0"/>
                                              <w:marTop w:val="0"/>
                                              <w:marBottom w:val="0"/>
                                              <w:divBdr>
                                                <w:top w:val="none" w:sz="0" w:space="0" w:color="auto"/>
                                                <w:left w:val="none" w:sz="0" w:space="0" w:color="auto"/>
                                                <w:bottom w:val="none" w:sz="0" w:space="0" w:color="auto"/>
                                                <w:right w:val="none" w:sz="0" w:space="0" w:color="auto"/>
                                              </w:divBdr>
                                              <w:divsChild>
                                                <w:div w:id="1627470834">
                                                  <w:marLeft w:val="0"/>
                                                  <w:marRight w:val="0"/>
                                                  <w:marTop w:val="0"/>
                                                  <w:marBottom w:val="0"/>
                                                  <w:divBdr>
                                                    <w:top w:val="none" w:sz="0" w:space="0" w:color="auto"/>
                                                    <w:left w:val="none" w:sz="0" w:space="0" w:color="auto"/>
                                                    <w:bottom w:val="none" w:sz="0" w:space="0" w:color="auto"/>
                                                    <w:right w:val="none" w:sz="0" w:space="0" w:color="auto"/>
                                                  </w:divBdr>
                                                  <w:divsChild>
                                                    <w:div w:id="480316486">
                                                      <w:marLeft w:val="0"/>
                                                      <w:marRight w:val="0"/>
                                                      <w:marTop w:val="0"/>
                                                      <w:marBottom w:val="0"/>
                                                      <w:divBdr>
                                                        <w:top w:val="none" w:sz="0" w:space="0" w:color="auto"/>
                                                        <w:left w:val="none" w:sz="0" w:space="0" w:color="auto"/>
                                                        <w:bottom w:val="none" w:sz="0" w:space="0" w:color="auto"/>
                                                        <w:right w:val="none" w:sz="0" w:space="0" w:color="auto"/>
                                                      </w:divBdr>
                                                      <w:divsChild>
                                                        <w:div w:id="14503398">
                                                          <w:marLeft w:val="0"/>
                                                          <w:marRight w:val="0"/>
                                                          <w:marTop w:val="0"/>
                                                          <w:marBottom w:val="0"/>
                                                          <w:divBdr>
                                                            <w:top w:val="none" w:sz="0" w:space="0" w:color="auto"/>
                                                            <w:left w:val="none" w:sz="0" w:space="0" w:color="auto"/>
                                                            <w:bottom w:val="none" w:sz="0" w:space="0" w:color="auto"/>
                                                            <w:right w:val="none" w:sz="0" w:space="0" w:color="auto"/>
                                                          </w:divBdr>
                                                          <w:divsChild>
                                                            <w:div w:id="1514807225">
                                                              <w:marLeft w:val="0"/>
                                                              <w:marRight w:val="0"/>
                                                              <w:marTop w:val="0"/>
                                                              <w:marBottom w:val="0"/>
                                                              <w:divBdr>
                                                                <w:top w:val="none" w:sz="0" w:space="0" w:color="auto"/>
                                                                <w:left w:val="none" w:sz="0" w:space="0" w:color="auto"/>
                                                                <w:bottom w:val="none" w:sz="0" w:space="0" w:color="auto"/>
                                                                <w:right w:val="none" w:sz="0" w:space="0" w:color="auto"/>
                                                              </w:divBdr>
                                                              <w:divsChild>
                                                                <w:div w:id="1059010483">
                                                                  <w:marLeft w:val="0"/>
                                                                  <w:marRight w:val="0"/>
                                                                  <w:marTop w:val="0"/>
                                                                  <w:marBottom w:val="0"/>
                                                                  <w:divBdr>
                                                                    <w:top w:val="none" w:sz="0" w:space="0" w:color="auto"/>
                                                                    <w:left w:val="none" w:sz="0" w:space="0" w:color="auto"/>
                                                                    <w:bottom w:val="none" w:sz="0" w:space="0" w:color="auto"/>
                                                                    <w:right w:val="none" w:sz="0" w:space="0" w:color="auto"/>
                                                                  </w:divBdr>
                                                                  <w:divsChild>
                                                                    <w:div w:id="1695813114">
                                                                      <w:marLeft w:val="0"/>
                                                                      <w:marRight w:val="0"/>
                                                                      <w:marTop w:val="0"/>
                                                                      <w:marBottom w:val="0"/>
                                                                      <w:divBdr>
                                                                        <w:top w:val="none" w:sz="0" w:space="0" w:color="auto"/>
                                                                        <w:left w:val="none" w:sz="0" w:space="0" w:color="auto"/>
                                                                        <w:bottom w:val="none" w:sz="0" w:space="0" w:color="auto"/>
                                                                        <w:right w:val="none" w:sz="0" w:space="0" w:color="auto"/>
                                                                      </w:divBdr>
                                                                      <w:divsChild>
                                                                        <w:div w:id="1898934873">
                                                                          <w:marLeft w:val="0"/>
                                                                          <w:marRight w:val="0"/>
                                                                          <w:marTop w:val="0"/>
                                                                          <w:marBottom w:val="0"/>
                                                                          <w:divBdr>
                                                                            <w:top w:val="none" w:sz="0" w:space="0" w:color="auto"/>
                                                                            <w:left w:val="none" w:sz="0" w:space="0" w:color="auto"/>
                                                                            <w:bottom w:val="none" w:sz="0" w:space="0" w:color="auto"/>
                                                                            <w:right w:val="none" w:sz="0" w:space="0" w:color="auto"/>
                                                                          </w:divBdr>
                                                                          <w:divsChild>
                                                                            <w:div w:id="904724700">
                                                                              <w:marLeft w:val="0"/>
                                                                              <w:marRight w:val="0"/>
                                                                              <w:marTop w:val="0"/>
                                                                              <w:marBottom w:val="0"/>
                                                                              <w:divBdr>
                                                                                <w:top w:val="none" w:sz="0" w:space="0" w:color="auto"/>
                                                                                <w:left w:val="none" w:sz="0" w:space="0" w:color="auto"/>
                                                                                <w:bottom w:val="none" w:sz="0" w:space="0" w:color="auto"/>
                                                                                <w:right w:val="none" w:sz="0" w:space="0" w:color="auto"/>
                                                                              </w:divBdr>
                                                                              <w:divsChild>
                                                                                <w:div w:id="13321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hyperlink" Target="http://www.kct.cz/cms/ustredni-organy-kct"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msdalesice.wz.cz/" TargetMode="External"/><Relationship Id="rId42" Type="http://schemas.openxmlformats.org/officeDocument/2006/relationships/hyperlink" Target="http://www.kct.cz/cms/historie-kct" TargetMode="External"/><Relationship Id="rId47" Type="http://schemas.openxmlformats.org/officeDocument/2006/relationships/hyperlink" Target="http://www.turisticke-znamky.cz/"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vtipy.net/index.php?vtipy=22&amp;od=18" TargetMode="External"/><Relationship Id="rId33" Type="http://schemas.openxmlformats.org/officeDocument/2006/relationships/hyperlink" Target="http://www.obecdalesice.cz/historie.html" TargetMode="External"/><Relationship Id="rId38" Type="http://schemas.openxmlformats.org/officeDocument/2006/relationships/image" Target="media/image18.gif"/><Relationship Id="rId46" Type="http://schemas.openxmlformats.org/officeDocument/2006/relationships/hyperlink" Target="http://www.kct.cz/cms/o-organizaci-klubu-ceskych-turist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google.cz"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movvelkemezirici.cz" TargetMode="External"/><Relationship Id="rId24" Type="http://schemas.openxmlformats.org/officeDocument/2006/relationships/hyperlink" Target="http://cs.wikipedia.org/wiki/Wikipedie:Vybran%C3%A1_v%C3%BDro%C4%8D%C3%AD_dne/" TargetMode="External"/><Relationship Id="rId32" Type="http://schemas.openxmlformats.org/officeDocument/2006/relationships/hyperlink" Target="http://www.obecdalesice.cz/" TargetMode="External"/><Relationship Id="rId37" Type="http://schemas.openxmlformats.org/officeDocument/2006/relationships/image" Target="media/image17.jpeg"/><Relationship Id="rId40" Type="http://schemas.openxmlformats.org/officeDocument/2006/relationships/image" Target="media/image19.gif"/><Relationship Id="rId45" Type="http://schemas.openxmlformats.org/officeDocument/2006/relationships/hyperlink" Target="http://www.turisticke-znamky.cz/"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gnosis9.net/vyznamne-dny.php" TargetMode="External"/><Relationship Id="rId28" Type="http://schemas.openxmlformats.org/officeDocument/2006/relationships/image" Target="media/image14.jpeg"/><Relationship Id="rId36" Type="http://schemas.openxmlformats.org/officeDocument/2006/relationships/hyperlink" Target="http://www.pivovar-dalesice.cz/vitejte-v-dalesickem-pivovaru/" TargetMode="External"/><Relationship Id="rId49"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yperlink" Target="http://www.kct.cz/cms/casopis-turista"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wallpaper.cz/priroda/flora/jablon/c804xc452" TargetMode="External"/><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hyperlink" Target="http://www.google.cz/url?sa=i&amp;rct=j&amp;q=&amp;esrc=s&amp;source=images&amp;cd=&amp;cad=rja&amp;uact=8&amp;docid=fZonUa3jD1z5dM&amp;tbnid=wJ8DQRuOd6Su9M:&amp;ved=0CAUQjRw&amp;url=http://www.ireceptar.cz/zdravi/co-jist-aby-zaludek-nebyl-popelnici/&amp;ei=O8t1U-apN8is7Qb6r4GYCA&amp;bvm=bv.66699033,d.ZGU&amp;psig=AFQjCNHnbSRYwaoNfu-66ELG3Q1fC4pLBQ&amp;ust=1400315007347501" TargetMode="External"/><Relationship Id="rId30" Type="http://schemas.openxmlformats.org/officeDocument/2006/relationships/image" Target="media/image15.jpeg"/><Relationship Id="rId35" Type="http://schemas.openxmlformats.org/officeDocument/2006/relationships/hyperlink" Target="http://www.pivovar-dalesice.cz/vitejte-v-dalesickem-pivovaru/" TargetMode="External"/><Relationship Id="rId43" Type="http://schemas.openxmlformats.org/officeDocument/2006/relationships/hyperlink" Target="http://www.kct.cz/cms/o-organizaci-klubu-ceskych-turistu" TargetMode="External"/><Relationship Id="rId48"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48F22-4B8F-4E81-A229-94027EF2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2454</TotalTime>
  <Pages>29</Pages>
  <Words>5798</Words>
  <Characters>34209</Characters>
  <Application>Microsoft Office Word</Application>
  <DocSecurity>0</DocSecurity>
  <Lines>285</Lines>
  <Paragraphs>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Recepce</dc:creator>
  <cp:lastModifiedBy>Recepce</cp:lastModifiedBy>
  <cp:revision>228</cp:revision>
  <cp:lastPrinted>2014-05-16T09:05:00Z</cp:lastPrinted>
  <dcterms:created xsi:type="dcterms:W3CDTF">2014-02-13T09:13:00Z</dcterms:created>
  <dcterms:modified xsi:type="dcterms:W3CDTF">2014-05-16T09:15:00Z</dcterms:modified>
</cp:coreProperties>
</file>