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8CE" w:rsidRPr="00BF2832" w:rsidRDefault="00334A38" w:rsidP="00334A38">
      <w:pPr>
        <w:pStyle w:val="Nadpis1"/>
        <w:spacing w:before="360" w:after="0" w:line="360" w:lineRule="auto"/>
        <w:ind w:left="-992"/>
        <w:rPr>
          <w:sz w:val="40"/>
          <w:szCs w:val="40"/>
        </w:rPr>
      </w:pPr>
      <w:bookmarkStart w:id="0" w:name="_Toc377678039"/>
      <w:bookmarkStart w:id="1" w:name="_Toc377678173"/>
      <w:bookmarkStart w:id="2" w:name="_Toc378684872"/>
      <w:bookmarkStart w:id="3" w:name="_Toc378688289"/>
      <w:bookmarkStart w:id="4" w:name="_Toc379983550"/>
      <w:r>
        <w:rPr>
          <w:sz w:val="40"/>
          <w:szCs w:val="40"/>
        </w:rPr>
        <w:t xml:space="preserve">             </w:t>
      </w:r>
      <w:bookmarkStart w:id="5" w:name="_Toc380051559"/>
      <w:r w:rsidR="00967DA3">
        <w:rPr>
          <w:sz w:val="40"/>
          <w:szCs w:val="40"/>
        </w:rPr>
        <w:t>ÚNOR</w:t>
      </w:r>
      <w:r w:rsidR="001C1D3A" w:rsidRPr="00BF2832">
        <w:rPr>
          <w:sz w:val="40"/>
          <w:szCs w:val="40"/>
        </w:rPr>
        <w:t xml:space="preserve"> 2014</w:t>
      </w:r>
      <w:bookmarkEnd w:id="0"/>
      <w:bookmarkEnd w:id="1"/>
      <w:bookmarkEnd w:id="2"/>
      <w:bookmarkEnd w:id="3"/>
      <w:bookmarkEnd w:id="4"/>
      <w:bookmarkEnd w:id="5"/>
    </w:p>
    <w:p w:rsidR="00E268CE" w:rsidRPr="00BF2832" w:rsidRDefault="00E268CE" w:rsidP="00334A38">
      <w:pPr>
        <w:pStyle w:val="Nadpis1"/>
        <w:rPr>
          <w:i/>
          <w:sz w:val="32"/>
          <w:szCs w:val="32"/>
        </w:rPr>
      </w:pPr>
      <w:bookmarkStart w:id="6" w:name="_Toc374365941"/>
      <w:bookmarkStart w:id="7" w:name="_Toc375298923"/>
      <w:bookmarkStart w:id="8" w:name="_Toc375872853"/>
      <w:bookmarkStart w:id="9" w:name="_Toc375907436"/>
      <w:bookmarkStart w:id="10" w:name="_Toc377678040"/>
      <w:bookmarkStart w:id="11" w:name="_Toc377678174"/>
      <w:bookmarkStart w:id="12" w:name="_Toc378684873"/>
      <w:bookmarkStart w:id="13" w:name="_Toc378688290"/>
      <w:bookmarkStart w:id="14" w:name="_Toc379983551"/>
      <w:bookmarkStart w:id="15" w:name="_Toc380051560"/>
      <w:r w:rsidRPr="00BF2832">
        <w:rPr>
          <w:i/>
          <w:sz w:val="32"/>
          <w:szCs w:val="32"/>
        </w:rPr>
        <w:t>NAŠE NOVINY PLNÉ ZAJÍMAVOSTÍ</w:t>
      </w:r>
      <w:bookmarkEnd w:id="6"/>
      <w:bookmarkEnd w:id="7"/>
      <w:bookmarkEnd w:id="8"/>
      <w:bookmarkEnd w:id="9"/>
      <w:bookmarkEnd w:id="10"/>
      <w:bookmarkEnd w:id="11"/>
      <w:bookmarkEnd w:id="12"/>
      <w:bookmarkEnd w:id="13"/>
      <w:bookmarkEnd w:id="14"/>
      <w:bookmarkEnd w:id="15"/>
    </w:p>
    <w:p w:rsidR="00E268CE" w:rsidRPr="004D0F5A" w:rsidRDefault="00E268CE" w:rsidP="00334A38">
      <w:pPr>
        <w:ind w:left="-1134"/>
        <w:jc w:val="center"/>
        <w:rPr>
          <w:rFonts w:asciiTheme="minorHAnsi" w:hAnsiTheme="minorHAnsi"/>
        </w:rPr>
      </w:pPr>
    </w:p>
    <w:p w:rsidR="00E268CE" w:rsidRPr="004D0F5A" w:rsidRDefault="00E268CE" w:rsidP="00334A38">
      <w:pPr>
        <w:spacing w:after="0" w:line="240" w:lineRule="auto"/>
        <w:jc w:val="center"/>
        <w:rPr>
          <w:rFonts w:asciiTheme="minorHAnsi" w:hAnsiTheme="minorHAnsi"/>
          <w:b/>
          <w:sz w:val="160"/>
          <w:szCs w:val="160"/>
        </w:rPr>
      </w:pPr>
      <w:r w:rsidRPr="004D0F5A">
        <w:rPr>
          <w:rFonts w:asciiTheme="minorHAnsi" w:hAnsiTheme="minorHAnsi"/>
          <w:b/>
          <w:sz w:val="160"/>
          <w:szCs w:val="160"/>
        </w:rPr>
        <w:t>D é č k o</w:t>
      </w:r>
    </w:p>
    <w:p w:rsidR="001C1D3A" w:rsidRDefault="00D16413" w:rsidP="00334A38">
      <w:pPr>
        <w:spacing w:before="360"/>
        <w:jc w:val="center"/>
        <w:rPr>
          <w:noProof/>
          <w:color w:val="0000FF"/>
          <w:lang w:eastAsia="cs-CZ"/>
        </w:rPr>
      </w:pPr>
      <w:r w:rsidRPr="00D16413">
        <w:rPr>
          <w:noProof/>
          <w:color w:val="0000FF"/>
          <w:lang w:eastAsia="cs-CZ"/>
        </w:rPr>
        <mc:AlternateContent>
          <mc:Choice Requires="wps">
            <w:drawing>
              <wp:anchor distT="0" distB="0" distL="114300" distR="114300" simplePos="0" relativeHeight="251726848" behindDoc="0" locked="0" layoutInCell="1" allowOverlap="1" wp14:anchorId="0A1B9B65" wp14:editId="60251701">
                <wp:simplePos x="0" y="0"/>
                <wp:positionH relativeFrom="column">
                  <wp:posOffset>1998345</wp:posOffset>
                </wp:positionH>
                <wp:positionV relativeFrom="paragraph">
                  <wp:posOffset>3390900</wp:posOffset>
                </wp:positionV>
                <wp:extent cx="1962150" cy="22860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solidFill>
                          <a:srgbClr val="FFFFFF">
                            <a:alpha val="0"/>
                          </a:srgbClr>
                        </a:solidFill>
                        <a:ln w="9525">
                          <a:noFill/>
                          <a:miter lim="800000"/>
                          <a:headEnd/>
                          <a:tailEnd/>
                        </a:ln>
                      </wps:spPr>
                      <wps:txbx>
                        <w:txbxContent>
                          <w:p w:rsidR="00B63BEF" w:rsidRPr="008D3F6F" w:rsidRDefault="00B63BEF">
                            <w:pPr>
                              <w:rPr>
                                <w:color w:val="17365D" w:themeColor="text2" w:themeShade="BF"/>
                                <w:sz w:val="16"/>
                                <w:szCs w:val="16"/>
                              </w:rPr>
                            </w:pPr>
                            <w:r w:rsidRPr="008D3F6F">
                              <w:rPr>
                                <w:color w:val="17365D" w:themeColor="text2" w:themeShade="BF"/>
                                <w:sz w:val="16"/>
                                <w:szCs w:val="16"/>
                              </w:rPr>
                              <w:t>http://500px.com/photo/5019864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157.35pt;margin-top:267pt;width:154.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" stroked="f">
                <v:fill opacity="0"/>
                <v:textbox>
                  <w:txbxContent>
                    <w:p w:rsidR="00B63BEF" w:rsidRPr="008D3F6F" w:rsidRDefault="00B63BEF">
                      <w:pPr>
                        <w:rPr>
                          <w:color w:val="17365D" w:themeColor="text2" w:themeShade="BF"/>
                          <w:sz w:val="16"/>
                          <w:szCs w:val="16"/>
                        </w:rPr>
                      </w:pPr>
                      <w:r w:rsidRPr="008D3F6F">
                        <w:rPr>
                          <w:color w:val="17365D" w:themeColor="text2" w:themeShade="BF"/>
                          <w:sz w:val="16"/>
                          <w:szCs w:val="16"/>
                        </w:rPr>
                        <w:t>http://500px.com/photo/5019864</w:t>
                      </w:r>
                    </w:p>
                  </w:txbxContent>
                </v:textbox>
              </v:shape>
            </w:pict>
          </mc:Fallback>
        </mc:AlternateContent>
      </w:r>
      <w:r>
        <w:rPr>
          <w:noProof/>
          <w:lang w:eastAsia="cs-CZ"/>
        </w:rPr>
        <w:drawing>
          <wp:inline distT="0" distB="0" distL="0" distR="0" wp14:anchorId="09F06CBD" wp14:editId="67884D4C">
            <wp:extent cx="3390900" cy="3390900"/>
            <wp:effectExtent l="0" t="0" r="0" b="0"/>
            <wp:docPr id="2" name="Obrázek 2" descr="http://bzzzt.cz/wp-content/uploads/2013/02/win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zzzt.cz/wp-content/uploads/2013/02/winter-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389089" cy="3389089"/>
                    </a:xfrm>
                    <a:prstGeom prst="rect">
                      <a:avLst/>
                    </a:prstGeom>
                    <a:noFill/>
                    <a:ln>
                      <a:noFill/>
                    </a:ln>
                  </pic:spPr>
                </pic:pic>
              </a:graphicData>
            </a:graphic>
          </wp:inline>
        </w:drawing>
      </w:r>
    </w:p>
    <w:p w:rsidR="00E268CE" w:rsidRPr="00BF2832" w:rsidRDefault="00E268CE" w:rsidP="00334A38">
      <w:pPr>
        <w:spacing w:before="360"/>
        <w:jc w:val="center"/>
        <w:rPr>
          <w:rFonts w:asciiTheme="minorHAnsi" w:hAnsiTheme="minorHAnsi"/>
          <w:b/>
          <w:sz w:val="26"/>
          <w:szCs w:val="26"/>
        </w:rPr>
      </w:pPr>
      <w:r w:rsidRPr="00BF2832">
        <w:rPr>
          <w:rFonts w:asciiTheme="minorHAnsi" w:hAnsiTheme="minorHAnsi"/>
          <w:b/>
          <w:sz w:val="26"/>
          <w:szCs w:val="26"/>
        </w:rPr>
        <w:t>Domov pro seniory Velké Meziříčí</w:t>
      </w:r>
      <w:r w:rsidR="00A77137">
        <w:rPr>
          <w:rFonts w:asciiTheme="minorHAnsi" w:hAnsiTheme="minorHAnsi"/>
          <w:b/>
          <w:sz w:val="26"/>
          <w:szCs w:val="26"/>
        </w:rPr>
        <w:t>,</w:t>
      </w:r>
    </w:p>
    <w:p w:rsidR="00E268CE" w:rsidRPr="00BF2832" w:rsidRDefault="00E268CE" w:rsidP="00334A38">
      <w:pPr>
        <w:jc w:val="center"/>
        <w:rPr>
          <w:rFonts w:asciiTheme="minorHAnsi" w:hAnsiTheme="minorHAnsi"/>
          <w:sz w:val="26"/>
          <w:szCs w:val="26"/>
        </w:rPr>
      </w:pPr>
      <w:r w:rsidRPr="00BF2832">
        <w:rPr>
          <w:rFonts w:asciiTheme="minorHAnsi" w:hAnsiTheme="minorHAnsi"/>
          <w:sz w:val="26"/>
          <w:szCs w:val="26"/>
        </w:rPr>
        <w:t>příspěvková organizace</w:t>
      </w:r>
    </w:p>
    <w:p w:rsidR="00E268CE" w:rsidRPr="00BF2832" w:rsidRDefault="00E268CE" w:rsidP="00334A38">
      <w:pPr>
        <w:jc w:val="center"/>
        <w:rPr>
          <w:rFonts w:asciiTheme="minorHAnsi" w:hAnsiTheme="minorHAnsi"/>
          <w:b/>
          <w:sz w:val="24"/>
          <w:szCs w:val="24"/>
        </w:rPr>
      </w:pPr>
    </w:p>
    <w:p w:rsidR="00E268CE" w:rsidRPr="00BF2832" w:rsidRDefault="00E268CE" w:rsidP="00334A38">
      <w:pPr>
        <w:jc w:val="center"/>
        <w:rPr>
          <w:rFonts w:asciiTheme="minorHAnsi" w:hAnsiTheme="minorHAnsi"/>
          <w:b/>
          <w:sz w:val="24"/>
          <w:szCs w:val="24"/>
        </w:rPr>
      </w:pPr>
      <w:r w:rsidRPr="00BF2832">
        <w:rPr>
          <w:rFonts w:asciiTheme="minorHAnsi" w:hAnsiTheme="minorHAnsi"/>
          <w:b/>
          <w:sz w:val="24"/>
          <w:szCs w:val="24"/>
        </w:rPr>
        <w:t>Zdenky Vorlové 2160</w:t>
      </w:r>
    </w:p>
    <w:p w:rsidR="00E268CE" w:rsidRDefault="00E268CE" w:rsidP="00334A38">
      <w:pPr>
        <w:jc w:val="center"/>
        <w:rPr>
          <w:rFonts w:asciiTheme="minorHAnsi" w:hAnsiTheme="minorHAnsi"/>
          <w:b/>
          <w:sz w:val="24"/>
          <w:szCs w:val="24"/>
        </w:rPr>
      </w:pPr>
      <w:r w:rsidRPr="00BF2832">
        <w:rPr>
          <w:rFonts w:asciiTheme="minorHAnsi" w:hAnsiTheme="minorHAnsi"/>
          <w:b/>
          <w:sz w:val="24"/>
          <w:szCs w:val="24"/>
        </w:rPr>
        <w:t>594 01 Velké Meziříčí</w:t>
      </w:r>
    </w:p>
    <w:p w:rsidR="00E268CE" w:rsidRPr="00BF2832" w:rsidRDefault="003C2BCB" w:rsidP="00334A38">
      <w:pPr>
        <w:spacing w:before="480" w:after="0"/>
        <w:jc w:val="center"/>
        <w:rPr>
          <w:rFonts w:asciiTheme="minorHAnsi" w:hAnsiTheme="minorHAnsi"/>
          <w:sz w:val="24"/>
          <w:szCs w:val="24"/>
        </w:rPr>
      </w:pPr>
      <w:hyperlink r:id="rId10" w:history="1">
        <w:r w:rsidR="00360DB5" w:rsidRPr="00BF2832">
          <w:rPr>
            <w:rStyle w:val="Hypertextovodkaz"/>
            <w:rFonts w:asciiTheme="minorHAnsi" w:hAnsiTheme="minorHAnsi"/>
            <w:color w:val="auto"/>
            <w:sz w:val="24"/>
            <w:szCs w:val="24"/>
            <w:u w:val="none"/>
          </w:rPr>
          <w:t>www.domovvelkemezirici.cz</w:t>
        </w:r>
      </w:hyperlink>
    </w:p>
    <w:p w:rsidR="00360DB5" w:rsidRPr="00AB04B7" w:rsidRDefault="00360DB5" w:rsidP="00AB04B7">
      <w:pPr>
        <w:pStyle w:val="Nadpis1"/>
      </w:pPr>
      <w:bookmarkStart w:id="16" w:name="_Toc363216517"/>
      <w:bookmarkStart w:id="17" w:name="_Toc380051561"/>
      <w:r w:rsidRPr="00AB04B7">
        <w:lastRenderedPageBreak/>
        <w:t>Obsah</w:t>
      </w:r>
      <w:bookmarkEnd w:id="16"/>
      <w:bookmarkEnd w:id="17"/>
    </w:p>
    <w:p w:rsidR="00B63BEF" w:rsidRPr="00B63BEF" w:rsidRDefault="00ED1868" w:rsidP="00B63BEF">
      <w:pPr>
        <w:pStyle w:val="Obsah1"/>
        <w:rPr>
          <w:rFonts w:eastAsiaTheme="minorEastAsia" w:cstheme="minorBidi"/>
          <w:sz w:val="28"/>
          <w:szCs w:val="28"/>
          <w:lang w:eastAsia="cs-CZ"/>
        </w:rPr>
      </w:pPr>
      <w:r w:rsidRPr="00B63BEF">
        <w:rPr>
          <w:rFonts w:eastAsia="Times New Roman" w:cs="Times New Roman"/>
          <w:bCs/>
          <w:caps/>
          <w:sz w:val="28"/>
          <w:szCs w:val="28"/>
          <w:lang w:eastAsia="cs-CZ"/>
        </w:rPr>
        <w:fldChar w:fldCharType="begin"/>
      </w:r>
      <w:r w:rsidR="00360DB5" w:rsidRPr="00B63BEF">
        <w:rPr>
          <w:rFonts w:eastAsia="Times New Roman" w:cs="Times New Roman"/>
          <w:bCs/>
          <w:caps/>
          <w:sz w:val="28"/>
          <w:szCs w:val="28"/>
          <w:lang w:eastAsia="cs-CZ"/>
        </w:rPr>
        <w:instrText xml:space="preserve"> TOC \o "1-1" \h \z \u </w:instrText>
      </w:r>
      <w:r w:rsidRPr="00B63BEF">
        <w:rPr>
          <w:rFonts w:eastAsia="Times New Roman" w:cs="Times New Roman"/>
          <w:bCs/>
          <w:caps/>
          <w:sz w:val="28"/>
          <w:szCs w:val="28"/>
          <w:lang w:eastAsia="cs-CZ"/>
        </w:rPr>
        <w:fldChar w:fldCharType="separate"/>
      </w:r>
      <w:hyperlink w:anchor="_Toc380051561" w:history="1">
        <w:r w:rsidR="00B63BEF" w:rsidRPr="00B63BEF">
          <w:rPr>
            <w:rStyle w:val="Hypertextovodkaz"/>
            <w:sz w:val="28"/>
            <w:szCs w:val="28"/>
          </w:rPr>
          <w:t>Obsah</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_Toc380051561 \h </w:instrText>
        </w:r>
        <w:r w:rsidR="00B63BEF" w:rsidRPr="00B63BEF">
          <w:rPr>
            <w:webHidden/>
            <w:sz w:val="28"/>
            <w:szCs w:val="28"/>
          </w:rPr>
        </w:r>
        <w:r w:rsidR="00B63BEF" w:rsidRPr="00B63BEF">
          <w:rPr>
            <w:webHidden/>
            <w:sz w:val="28"/>
            <w:szCs w:val="28"/>
          </w:rPr>
          <w:fldChar w:fldCharType="separate"/>
        </w:r>
        <w:r w:rsidR="00396330">
          <w:rPr>
            <w:webHidden/>
            <w:sz w:val="28"/>
            <w:szCs w:val="28"/>
          </w:rPr>
          <w:t>2</w:t>
        </w:r>
        <w:r w:rsidR="00B63BEF" w:rsidRPr="00B63BEF">
          <w:rPr>
            <w:webHidden/>
            <w:sz w:val="28"/>
            <w:szCs w:val="28"/>
          </w:rPr>
          <w:fldChar w:fldCharType="end"/>
        </w:r>
      </w:hyperlink>
    </w:p>
    <w:p w:rsidR="00B63BEF" w:rsidRPr="00B63BEF" w:rsidRDefault="00B63BEF" w:rsidP="00B63BEF">
      <w:pPr>
        <w:pStyle w:val="Obsah1"/>
        <w:rPr>
          <w:rFonts w:eastAsiaTheme="minorEastAsia" w:cstheme="minorBidi"/>
          <w:sz w:val="28"/>
          <w:szCs w:val="28"/>
          <w:lang w:eastAsia="cs-CZ"/>
        </w:rPr>
      </w:pPr>
      <w:r w:rsidRPr="00B63BEF">
        <w:rPr>
          <w:rStyle w:val="Hypertextovodkaz"/>
          <w:color w:val="auto"/>
          <w:sz w:val="28"/>
          <w:szCs w:val="28"/>
          <w:u w:val="none"/>
        </w:rPr>
        <w:t xml:space="preserve">Blahopřání </w:t>
      </w:r>
      <w:hyperlink w:anchor="_Toc380051564" w:history="1">
        <w:r w:rsidRPr="00B63BEF">
          <w:rPr>
            <w:rStyle w:val="Hypertextovodkaz"/>
            <w:color w:val="auto"/>
            <w:sz w:val="28"/>
            <w:szCs w:val="28"/>
            <w:u w:val="none"/>
          </w:rPr>
          <w:t>na měsíc únor</w:t>
        </w:r>
        <w:r w:rsidRPr="00B63BEF">
          <w:rPr>
            <w:webHidden/>
            <w:sz w:val="28"/>
            <w:szCs w:val="28"/>
          </w:rPr>
          <w:tab/>
        </w:r>
        <w:r w:rsidRPr="00B63BEF">
          <w:rPr>
            <w:webHidden/>
            <w:sz w:val="28"/>
            <w:szCs w:val="28"/>
          </w:rPr>
          <w:fldChar w:fldCharType="begin"/>
        </w:r>
        <w:r w:rsidRPr="00B63BEF">
          <w:rPr>
            <w:webHidden/>
            <w:sz w:val="28"/>
            <w:szCs w:val="28"/>
          </w:rPr>
          <w:instrText xml:space="preserve"> PAGEREF _Toc380051564 \h </w:instrText>
        </w:r>
        <w:r w:rsidRPr="00B63BEF">
          <w:rPr>
            <w:webHidden/>
            <w:sz w:val="28"/>
            <w:szCs w:val="28"/>
          </w:rPr>
        </w:r>
        <w:r w:rsidRPr="00B63BEF">
          <w:rPr>
            <w:webHidden/>
            <w:sz w:val="28"/>
            <w:szCs w:val="28"/>
          </w:rPr>
          <w:fldChar w:fldCharType="separate"/>
        </w:r>
        <w:r w:rsidR="00396330">
          <w:rPr>
            <w:webHidden/>
            <w:sz w:val="28"/>
            <w:szCs w:val="28"/>
          </w:rPr>
          <w:t>3</w:t>
        </w:r>
        <w:r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65" w:history="1">
        <w:r w:rsidR="00B63BEF" w:rsidRPr="00B63BEF">
          <w:rPr>
            <w:rStyle w:val="Hypertextovodkaz"/>
            <w:sz w:val="28"/>
            <w:szCs w:val="28"/>
          </w:rPr>
          <w:t>Ze života domova</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_Toc380051565 \h </w:instrText>
        </w:r>
        <w:r w:rsidR="00B63BEF" w:rsidRPr="00B63BEF">
          <w:rPr>
            <w:webHidden/>
            <w:sz w:val="28"/>
            <w:szCs w:val="28"/>
          </w:rPr>
        </w:r>
        <w:r w:rsidR="00B63BEF" w:rsidRPr="00B63BEF">
          <w:rPr>
            <w:webHidden/>
            <w:sz w:val="28"/>
            <w:szCs w:val="28"/>
          </w:rPr>
          <w:fldChar w:fldCharType="separate"/>
        </w:r>
        <w:r w:rsidR="00396330">
          <w:rPr>
            <w:webHidden/>
            <w:sz w:val="28"/>
            <w:szCs w:val="28"/>
          </w:rPr>
          <w:t>4</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66" w:history="1">
        <w:r w:rsidR="00B63BEF" w:rsidRPr="00B63BEF">
          <w:rPr>
            <w:rStyle w:val="Hypertextovodkaz"/>
            <w:sz w:val="28"/>
            <w:szCs w:val="28"/>
          </w:rPr>
          <w:t>Stálá nabídka měsíce</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_Toc380051566 \h </w:instrText>
        </w:r>
        <w:r w:rsidR="00B63BEF" w:rsidRPr="00B63BEF">
          <w:rPr>
            <w:webHidden/>
            <w:sz w:val="28"/>
            <w:szCs w:val="28"/>
          </w:rPr>
        </w:r>
        <w:r w:rsidR="00B63BEF" w:rsidRPr="00B63BEF">
          <w:rPr>
            <w:webHidden/>
            <w:sz w:val="28"/>
            <w:szCs w:val="28"/>
          </w:rPr>
          <w:fldChar w:fldCharType="separate"/>
        </w:r>
        <w:r w:rsidR="00396330">
          <w:rPr>
            <w:webHidden/>
            <w:sz w:val="28"/>
            <w:szCs w:val="28"/>
          </w:rPr>
          <w:t>4</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67" w:history="1">
        <w:r w:rsidR="00B63BEF" w:rsidRPr="00B63BEF">
          <w:rPr>
            <w:rStyle w:val="Hypertextovodkaz"/>
            <w:sz w:val="28"/>
            <w:szCs w:val="28"/>
          </w:rPr>
          <w:t>Co jsme dělali…</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_Toc380051567 \h </w:instrText>
        </w:r>
        <w:r w:rsidR="00B63BEF" w:rsidRPr="00B63BEF">
          <w:rPr>
            <w:webHidden/>
            <w:sz w:val="28"/>
            <w:szCs w:val="28"/>
          </w:rPr>
        </w:r>
        <w:r w:rsidR="00B63BEF" w:rsidRPr="00B63BEF">
          <w:rPr>
            <w:webHidden/>
            <w:sz w:val="28"/>
            <w:szCs w:val="28"/>
          </w:rPr>
          <w:fldChar w:fldCharType="separate"/>
        </w:r>
        <w:r w:rsidR="00396330">
          <w:rPr>
            <w:webHidden/>
            <w:sz w:val="28"/>
            <w:szCs w:val="28"/>
          </w:rPr>
          <w:t>5</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68" w:history="1">
        <w:r w:rsidR="00B63BEF" w:rsidRPr="00B63BEF">
          <w:rPr>
            <w:rStyle w:val="Hypertextovodkaz"/>
            <w:sz w:val="28"/>
            <w:szCs w:val="28"/>
          </w:rPr>
          <w:t>Nabídka na únor</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_Toc380051568 \h </w:instrText>
        </w:r>
        <w:r w:rsidR="00B63BEF" w:rsidRPr="00B63BEF">
          <w:rPr>
            <w:webHidden/>
            <w:sz w:val="28"/>
            <w:szCs w:val="28"/>
          </w:rPr>
        </w:r>
        <w:r w:rsidR="00B63BEF" w:rsidRPr="00B63BEF">
          <w:rPr>
            <w:webHidden/>
            <w:sz w:val="28"/>
            <w:szCs w:val="28"/>
          </w:rPr>
          <w:fldChar w:fldCharType="separate"/>
        </w:r>
        <w:r w:rsidR="00396330">
          <w:rPr>
            <w:webHidden/>
            <w:sz w:val="28"/>
            <w:szCs w:val="28"/>
          </w:rPr>
          <w:t>6</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0" w:history="1">
        <w:r w:rsidR="00B63BEF" w:rsidRPr="00B63BEF">
          <w:rPr>
            <w:rStyle w:val="Hypertextovodkaz"/>
            <w:sz w:val="28"/>
            <w:szCs w:val="28"/>
          </w:rPr>
          <w:t>Horoskop</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_Toc380051570 \h </w:instrText>
        </w:r>
        <w:r w:rsidR="00B63BEF" w:rsidRPr="00B63BEF">
          <w:rPr>
            <w:webHidden/>
            <w:sz w:val="28"/>
            <w:szCs w:val="28"/>
          </w:rPr>
        </w:r>
        <w:r w:rsidR="00B63BEF" w:rsidRPr="00B63BEF">
          <w:rPr>
            <w:webHidden/>
            <w:sz w:val="28"/>
            <w:szCs w:val="28"/>
          </w:rPr>
          <w:fldChar w:fldCharType="separate"/>
        </w:r>
        <w:r w:rsidR="00396330">
          <w:rPr>
            <w:webHidden/>
            <w:sz w:val="28"/>
            <w:szCs w:val="28"/>
          </w:rPr>
          <w:t>8</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1" w:history="1">
        <w:r w:rsidR="00B63BEF" w:rsidRPr="00B63BEF">
          <w:rPr>
            <w:rStyle w:val="Hypertextovodkaz"/>
            <w:sz w:val="28"/>
            <w:szCs w:val="28"/>
          </w:rPr>
          <w:t>Lidové pranostiky a povětrnostní pravidla</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_Toc380051571 \h </w:instrText>
        </w:r>
        <w:r w:rsidR="00B63BEF" w:rsidRPr="00B63BEF">
          <w:rPr>
            <w:webHidden/>
            <w:sz w:val="28"/>
            <w:szCs w:val="28"/>
          </w:rPr>
        </w:r>
        <w:r w:rsidR="00B63BEF" w:rsidRPr="00B63BEF">
          <w:rPr>
            <w:webHidden/>
            <w:sz w:val="28"/>
            <w:szCs w:val="28"/>
          </w:rPr>
          <w:fldChar w:fldCharType="separate"/>
        </w:r>
        <w:r w:rsidR="00396330">
          <w:rPr>
            <w:webHidden/>
            <w:sz w:val="28"/>
            <w:szCs w:val="28"/>
          </w:rPr>
          <w:t>8</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2" w:history="1">
        <w:r w:rsidR="00B63BEF" w:rsidRPr="00B63BEF">
          <w:rPr>
            <w:rStyle w:val="Hypertextovodkaz"/>
            <w:sz w:val="28"/>
            <w:szCs w:val="28"/>
          </w:rPr>
          <w:t>Významné dny a výročí v lednu</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_Toc380051572 \h </w:instrText>
        </w:r>
        <w:r w:rsidR="00B63BEF" w:rsidRPr="00B63BEF">
          <w:rPr>
            <w:webHidden/>
            <w:sz w:val="28"/>
            <w:szCs w:val="28"/>
          </w:rPr>
        </w:r>
        <w:r w:rsidR="00B63BEF" w:rsidRPr="00B63BEF">
          <w:rPr>
            <w:webHidden/>
            <w:sz w:val="28"/>
            <w:szCs w:val="28"/>
          </w:rPr>
          <w:fldChar w:fldCharType="separate"/>
        </w:r>
        <w:r w:rsidR="00396330">
          <w:rPr>
            <w:webHidden/>
            <w:sz w:val="28"/>
            <w:szCs w:val="28"/>
          </w:rPr>
          <w:t>9</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3" w:history="1">
        <w:r w:rsidR="00B63BEF" w:rsidRPr="00B63BEF">
          <w:rPr>
            <w:rStyle w:val="Hypertextovodkaz"/>
            <w:sz w:val="28"/>
            <w:szCs w:val="28"/>
          </w:rPr>
          <w:t>Zdravotnické okénko – Špatně prokrvené končetiny</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_Toc380051573 \h </w:instrText>
        </w:r>
        <w:r w:rsidR="00B63BEF" w:rsidRPr="00B63BEF">
          <w:rPr>
            <w:webHidden/>
            <w:sz w:val="28"/>
            <w:szCs w:val="28"/>
          </w:rPr>
        </w:r>
        <w:r w:rsidR="00B63BEF" w:rsidRPr="00B63BEF">
          <w:rPr>
            <w:webHidden/>
            <w:sz w:val="28"/>
            <w:szCs w:val="28"/>
          </w:rPr>
          <w:fldChar w:fldCharType="separate"/>
        </w:r>
        <w:r w:rsidR="00396330">
          <w:rPr>
            <w:webHidden/>
            <w:sz w:val="28"/>
            <w:szCs w:val="28"/>
          </w:rPr>
          <w:t>11</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4" w:history="1">
        <w:r w:rsidR="00B63BEF" w:rsidRPr="00B63BEF">
          <w:rPr>
            <w:rStyle w:val="Hypertextovodkaz"/>
            <w:sz w:val="28"/>
            <w:szCs w:val="28"/>
          </w:rPr>
          <w:t>Toulky Vysočinou - Rudíkov</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_Toc380051574 \h </w:instrText>
        </w:r>
        <w:r w:rsidR="00B63BEF" w:rsidRPr="00B63BEF">
          <w:rPr>
            <w:webHidden/>
            <w:sz w:val="28"/>
            <w:szCs w:val="28"/>
          </w:rPr>
        </w:r>
        <w:r w:rsidR="00B63BEF" w:rsidRPr="00B63BEF">
          <w:rPr>
            <w:webHidden/>
            <w:sz w:val="28"/>
            <w:szCs w:val="28"/>
          </w:rPr>
          <w:fldChar w:fldCharType="separate"/>
        </w:r>
        <w:r w:rsidR="00396330">
          <w:rPr>
            <w:webHidden/>
            <w:sz w:val="28"/>
            <w:szCs w:val="28"/>
          </w:rPr>
          <w:t>13</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5" w:history="1">
        <w:r w:rsidR="00B63BEF" w:rsidRPr="00B63BEF">
          <w:rPr>
            <w:rStyle w:val="Hypertextovodkaz"/>
            <w:sz w:val="28"/>
            <w:szCs w:val="28"/>
          </w:rPr>
          <w:t xml:space="preserve">Olympijský příběh </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_Toc380051575 \h </w:instrText>
        </w:r>
        <w:r w:rsidR="00B63BEF" w:rsidRPr="00B63BEF">
          <w:rPr>
            <w:webHidden/>
            <w:sz w:val="28"/>
            <w:szCs w:val="28"/>
          </w:rPr>
        </w:r>
        <w:r w:rsidR="00B63BEF" w:rsidRPr="00B63BEF">
          <w:rPr>
            <w:webHidden/>
            <w:sz w:val="28"/>
            <w:szCs w:val="28"/>
          </w:rPr>
          <w:fldChar w:fldCharType="separate"/>
        </w:r>
        <w:r w:rsidR="00396330">
          <w:rPr>
            <w:webHidden/>
            <w:sz w:val="28"/>
            <w:szCs w:val="28"/>
          </w:rPr>
          <w:t>16</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6" w:history="1">
        <w:r w:rsidR="00B63BEF" w:rsidRPr="00B63BEF">
          <w:rPr>
            <w:rStyle w:val="Hypertextovodkaz"/>
            <w:sz w:val="28"/>
            <w:szCs w:val="28"/>
          </w:rPr>
          <w:t>Inteligent se špatnou pověstí</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_Toc380051576 \h </w:instrText>
        </w:r>
        <w:r w:rsidR="00B63BEF" w:rsidRPr="00B63BEF">
          <w:rPr>
            <w:webHidden/>
            <w:sz w:val="28"/>
            <w:szCs w:val="28"/>
          </w:rPr>
        </w:r>
        <w:r w:rsidR="00B63BEF" w:rsidRPr="00B63BEF">
          <w:rPr>
            <w:webHidden/>
            <w:sz w:val="28"/>
            <w:szCs w:val="28"/>
          </w:rPr>
          <w:fldChar w:fldCharType="separate"/>
        </w:r>
        <w:r w:rsidR="00396330">
          <w:rPr>
            <w:webHidden/>
            <w:sz w:val="28"/>
            <w:szCs w:val="28"/>
          </w:rPr>
          <w:t>17</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7" w:history="1">
        <w:r w:rsidR="00B63BEF" w:rsidRPr="00B63BEF">
          <w:rPr>
            <w:rStyle w:val="Hypertextovodkaz"/>
            <w:sz w:val="28"/>
            <w:szCs w:val="28"/>
          </w:rPr>
          <w:t>Rašelina</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_Toc380051577 \h </w:instrText>
        </w:r>
        <w:r w:rsidR="00B63BEF" w:rsidRPr="00B63BEF">
          <w:rPr>
            <w:webHidden/>
            <w:sz w:val="28"/>
            <w:szCs w:val="28"/>
          </w:rPr>
        </w:r>
        <w:r w:rsidR="00B63BEF" w:rsidRPr="00B63BEF">
          <w:rPr>
            <w:webHidden/>
            <w:sz w:val="28"/>
            <w:szCs w:val="28"/>
          </w:rPr>
          <w:fldChar w:fldCharType="separate"/>
        </w:r>
        <w:r w:rsidR="00396330">
          <w:rPr>
            <w:webHidden/>
            <w:sz w:val="28"/>
            <w:szCs w:val="28"/>
          </w:rPr>
          <w:t>21</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8" w:history="1">
        <w:r w:rsidR="00B63BEF" w:rsidRPr="00B63BEF">
          <w:rPr>
            <w:rStyle w:val="Hypertextovodkaz"/>
            <w:sz w:val="28"/>
            <w:szCs w:val="28"/>
          </w:rPr>
          <w:t>Něco pro zasmání</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_Toc380051578 \h </w:instrText>
        </w:r>
        <w:r w:rsidR="00B63BEF" w:rsidRPr="00B63BEF">
          <w:rPr>
            <w:webHidden/>
            <w:sz w:val="28"/>
            <w:szCs w:val="28"/>
          </w:rPr>
        </w:r>
        <w:r w:rsidR="00B63BEF" w:rsidRPr="00B63BEF">
          <w:rPr>
            <w:webHidden/>
            <w:sz w:val="28"/>
            <w:szCs w:val="28"/>
          </w:rPr>
          <w:fldChar w:fldCharType="separate"/>
        </w:r>
        <w:r w:rsidR="00396330">
          <w:rPr>
            <w:webHidden/>
            <w:sz w:val="28"/>
            <w:szCs w:val="28"/>
          </w:rPr>
          <w:t>24</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79" w:history="1">
        <w:r w:rsidR="00B63BEF" w:rsidRPr="00B63BEF">
          <w:rPr>
            <w:rStyle w:val="Hypertextovodkaz"/>
            <w:sz w:val="28"/>
            <w:szCs w:val="28"/>
          </w:rPr>
          <w:t>Kalendář únor 2014</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_Toc380051579 \h </w:instrText>
        </w:r>
        <w:r w:rsidR="00B63BEF" w:rsidRPr="00B63BEF">
          <w:rPr>
            <w:webHidden/>
            <w:sz w:val="28"/>
            <w:szCs w:val="28"/>
          </w:rPr>
        </w:r>
        <w:r w:rsidR="00B63BEF" w:rsidRPr="00B63BEF">
          <w:rPr>
            <w:webHidden/>
            <w:sz w:val="28"/>
            <w:szCs w:val="28"/>
          </w:rPr>
          <w:fldChar w:fldCharType="separate"/>
        </w:r>
        <w:r w:rsidR="00396330">
          <w:rPr>
            <w:webHidden/>
            <w:sz w:val="28"/>
            <w:szCs w:val="28"/>
          </w:rPr>
          <w:t>25</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80" w:history="1">
        <w:r w:rsidR="00B63BEF" w:rsidRPr="00B63BEF">
          <w:rPr>
            <w:rStyle w:val="Hypertextovodkaz"/>
            <w:sz w:val="28"/>
            <w:szCs w:val="28"/>
          </w:rPr>
          <w:t xml:space="preserve">Bylinkový receptář – Heřmánek pravý </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_Toc380051580 \h </w:instrText>
        </w:r>
        <w:r w:rsidR="00B63BEF" w:rsidRPr="00B63BEF">
          <w:rPr>
            <w:webHidden/>
            <w:sz w:val="28"/>
            <w:szCs w:val="28"/>
          </w:rPr>
        </w:r>
        <w:r w:rsidR="00B63BEF" w:rsidRPr="00B63BEF">
          <w:rPr>
            <w:webHidden/>
            <w:sz w:val="28"/>
            <w:szCs w:val="28"/>
          </w:rPr>
          <w:fldChar w:fldCharType="separate"/>
        </w:r>
        <w:r w:rsidR="00396330">
          <w:rPr>
            <w:webHidden/>
            <w:sz w:val="28"/>
            <w:szCs w:val="28"/>
          </w:rPr>
          <w:t>26</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81" w:history="1">
        <w:r w:rsidR="00B63BEF" w:rsidRPr="00B63BEF">
          <w:rPr>
            <w:rStyle w:val="Hypertextovodkaz"/>
            <w:sz w:val="28"/>
            <w:szCs w:val="28"/>
          </w:rPr>
          <w:t>Význam jmen</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_Toc380051581 \h </w:instrText>
        </w:r>
        <w:r w:rsidR="00B63BEF" w:rsidRPr="00B63BEF">
          <w:rPr>
            <w:webHidden/>
            <w:sz w:val="28"/>
            <w:szCs w:val="28"/>
          </w:rPr>
        </w:r>
        <w:r w:rsidR="00B63BEF" w:rsidRPr="00B63BEF">
          <w:rPr>
            <w:webHidden/>
            <w:sz w:val="28"/>
            <w:szCs w:val="28"/>
          </w:rPr>
          <w:fldChar w:fldCharType="separate"/>
        </w:r>
        <w:r w:rsidR="00396330">
          <w:rPr>
            <w:webHidden/>
            <w:sz w:val="28"/>
            <w:szCs w:val="28"/>
          </w:rPr>
          <w:t>28</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82" w:history="1">
        <w:r w:rsidR="00B63BEF" w:rsidRPr="00B63BEF">
          <w:rPr>
            <w:rStyle w:val="Hypertextovodkaz"/>
            <w:sz w:val="28"/>
            <w:szCs w:val="28"/>
          </w:rPr>
          <w:t>Trénování paměti</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_Toc380051582 \h </w:instrText>
        </w:r>
        <w:r w:rsidR="00B63BEF" w:rsidRPr="00B63BEF">
          <w:rPr>
            <w:webHidden/>
            <w:sz w:val="28"/>
            <w:szCs w:val="28"/>
          </w:rPr>
        </w:r>
        <w:r w:rsidR="00B63BEF" w:rsidRPr="00B63BEF">
          <w:rPr>
            <w:webHidden/>
            <w:sz w:val="28"/>
            <w:szCs w:val="28"/>
          </w:rPr>
          <w:fldChar w:fldCharType="separate"/>
        </w:r>
        <w:r w:rsidR="00396330">
          <w:rPr>
            <w:webHidden/>
            <w:sz w:val="28"/>
            <w:szCs w:val="28"/>
          </w:rPr>
          <w:t>29</w:t>
        </w:r>
        <w:r w:rsidR="00B63BEF" w:rsidRPr="00B63BEF">
          <w:rPr>
            <w:webHidden/>
            <w:sz w:val="28"/>
            <w:szCs w:val="28"/>
          </w:rPr>
          <w:fldChar w:fldCharType="end"/>
        </w:r>
      </w:hyperlink>
    </w:p>
    <w:p w:rsidR="00B63BEF" w:rsidRPr="00B63BEF" w:rsidRDefault="003C2BCB" w:rsidP="00B63BEF">
      <w:pPr>
        <w:pStyle w:val="Obsah1"/>
        <w:rPr>
          <w:rFonts w:eastAsiaTheme="minorEastAsia" w:cstheme="minorBidi"/>
          <w:sz w:val="28"/>
          <w:szCs w:val="28"/>
          <w:lang w:eastAsia="cs-CZ"/>
        </w:rPr>
      </w:pPr>
      <w:hyperlink w:anchor="_Toc380051584" w:history="1">
        <w:r w:rsidR="00B63BEF" w:rsidRPr="00B63BEF">
          <w:rPr>
            <w:rStyle w:val="Hypertextovodkaz"/>
            <w:sz w:val="28"/>
            <w:szCs w:val="28"/>
          </w:rPr>
          <w:t>Křížovka</w:t>
        </w:r>
        <w:r w:rsidR="00B63BEF" w:rsidRPr="00B63BEF">
          <w:rPr>
            <w:webHidden/>
            <w:sz w:val="28"/>
            <w:szCs w:val="28"/>
          </w:rPr>
          <w:tab/>
        </w:r>
        <w:r w:rsidR="00B63BEF" w:rsidRPr="00B63BEF">
          <w:rPr>
            <w:webHidden/>
            <w:sz w:val="28"/>
            <w:szCs w:val="28"/>
          </w:rPr>
          <w:fldChar w:fldCharType="begin"/>
        </w:r>
        <w:r w:rsidR="00B63BEF" w:rsidRPr="00B63BEF">
          <w:rPr>
            <w:webHidden/>
            <w:sz w:val="28"/>
            <w:szCs w:val="28"/>
          </w:rPr>
          <w:instrText xml:space="preserve"> PAGEREF _Toc380051584 \h </w:instrText>
        </w:r>
        <w:r w:rsidR="00B63BEF" w:rsidRPr="00B63BEF">
          <w:rPr>
            <w:webHidden/>
            <w:sz w:val="28"/>
            <w:szCs w:val="28"/>
          </w:rPr>
        </w:r>
        <w:r w:rsidR="00B63BEF" w:rsidRPr="00B63BEF">
          <w:rPr>
            <w:webHidden/>
            <w:sz w:val="28"/>
            <w:szCs w:val="28"/>
          </w:rPr>
          <w:fldChar w:fldCharType="separate"/>
        </w:r>
        <w:r w:rsidR="00396330">
          <w:rPr>
            <w:webHidden/>
            <w:sz w:val="28"/>
            <w:szCs w:val="28"/>
          </w:rPr>
          <w:t>31</w:t>
        </w:r>
        <w:r w:rsidR="00B63BEF" w:rsidRPr="00B63BEF">
          <w:rPr>
            <w:webHidden/>
            <w:sz w:val="28"/>
            <w:szCs w:val="28"/>
          </w:rPr>
          <w:fldChar w:fldCharType="end"/>
        </w:r>
      </w:hyperlink>
    </w:p>
    <w:p w:rsidR="004A3CA8" w:rsidRPr="00E7569B" w:rsidRDefault="00ED1868" w:rsidP="00E7569B">
      <w:pPr>
        <w:pStyle w:val="Nadpis1"/>
        <w:spacing w:before="0" w:after="0" w:line="360" w:lineRule="auto"/>
        <w:jc w:val="both"/>
        <w:rPr>
          <w:rFonts w:eastAsia="Times New Roman" w:cs="Arial"/>
          <w:sz w:val="26"/>
          <w:szCs w:val="26"/>
          <w:lang w:eastAsia="cs-CZ"/>
        </w:rPr>
      </w:pPr>
      <w:r w:rsidRPr="00B63BEF">
        <w:rPr>
          <w:rFonts w:eastAsia="Times New Roman" w:cs="Arial"/>
          <w:color w:val="auto"/>
          <w:sz w:val="28"/>
          <w:szCs w:val="28"/>
          <w:lang w:eastAsia="cs-CZ"/>
        </w:rPr>
        <w:fldChar w:fldCharType="end"/>
      </w:r>
      <w:bookmarkStart w:id="18" w:name="_Toc363120037"/>
      <w:bookmarkStart w:id="19" w:name="_Toc363136419"/>
      <w:bookmarkStart w:id="20" w:name="_Toc363136968"/>
      <w:bookmarkStart w:id="21" w:name="_Toc363215431"/>
      <w:bookmarkStart w:id="22" w:name="_Toc363216518"/>
      <w:bookmarkStart w:id="23" w:name="_Toc363217772"/>
      <w:bookmarkStart w:id="24" w:name="_Toc368523943"/>
      <w:bookmarkStart w:id="25" w:name="_Toc374365943"/>
    </w:p>
    <w:p w:rsidR="004A3CA8" w:rsidRPr="00E7569B" w:rsidRDefault="004A3CA8" w:rsidP="00E7569B">
      <w:pPr>
        <w:pStyle w:val="Nadpis1"/>
        <w:spacing w:line="360" w:lineRule="auto"/>
        <w:jc w:val="both"/>
        <w:rPr>
          <w:rFonts w:eastAsia="Times New Roman" w:cs="Arial"/>
          <w:sz w:val="26"/>
          <w:szCs w:val="26"/>
          <w:lang w:eastAsia="cs-CZ"/>
        </w:rPr>
      </w:pPr>
    </w:p>
    <w:p w:rsidR="006D51C0" w:rsidRDefault="006D51C0" w:rsidP="004F3369">
      <w:pPr>
        <w:pStyle w:val="Nadpis1"/>
        <w:jc w:val="both"/>
      </w:pPr>
      <w:bookmarkStart w:id="26" w:name="_Toc378684875"/>
      <w:bookmarkStart w:id="27" w:name="_Toc378688292"/>
      <w:bookmarkStart w:id="28" w:name="_Toc379983553"/>
      <w:bookmarkStart w:id="29" w:name="_Toc380051562"/>
      <w:bookmarkStart w:id="30" w:name="_Toc375907438"/>
      <w:r w:rsidRPr="004F3369">
        <w:rPr>
          <w:rFonts w:eastAsia="Times New Roman"/>
          <w:noProof/>
          <w:color w:val="0000FF"/>
          <w:lang w:eastAsia="cs-CZ"/>
        </w:rPr>
        <w:drawing>
          <wp:anchor distT="0" distB="0" distL="114300" distR="114300" simplePos="0" relativeHeight="251706368" behindDoc="0" locked="0" layoutInCell="1" allowOverlap="1" wp14:anchorId="5F78D08C" wp14:editId="38E58465">
            <wp:simplePos x="0" y="0"/>
            <wp:positionH relativeFrom="column">
              <wp:posOffset>350520</wp:posOffset>
            </wp:positionH>
            <wp:positionV relativeFrom="paragraph">
              <wp:posOffset>41275</wp:posOffset>
            </wp:positionV>
            <wp:extent cx="1845945" cy="2052955"/>
            <wp:effectExtent l="0" t="0" r="1905" b="4445"/>
            <wp:wrapSquare wrapText="bothSides"/>
            <wp:docPr id="21" name="Obrázek 21" descr="dk-125-kytice-gerbe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k-125-kytice-gerb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5945" cy="2052955"/>
                    </a:xfrm>
                    <a:prstGeom prst="rect">
                      <a:avLst/>
                    </a:prstGeom>
                    <a:noFill/>
                    <a:ln>
                      <a:noFill/>
                    </a:ln>
                  </pic:spPr>
                </pic:pic>
              </a:graphicData>
            </a:graphic>
          </wp:anchor>
        </w:drawing>
      </w:r>
      <w:bookmarkEnd w:id="26"/>
      <w:bookmarkEnd w:id="27"/>
      <w:bookmarkEnd w:id="28"/>
      <w:bookmarkEnd w:id="29"/>
    </w:p>
    <w:p w:rsidR="00EB6C3D" w:rsidRDefault="00EB6C3D" w:rsidP="006D51C0">
      <w:pPr>
        <w:pStyle w:val="Nadpis1"/>
        <w:ind w:left="2832" w:firstLine="708"/>
        <w:jc w:val="both"/>
      </w:pPr>
      <w:bookmarkStart w:id="31" w:name="_Toc377678042"/>
      <w:bookmarkStart w:id="32" w:name="_Toc378684876"/>
    </w:p>
    <w:p w:rsidR="00360DB5" w:rsidRDefault="00360DB5" w:rsidP="006D51C0">
      <w:pPr>
        <w:pStyle w:val="Nadpis1"/>
        <w:ind w:left="2832" w:firstLine="708"/>
        <w:jc w:val="both"/>
      </w:pPr>
      <w:bookmarkStart w:id="33" w:name="_Toc378688293"/>
      <w:bookmarkStart w:id="34" w:name="_Toc379983554"/>
      <w:bookmarkStart w:id="35" w:name="_Toc380051563"/>
      <w:r w:rsidRPr="00570D1C">
        <w:t>blahopřání</w:t>
      </w:r>
      <w:bookmarkEnd w:id="18"/>
      <w:bookmarkEnd w:id="19"/>
      <w:bookmarkEnd w:id="20"/>
      <w:bookmarkEnd w:id="21"/>
      <w:bookmarkEnd w:id="22"/>
      <w:bookmarkEnd w:id="23"/>
      <w:bookmarkEnd w:id="24"/>
      <w:bookmarkEnd w:id="25"/>
      <w:bookmarkEnd w:id="30"/>
      <w:bookmarkEnd w:id="31"/>
      <w:bookmarkEnd w:id="32"/>
      <w:bookmarkEnd w:id="33"/>
      <w:bookmarkEnd w:id="34"/>
      <w:bookmarkEnd w:id="35"/>
    </w:p>
    <w:p w:rsidR="00360DB5" w:rsidRDefault="00AB04B7" w:rsidP="006D51C0">
      <w:pPr>
        <w:pStyle w:val="Nadpis1"/>
        <w:ind w:left="4248" w:firstLine="708"/>
        <w:jc w:val="both"/>
      </w:pPr>
      <w:bookmarkStart w:id="36" w:name="_Toc362861070"/>
      <w:bookmarkStart w:id="37" w:name="_Toc363030641"/>
      <w:bookmarkStart w:id="38" w:name="_Toc363216519"/>
      <w:bookmarkStart w:id="39" w:name="_Toc375872856"/>
      <w:bookmarkStart w:id="40" w:name="_Toc377678177"/>
      <w:bookmarkStart w:id="41" w:name="_Toc380051564"/>
      <w:r w:rsidRPr="004F3369">
        <w:t>n</w:t>
      </w:r>
      <w:r w:rsidR="00360DB5" w:rsidRPr="004F3369">
        <w:t>a měsíc</w:t>
      </w:r>
      <w:bookmarkEnd w:id="36"/>
      <w:bookmarkEnd w:id="37"/>
      <w:bookmarkEnd w:id="38"/>
      <w:bookmarkEnd w:id="39"/>
      <w:bookmarkEnd w:id="40"/>
      <w:r w:rsidR="00967DA3">
        <w:t xml:space="preserve"> únor</w:t>
      </w:r>
      <w:bookmarkEnd w:id="41"/>
    </w:p>
    <w:p w:rsidR="006D51C0" w:rsidRDefault="006D51C0" w:rsidP="006D51C0"/>
    <w:p w:rsidR="006D51C0" w:rsidRPr="006D51C0" w:rsidRDefault="006D51C0" w:rsidP="006D51C0">
      <w:r>
        <w:tab/>
      </w:r>
    </w:p>
    <w:p w:rsidR="00360DB5" w:rsidRPr="00B30B5D" w:rsidRDefault="00360DB5" w:rsidP="00360DB5">
      <w:pPr>
        <w:keepNext/>
        <w:spacing w:before="60" w:after="60" w:line="360" w:lineRule="auto"/>
        <w:jc w:val="center"/>
        <w:outlineLvl w:val="0"/>
        <w:rPr>
          <w:rFonts w:asciiTheme="minorHAnsi" w:eastAsia="Batang" w:hAnsiTheme="minorHAnsi" w:cs="Times New Roman"/>
          <w:b/>
          <w:bCs/>
          <w:smallCaps/>
          <w:color w:val="FF0000"/>
          <w:sz w:val="26"/>
          <w:szCs w:val="26"/>
          <w:lang w:eastAsia="cs-CZ"/>
        </w:rPr>
      </w:pPr>
    </w:p>
    <w:p w:rsidR="006D51C0" w:rsidRDefault="006D51C0" w:rsidP="006D51C0">
      <w:pPr>
        <w:tabs>
          <w:tab w:val="left" w:pos="5040"/>
        </w:tabs>
        <w:spacing w:before="60" w:after="60" w:line="360" w:lineRule="auto"/>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 </w:t>
      </w:r>
    </w:p>
    <w:p w:rsidR="00967DA3" w:rsidRDefault="00967DA3" w:rsidP="00967DA3">
      <w:pPr>
        <w:tabs>
          <w:tab w:val="left" w:pos="5040"/>
        </w:tabs>
        <w:spacing w:before="60" w:after="60" w:line="360" w:lineRule="auto"/>
        <w:jc w:val="center"/>
        <w:rPr>
          <w:rFonts w:asciiTheme="minorHAnsi" w:eastAsia="Times New Roman" w:hAnsiTheme="minorHAnsi" w:cs="Times New Roman"/>
          <w:bCs/>
          <w:i/>
          <w:iCs/>
          <w:sz w:val="26"/>
          <w:szCs w:val="26"/>
        </w:rPr>
      </w:pPr>
    </w:p>
    <w:p w:rsidR="00360DB5" w:rsidRPr="00B30B5D" w:rsidRDefault="001C1D3A"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Paní </w:t>
      </w:r>
      <w:r w:rsidR="00967DA3">
        <w:rPr>
          <w:rFonts w:asciiTheme="minorHAnsi" w:eastAsia="Times New Roman" w:hAnsiTheme="minorHAnsi" w:cs="Times New Roman"/>
          <w:bCs/>
          <w:i/>
          <w:iCs/>
          <w:sz w:val="26"/>
          <w:szCs w:val="26"/>
        </w:rPr>
        <w:t>Ludmila KOZMONOVÁ</w:t>
      </w:r>
    </w:p>
    <w:p w:rsidR="00360DB5" w:rsidRPr="00B30B5D" w:rsidRDefault="00967DA3"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Antonín KRŠŇÁK</w:t>
      </w:r>
    </w:p>
    <w:p w:rsidR="00360DB5" w:rsidRDefault="001C1D3A"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Paní </w:t>
      </w:r>
      <w:r w:rsidR="00967DA3">
        <w:rPr>
          <w:rFonts w:asciiTheme="minorHAnsi" w:eastAsia="Times New Roman" w:hAnsiTheme="minorHAnsi" w:cs="Times New Roman"/>
          <w:bCs/>
          <w:i/>
          <w:iCs/>
          <w:sz w:val="26"/>
          <w:szCs w:val="26"/>
        </w:rPr>
        <w:t>Anežka MEJZLÍKOVÁ</w:t>
      </w:r>
    </w:p>
    <w:p w:rsidR="007267AC" w:rsidRDefault="001C1D3A"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Paní </w:t>
      </w:r>
      <w:r w:rsidR="00967DA3">
        <w:rPr>
          <w:rFonts w:asciiTheme="minorHAnsi" w:eastAsia="Times New Roman" w:hAnsiTheme="minorHAnsi" w:cs="Times New Roman"/>
          <w:bCs/>
          <w:i/>
          <w:iCs/>
          <w:sz w:val="26"/>
          <w:szCs w:val="26"/>
        </w:rPr>
        <w:t>Františka TUČKOVÁ</w:t>
      </w:r>
    </w:p>
    <w:p w:rsidR="007267AC" w:rsidRDefault="001C1D3A"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Paní </w:t>
      </w:r>
      <w:r w:rsidR="00967DA3">
        <w:rPr>
          <w:rFonts w:asciiTheme="minorHAnsi" w:eastAsia="Times New Roman" w:hAnsiTheme="minorHAnsi" w:cs="Times New Roman"/>
          <w:bCs/>
          <w:i/>
          <w:iCs/>
          <w:sz w:val="26"/>
          <w:szCs w:val="26"/>
        </w:rPr>
        <w:t>Růžena DVOŘÁKOVÁ</w:t>
      </w:r>
    </w:p>
    <w:p w:rsidR="00967DA3" w:rsidRDefault="001C1D3A"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 xml:space="preserve">Pan </w:t>
      </w:r>
      <w:r w:rsidR="00967DA3">
        <w:rPr>
          <w:rFonts w:asciiTheme="minorHAnsi" w:eastAsia="Times New Roman" w:hAnsiTheme="minorHAnsi" w:cs="Times New Roman"/>
          <w:bCs/>
          <w:i/>
          <w:iCs/>
          <w:sz w:val="26"/>
          <w:szCs w:val="26"/>
        </w:rPr>
        <w:t>Jindřich PREISLER</w:t>
      </w:r>
    </w:p>
    <w:p w:rsidR="00967DA3" w:rsidRDefault="00967DA3"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 Josef HABÁN, Ing.</w:t>
      </w:r>
    </w:p>
    <w:p w:rsidR="00967DA3" w:rsidRDefault="00967DA3" w:rsidP="00967DA3">
      <w:pPr>
        <w:tabs>
          <w:tab w:val="left" w:pos="5040"/>
        </w:tabs>
        <w:spacing w:before="60" w:after="60" w:line="360" w:lineRule="auto"/>
        <w:jc w:val="center"/>
        <w:rPr>
          <w:rFonts w:asciiTheme="minorHAnsi" w:eastAsia="Times New Roman" w:hAnsiTheme="minorHAnsi" w:cs="Times New Roman"/>
          <w:bCs/>
          <w:i/>
          <w:iCs/>
          <w:sz w:val="26"/>
          <w:szCs w:val="26"/>
        </w:rPr>
      </w:pPr>
      <w:r>
        <w:rPr>
          <w:rFonts w:asciiTheme="minorHAnsi" w:eastAsia="Times New Roman" w:hAnsiTheme="minorHAnsi" w:cs="Times New Roman"/>
          <w:bCs/>
          <w:i/>
          <w:iCs/>
          <w:sz w:val="26"/>
          <w:szCs w:val="26"/>
        </w:rPr>
        <w:t>Paní Alena KUČEROVÁ</w:t>
      </w:r>
    </w:p>
    <w:p w:rsidR="001C1D3A" w:rsidRDefault="001C1D3A" w:rsidP="00360DB5">
      <w:pPr>
        <w:tabs>
          <w:tab w:val="left" w:pos="2880"/>
        </w:tabs>
        <w:spacing w:before="60" w:after="60"/>
        <w:ind w:left="1985"/>
        <w:rPr>
          <w:rFonts w:asciiTheme="minorHAnsi" w:eastAsia="Times New Roman" w:hAnsiTheme="minorHAnsi" w:cs="Times New Roman"/>
          <w:bCs/>
          <w:i/>
          <w:iCs/>
          <w:sz w:val="26"/>
          <w:szCs w:val="26"/>
        </w:rPr>
      </w:pPr>
    </w:p>
    <w:p w:rsidR="001C1D3A" w:rsidRDefault="001C1D3A" w:rsidP="00360DB5">
      <w:pPr>
        <w:tabs>
          <w:tab w:val="left" w:pos="2880"/>
        </w:tabs>
        <w:spacing w:before="60" w:after="60"/>
        <w:ind w:left="1985"/>
        <w:rPr>
          <w:rFonts w:asciiTheme="minorHAnsi" w:eastAsia="Times New Roman" w:hAnsiTheme="minorHAnsi" w:cs="Times New Roman"/>
          <w:bCs/>
          <w:i/>
          <w:iCs/>
          <w:sz w:val="26"/>
          <w:szCs w:val="26"/>
        </w:rPr>
      </w:pPr>
    </w:p>
    <w:p w:rsidR="008D031E" w:rsidRDefault="008D031E" w:rsidP="00360DB5">
      <w:pPr>
        <w:tabs>
          <w:tab w:val="left" w:pos="2880"/>
        </w:tabs>
        <w:spacing w:before="60" w:after="60"/>
        <w:ind w:left="1985"/>
        <w:rPr>
          <w:rFonts w:asciiTheme="minorHAnsi" w:eastAsia="Times New Roman" w:hAnsiTheme="minorHAnsi" w:cs="Times New Roman"/>
          <w:bCs/>
          <w:i/>
          <w:iCs/>
          <w:sz w:val="26"/>
          <w:szCs w:val="26"/>
        </w:rPr>
      </w:pPr>
    </w:p>
    <w:p w:rsidR="008D031E" w:rsidRDefault="008D031E" w:rsidP="00360DB5">
      <w:pPr>
        <w:tabs>
          <w:tab w:val="left" w:pos="2880"/>
        </w:tabs>
        <w:spacing w:before="60" w:after="60"/>
        <w:ind w:left="1985"/>
        <w:rPr>
          <w:rFonts w:asciiTheme="minorHAnsi" w:eastAsia="Times New Roman" w:hAnsiTheme="minorHAnsi" w:cs="Times New Roman"/>
          <w:bCs/>
          <w:i/>
          <w:iCs/>
          <w:sz w:val="26"/>
          <w:szCs w:val="26"/>
        </w:rPr>
      </w:pPr>
    </w:p>
    <w:p w:rsidR="001C1D3A" w:rsidRDefault="001C1D3A" w:rsidP="00360DB5">
      <w:pPr>
        <w:tabs>
          <w:tab w:val="left" w:pos="2880"/>
        </w:tabs>
        <w:spacing w:before="60" w:after="60"/>
        <w:ind w:left="1985"/>
        <w:rPr>
          <w:rFonts w:asciiTheme="minorHAnsi" w:eastAsia="Times New Roman" w:hAnsiTheme="minorHAnsi" w:cs="Times New Roman"/>
          <w:bCs/>
          <w:i/>
          <w:iCs/>
          <w:sz w:val="26"/>
          <w:szCs w:val="26"/>
        </w:rPr>
      </w:pPr>
    </w:p>
    <w:p w:rsidR="00360DB5" w:rsidRPr="00B30B5D" w:rsidRDefault="00B84DCF" w:rsidP="00E75DFF">
      <w:pPr>
        <w:tabs>
          <w:tab w:val="left" w:pos="2880"/>
        </w:tabs>
        <w:spacing w:before="60" w:after="60"/>
        <w:ind w:firstLine="709"/>
        <w:jc w:val="both"/>
        <w:rPr>
          <w:rFonts w:asciiTheme="minorHAnsi" w:eastAsia="Times New Roman" w:hAnsiTheme="minorHAnsi" w:cs="Arial"/>
          <w:b/>
          <w:bCs/>
          <w:i/>
          <w:iCs/>
          <w:sz w:val="26"/>
          <w:szCs w:val="26"/>
        </w:rPr>
      </w:pPr>
      <w:r>
        <w:rPr>
          <w:rFonts w:asciiTheme="minorHAnsi" w:eastAsia="Times New Roman" w:hAnsiTheme="minorHAnsi" w:cs="Arial"/>
          <w:b/>
          <w:bCs/>
          <w:i/>
          <w:iCs/>
          <w:sz w:val="26"/>
          <w:szCs w:val="26"/>
        </w:rPr>
        <w:t>Všem oslavencům</w:t>
      </w:r>
      <w:r w:rsidR="00360DB5" w:rsidRPr="00B30B5D">
        <w:rPr>
          <w:rFonts w:asciiTheme="minorHAnsi" w:eastAsia="Times New Roman" w:hAnsiTheme="minorHAnsi" w:cs="Arial"/>
          <w:b/>
          <w:bCs/>
          <w:i/>
          <w:iCs/>
          <w:sz w:val="26"/>
          <w:szCs w:val="26"/>
        </w:rPr>
        <w:t xml:space="preserve"> přejeme k jejich nar</w:t>
      </w:r>
      <w:r w:rsidR="009C70A9">
        <w:rPr>
          <w:rFonts w:asciiTheme="minorHAnsi" w:eastAsia="Times New Roman" w:hAnsiTheme="minorHAnsi" w:cs="Arial"/>
          <w:b/>
          <w:bCs/>
          <w:i/>
          <w:iCs/>
          <w:sz w:val="26"/>
          <w:szCs w:val="26"/>
        </w:rPr>
        <w:t>ozeninám hodně štěstí, zdraví a </w:t>
      </w:r>
      <w:r w:rsidR="00360DB5" w:rsidRPr="00B30B5D">
        <w:rPr>
          <w:rFonts w:asciiTheme="minorHAnsi" w:eastAsia="Times New Roman" w:hAnsiTheme="minorHAnsi" w:cs="Arial"/>
          <w:b/>
          <w:bCs/>
          <w:i/>
          <w:iCs/>
          <w:sz w:val="26"/>
          <w:szCs w:val="26"/>
        </w:rPr>
        <w:t>spokojenosti do dalších let.</w:t>
      </w:r>
    </w:p>
    <w:p w:rsidR="00360DB5" w:rsidRPr="00B30B5D" w:rsidRDefault="00360DB5" w:rsidP="00360DB5">
      <w:pPr>
        <w:tabs>
          <w:tab w:val="left" w:pos="2880"/>
        </w:tabs>
        <w:spacing w:before="60" w:after="60"/>
        <w:ind w:left="1985"/>
        <w:rPr>
          <w:rFonts w:asciiTheme="minorHAnsi" w:eastAsia="Times New Roman" w:hAnsiTheme="minorHAnsi" w:cs="Arial"/>
          <w:bCs/>
          <w:i/>
          <w:iCs/>
          <w:sz w:val="26"/>
          <w:szCs w:val="26"/>
        </w:rPr>
      </w:pPr>
    </w:p>
    <w:p w:rsidR="00360DB5" w:rsidRPr="00B30B5D" w:rsidRDefault="00360DB5" w:rsidP="00E75DFF">
      <w:pPr>
        <w:tabs>
          <w:tab w:val="left" w:pos="2880"/>
        </w:tabs>
        <w:spacing w:before="60" w:after="60"/>
        <w:ind w:left="1985"/>
        <w:jc w:val="both"/>
        <w:rPr>
          <w:rFonts w:asciiTheme="minorHAnsi" w:eastAsia="Times New Roman" w:hAnsiTheme="minorHAnsi" w:cs="Arial"/>
          <w:bCs/>
          <w:i/>
          <w:iCs/>
          <w:sz w:val="26"/>
          <w:szCs w:val="26"/>
        </w:rPr>
      </w:pP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Pr="00B30B5D">
        <w:rPr>
          <w:rFonts w:asciiTheme="minorHAnsi" w:eastAsia="Times New Roman" w:hAnsiTheme="minorHAnsi" w:cs="Arial"/>
          <w:bCs/>
          <w:i/>
          <w:iCs/>
          <w:sz w:val="26"/>
          <w:szCs w:val="26"/>
        </w:rPr>
        <w:tab/>
      </w:r>
      <w:r w:rsidR="00E75DFF">
        <w:rPr>
          <w:rFonts w:asciiTheme="minorHAnsi" w:eastAsia="Times New Roman" w:hAnsiTheme="minorHAnsi" w:cs="Arial"/>
          <w:bCs/>
          <w:i/>
          <w:iCs/>
          <w:sz w:val="26"/>
          <w:szCs w:val="26"/>
        </w:rPr>
        <w:t xml:space="preserve">   </w:t>
      </w:r>
      <w:r w:rsidRPr="00B30B5D">
        <w:rPr>
          <w:rFonts w:asciiTheme="minorHAnsi" w:eastAsia="Times New Roman" w:hAnsiTheme="minorHAnsi" w:cs="Arial"/>
          <w:bCs/>
          <w:i/>
          <w:iCs/>
          <w:sz w:val="26"/>
          <w:szCs w:val="26"/>
        </w:rPr>
        <w:t>Klienti a zaměstnanci DS</w:t>
      </w:r>
    </w:p>
    <w:bookmarkStart w:id="42" w:name="_Toc363030643"/>
    <w:bookmarkStart w:id="43" w:name="_Toc363216520"/>
    <w:bookmarkStart w:id="44" w:name="_Toc380051565"/>
    <w:p w:rsidR="00360DB5" w:rsidRDefault="00DF0FA0" w:rsidP="0024687D">
      <w:pPr>
        <w:pStyle w:val="Nadpis1"/>
        <w:spacing w:before="0" w:after="0" w:line="360" w:lineRule="auto"/>
      </w:pPr>
      <w:r>
        <w:rPr>
          <w:rFonts w:eastAsia="SimSun" w:cs="Arial"/>
          <w:b w:val="0"/>
          <w:bCs/>
          <w:i/>
          <w:iCs/>
          <w:noProof/>
          <w:sz w:val="26"/>
          <w:szCs w:val="26"/>
          <w:lang w:eastAsia="cs-CZ"/>
        </w:rPr>
        <w:lastRenderedPageBreak/>
        <mc:AlternateContent>
          <mc:Choice Requires="wps">
            <w:drawing>
              <wp:anchor distT="0" distB="0" distL="114300" distR="114300" simplePos="0" relativeHeight="251660288" behindDoc="0" locked="0" layoutInCell="1" allowOverlap="1" wp14:anchorId="327918C5" wp14:editId="6AB7FF93">
                <wp:simplePos x="0" y="0"/>
                <wp:positionH relativeFrom="column">
                  <wp:posOffset>3623945</wp:posOffset>
                </wp:positionH>
                <wp:positionV relativeFrom="paragraph">
                  <wp:posOffset>1519555</wp:posOffset>
                </wp:positionV>
                <wp:extent cx="2114550" cy="247650"/>
                <wp:effectExtent l="0" t="0" r="0" b="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BEF" w:rsidRPr="007A44E3" w:rsidRDefault="00B63BEF" w:rsidP="00360DB5">
                            <w:r w:rsidRPr="007A44E3">
                              <w:rPr>
                                <w:sz w:val="16"/>
                                <w:szCs w:val="16"/>
                                <w:lang w:val="en-US"/>
                              </w:rPr>
                              <w:t>*</w:t>
                            </w:r>
                            <w:proofErr w:type="spellStart"/>
                            <w:r w:rsidRPr="008D3F6F">
                              <w:rPr>
                                <w:rFonts w:asciiTheme="minorHAnsi" w:hAnsiTheme="minorHAnsi"/>
                                <w:sz w:val="16"/>
                                <w:szCs w:val="16"/>
                                <w:lang w:val="en-US"/>
                              </w:rPr>
                              <w:t>Archiv</w:t>
                            </w:r>
                            <w:proofErr w:type="spellEnd"/>
                            <w:r w:rsidRPr="008D3F6F">
                              <w:rPr>
                                <w:rFonts w:asciiTheme="minorHAnsi" w:hAnsiTheme="minorHAnsi"/>
                                <w:sz w:val="16"/>
                                <w:szCs w:val="16"/>
                                <w:lang w:val="en-US"/>
                              </w:rPr>
                              <w:t xml:space="preserve"> </w:t>
                            </w:r>
                            <w:proofErr w:type="spellStart"/>
                            <w:r w:rsidRPr="008D3F6F">
                              <w:rPr>
                                <w:rFonts w:asciiTheme="minorHAnsi" w:hAnsiTheme="minorHAnsi"/>
                                <w:sz w:val="16"/>
                                <w:szCs w:val="16"/>
                                <w:lang w:val="en-US"/>
                              </w:rPr>
                              <w:t>Domova</w:t>
                            </w:r>
                            <w:proofErr w:type="spellEnd"/>
                            <w:r w:rsidRPr="008D3F6F">
                              <w:rPr>
                                <w:rFonts w:asciiTheme="minorHAnsi" w:hAnsiTheme="minorHAnsi"/>
                                <w:sz w:val="16"/>
                                <w:szCs w:val="16"/>
                                <w:lang w:val="en-US"/>
                              </w:rPr>
                              <w:t xml:space="preserve"> pro senior</w:t>
                            </w:r>
                            <w:r w:rsidRPr="008D3F6F">
                              <w:rPr>
                                <w:rFonts w:asciiTheme="minorHAnsi" w:hAnsiTheme="minorHAnsi"/>
                                <w:sz w:val="16"/>
                                <w:szCs w:val="16"/>
                              </w:rPr>
                              <w:t>y Velké Meziříčí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32" o:spid="_x0000_s1027" type="#_x0000_t202" style="position:absolute;left:0;text-align:left;margin-left:285.35pt;margin-top:119.65pt;width:166.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" stroked="f">
                <v:fill opacity="0"/>
                <v:textbox>
                  <w:txbxContent>
                    <w:p w:rsidR="00B63BEF" w:rsidRPr="007A44E3" w:rsidRDefault="00B63BEF" w:rsidP="00360DB5">
                      <w:r w:rsidRPr="007A44E3">
                        <w:rPr>
                          <w:sz w:val="16"/>
                          <w:szCs w:val="16"/>
                          <w:lang w:val="en-US"/>
                        </w:rPr>
                        <w:t>*</w:t>
                      </w:r>
                      <w:proofErr w:type="spellStart"/>
                      <w:r w:rsidRPr="008D3F6F">
                        <w:rPr>
                          <w:rFonts w:asciiTheme="minorHAnsi" w:hAnsiTheme="minorHAnsi"/>
                          <w:sz w:val="16"/>
                          <w:szCs w:val="16"/>
                          <w:lang w:val="en-US"/>
                        </w:rPr>
                        <w:t>Archiv</w:t>
                      </w:r>
                      <w:proofErr w:type="spellEnd"/>
                      <w:r w:rsidRPr="008D3F6F">
                        <w:rPr>
                          <w:rFonts w:asciiTheme="minorHAnsi" w:hAnsiTheme="minorHAnsi"/>
                          <w:sz w:val="16"/>
                          <w:szCs w:val="16"/>
                          <w:lang w:val="en-US"/>
                        </w:rPr>
                        <w:t xml:space="preserve"> </w:t>
                      </w:r>
                      <w:proofErr w:type="spellStart"/>
                      <w:r w:rsidRPr="008D3F6F">
                        <w:rPr>
                          <w:rFonts w:asciiTheme="minorHAnsi" w:hAnsiTheme="minorHAnsi"/>
                          <w:sz w:val="16"/>
                          <w:szCs w:val="16"/>
                          <w:lang w:val="en-US"/>
                        </w:rPr>
                        <w:t>Domova</w:t>
                      </w:r>
                      <w:proofErr w:type="spellEnd"/>
                      <w:r w:rsidRPr="008D3F6F">
                        <w:rPr>
                          <w:rFonts w:asciiTheme="minorHAnsi" w:hAnsiTheme="minorHAnsi"/>
                          <w:sz w:val="16"/>
                          <w:szCs w:val="16"/>
                          <w:lang w:val="en-US"/>
                        </w:rPr>
                        <w:t xml:space="preserve"> pro senior</w:t>
                      </w:r>
                      <w:r w:rsidRPr="008D3F6F">
                        <w:rPr>
                          <w:rFonts w:asciiTheme="minorHAnsi" w:hAnsiTheme="minorHAnsi"/>
                          <w:sz w:val="16"/>
                          <w:szCs w:val="16"/>
                        </w:rPr>
                        <w:t>y Velké Meziříčí</w:t>
                      </w:r>
                    </w:p>
                  </w:txbxContent>
                </v:textbox>
              </v:shape>
            </w:pict>
          </mc:Fallback>
        </mc:AlternateContent>
      </w:r>
      <w:r w:rsidRPr="00B30B5D">
        <w:rPr>
          <w:rFonts w:eastAsia="Times New Roman" w:cs="Arial"/>
          <w:bCs/>
          <w:i/>
          <w:smallCaps w:val="0"/>
          <w:noProof/>
          <w:sz w:val="26"/>
          <w:szCs w:val="26"/>
          <w:lang w:eastAsia="cs-CZ"/>
        </w:rPr>
        <w:drawing>
          <wp:anchor distT="0" distB="0" distL="114300" distR="114300" simplePos="0" relativeHeight="251659264" behindDoc="0" locked="0" layoutInCell="1" allowOverlap="1" wp14:anchorId="2B9C28F5" wp14:editId="20DBFCAC">
            <wp:simplePos x="0" y="0"/>
            <wp:positionH relativeFrom="column">
              <wp:posOffset>321945</wp:posOffset>
            </wp:positionH>
            <wp:positionV relativeFrom="paragraph">
              <wp:posOffset>-127635</wp:posOffset>
            </wp:positionV>
            <wp:extent cx="5424170" cy="2005965"/>
            <wp:effectExtent l="0" t="0" r="5080" b="0"/>
            <wp:wrapSquare wrapText="bothSides"/>
            <wp:docPr id="31" name="Obrázek 31" descr="IMG_0235_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35_changed"/>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24170" cy="2005965"/>
                    </a:xfrm>
                    <a:prstGeom prst="rect">
                      <a:avLst/>
                    </a:prstGeom>
                    <a:gradFill rotWithShape="1">
                      <a:gsLst>
                        <a:gs pos="0">
                          <a:srgbClr val="FFFFFF">
                            <a:alpha val="70000"/>
                          </a:srgbClr>
                        </a:gs>
                        <a:gs pos="100000">
                          <a:srgbClr val="FFFFFF">
                            <a:gamma/>
                            <a:shade val="46275"/>
                            <a:invGamma/>
                          </a:srgbClr>
                        </a:gs>
                      </a:gsLst>
                      <a:lin ang="5400000" scaled="1"/>
                    </a:gradFill>
                    <a:ln>
                      <a:noFill/>
                    </a:ln>
                  </pic:spPr>
                </pic:pic>
              </a:graphicData>
            </a:graphic>
          </wp:anchor>
        </w:drawing>
      </w:r>
      <w:r w:rsidR="00360DB5" w:rsidRPr="007267AC">
        <w:t>ze života domova</w:t>
      </w:r>
      <w:bookmarkEnd w:id="42"/>
      <w:bookmarkEnd w:id="43"/>
      <w:bookmarkEnd w:id="44"/>
    </w:p>
    <w:p w:rsidR="008D031E" w:rsidRPr="008D031E" w:rsidRDefault="008D031E" w:rsidP="008D031E"/>
    <w:p w:rsidR="00360DB5" w:rsidRPr="00B30B5D" w:rsidRDefault="00360DB5"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sidRPr="00B30B5D">
        <w:rPr>
          <w:rFonts w:asciiTheme="minorHAnsi" w:eastAsia="SimSun" w:hAnsiTheme="minorHAnsi" w:cs="Arial"/>
          <w:b/>
          <w:bCs/>
          <w:i/>
          <w:iCs/>
          <w:sz w:val="26"/>
          <w:szCs w:val="26"/>
        </w:rPr>
        <w:t xml:space="preserve">V měsíci </w:t>
      </w:r>
      <w:r w:rsidR="000A23DF">
        <w:rPr>
          <w:rFonts w:asciiTheme="minorHAnsi" w:eastAsia="SimSun" w:hAnsiTheme="minorHAnsi" w:cs="Arial"/>
          <w:b/>
          <w:bCs/>
          <w:i/>
          <w:iCs/>
          <w:sz w:val="26"/>
          <w:szCs w:val="26"/>
        </w:rPr>
        <w:t>lednu</w:t>
      </w:r>
      <w:r w:rsidR="009C70A9">
        <w:rPr>
          <w:rFonts w:asciiTheme="minorHAnsi" w:eastAsia="SimSun" w:hAnsiTheme="minorHAnsi" w:cs="Arial"/>
          <w:b/>
          <w:bCs/>
          <w:i/>
          <w:iCs/>
          <w:sz w:val="26"/>
          <w:szCs w:val="26"/>
        </w:rPr>
        <w:t xml:space="preserve"> </w:t>
      </w:r>
      <w:r w:rsidRPr="00B30B5D">
        <w:rPr>
          <w:rFonts w:asciiTheme="minorHAnsi" w:eastAsia="Times New Roman" w:hAnsiTheme="minorHAnsi" w:cs="Arial"/>
          <w:b/>
          <w:bCs/>
          <w:i/>
          <w:iCs/>
          <w:sz w:val="26"/>
          <w:szCs w:val="26"/>
        </w:rPr>
        <w:t>jsme</w:t>
      </w:r>
      <w:r w:rsidRPr="00B30B5D">
        <w:rPr>
          <w:rFonts w:asciiTheme="minorHAnsi" w:eastAsia="Times New Roman" w:hAnsiTheme="minorHAnsi" w:cs="Times New Roman"/>
          <w:b/>
          <w:bCs/>
          <w:i/>
          <w:iCs/>
          <w:sz w:val="26"/>
          <w:szCs w:val="26"/>
        </w:rPr>
        <w:t xml:space="preserve"> </w:t>
      </w:r>
      <w:r w:rsidRPr="00B30B5D">
        <w:rPr>
          <w:rFonts w:asciiTheme="minorHAnsi" w:eastAsia="SimSun" w:hAnsiTheme="minorHAnsi" w:cs="Arial"/>
          <w:b/>
          <w:bCs/>
          <w:i/>
          <w:iCs/>
          <w:sz w:val="26"/>
          <w:szCs w:val="26"/>
        </w:rPr>
        <w:t>přivítali v našem domově tyto nové klienty:</w:t>
      </w:r>
    </w:p>
    <w:p w:rsidR="00570D1C" w:rsidRDefault="00946C03" w:rsidP="00946C03">
      <w:pPr>
        <w:pStyle w:val="Zkladntext"/>
        <w:ind w:left="2410" w:hanging="1702"/>
        <w:jc w:val="center"/>
        <w:rPr>
          <w:rFonts w:asciiTheme="minorHAnsi" w:hAnsiTheme="minorHAnsi"/>
          <w:i/>
          <w:iCs/>
          <w:sz w:val="26"/>
          <w:szCs w:val="26"/>
        </w:rPr>
      </w:pPr>
      <w:r>
        <w:rPr>
          <w:rFonts w:asciiTheme="minorHAnsi" w:hAnsiTheme="minorHAnsi"/>
          <w:i/>
          <w:iCs/>
          <w:sz w:val="26"/>
          <w:szCs w:val="26"/>
        </w:rPr>
        <w:t>Pan Vladimír Šalomoun z Jihlavy</w:t>
      </w:r>
    </w:p>
    <w:p w:rsidR="00946C03" w:rsidRPr="00570D1C" w:rsidRDefault="00946C03" w:rsidP="00946C03">
      <w:pPr>
        <w:pStyle w:val="Zkladntext"/>
        <w:ind w:left="2410" w:hanging="1702"/>
        <w:jc w:val="center"/>
        <w:rPr>
          <w:rFonts w:asciiTheme="minorHAnsi" w:hAnsiTheme="minorHAnsi"/>
          <w:i/>
          <w:iCs/>
          <w:sz w:val="26"/>
          <w:szCs w:val="26"/>
        </w:rPr>
      </w:pPr>
      <w:r>
        <w:rPr>
          <w:rFonts w:asciiTheme="minorHAnsi" w:hAnsiTheme="minorHAnsi"/>
          <w:i/>
          <w:iCs/>
          <w:sz w:val="26"/>
          <w:szCs w:val="26"/>
        </w:rPr>
        <w:t>Paní Alena Kučerová z Velkého Meziříčí</w:t>
      </w:r>
    </w:p>
    <w:p w:rsidR="00B34905" w:rsidRPr="00B30B5D" w:rsidRDefault="00B34905" w:rsidP="00360DB5">
      <w:pPr>
        <w:tabs>
          <w:tab w:val="left" w:pos="3060"/>
          <w:tab w:val="left" w:pos="4680"/>
        </w:tabs>
        <w:spacing w:before="60" w:after="60" w:line="360" w:lineRule="auto"/>
        <w:jc w:val="center"/>
        <w:rPr>
          <w:rFonts w:asciiTheme="minorHAnsi" w:eastAsia="SimSun" w:hAnsiTheme="minorHAnsi" w:cs="Arial"/>
          <w:b/>
          <w:bCs/>
          <w:i/>
          <w:iCs/>
          <w:sz w:val="26"/>
          <w:szCs w:val="26"/>
        </w:rPr>
      </w:pPr>
    </w:p>
    <w:p w:rsidR="00360DB5" w:rsidRPr="00B30B5D" w:rsidRDefault="000A23DF" w:rsidP="00360DB5">
      <w:pPr>
        <w:tabs>
          <w:tab w:val="left" w:pos="3060"/>
          <w:tab w:val="left" w:pos="4680"/>
        </w:tabs>
        <w:spacing w:before="60" w:after="60" w:line="360" w:lineRule="auto"/>
        <w:jc w:val="center"/>
        <w:rPr>
          <w:rFonts w:asciiTheme="minorHAnsi" w:eastAsia="SimSun" w:hAnsiTheme="minorHAnsi" w:cs="Arial"/>
          <w:b/>
          <w:bCs/>
          <w:i/>
          <w:iCs/>
          <w:sz w:val="26"/>
          <w:szCs w:val="26"/>
        </w:rPr>
      </w:pPr>
      <w:r>
        <w:rPr>
          <w:rFonts w:asciiTheme="minorHAnsi" w:eastAsia="SimSun" w:hAnsiTheme="minorHAnsi" w:cs="Arial"/>
          <w:b/>
          <w:bCs/>
          <w:i/>
          <w:iCs/>
          <w:sz w:val="26"/>
          <w:szCs w:val="26"/>
        </w:rPr>
        <w:t>V měsíci lednu</w:t>
      </w:r>
      <w:r w:rsidR="001C1D3A">
        <w:rPr>
          <w:rFonts w:asciiTheme="minorHAnsi" w:eastAsia="SimSun" w:hAnsiTheme="minorHAnsi" w:cs="Arial"/>
          <w:b/>
          <w:bCs/>
          <w:i/>
          <w:iCs/>
          <w:sz w:val="26"/>
          <w:szCs w:val="26"/>
        </w:rPr>
        <w:t xml:space="preserve"> </w:t>
      </w:r>
      <w:r w:rsidR="00360DB5" w:rsidRPr="00B30B5D">
        <w:rPr>
          <w:rFonts w:asciiTheme="minorHAnsi" w:eastAsia="SimSun" w:hAnsiTheme="minorHAnsi" w:cs="Arial"/>
          <w:b/>
          <w:bCs/>
          <w:i/>
          <w:iCs/>
          <w:sz w:val="26"/>
          <w:szCs w:val="26"/>
        </w:rPr>
        <w:t>odešli z našich řad:</w:t>
      </w:r>
    </w:p>
    <w:p w:rsidR="00570D1C" w:rsidRDefault="00946C03" w:rsidP="00946C03">
      <w:pPr>
        <w:pStyle w:val="Zkladntext"/>
        <w:tabs>
          <w:tab w:val="clear" w:pos="2880"/>
          <w:tab w:val="left" w:pos="2410"/>
        </w:tabs>
        <w:rPr>
          <w:rFonts w:asciiTheme="minorHAnsi" w:hAnsiTheme="minorHAnsi"/>
          <w:i/>
          <w:iCs/>
          <w:sz w:val="26"/>
          <w:szCs w:val="26"/>
        </w:rPr>
      </w:pPr>
      <w:bookmarkStart w:id="45" w:name="_Toc363030644"/>
      <w:bookmarkStart w:id="46" w:name="_Toc363120040"/>
      <w:bookmarkStart w:id="47" w:name="_Toc363136971"/>
      <w:bookmarkStart w:id="48" w:name="_Toc363216521"/>
      <w:bookmarkStart w:id="49" w:name="_Toc374365947"/>
      <w:bookmarkStart w:id="50" w:name="_Toc375298929"/>
      <w:bookmarkStart w:id="51" w:name="_Toc375872858"/>
      <w:r>
        <w:rPr>
          <w:rFonts w:asciiTheme="minorHAnsi" w:hAnsiTheme="minorHAnsi"/>
          <w:i/>
          <w:iCs/>
          <w:sz w:val="26"/>
          <w:szCs w:val="26"/>
        </w:rPr>
        <w:tab/>
        <w:t>Paní Pavla Baráková</w:t>
      </w:r>
      <w:r>
        <w:rPr>
          <w:rFonts w:asciiTheme="minorHAnsi" w:hAnsiTheme="minorHAnsi"/>
          <w:i/>
          <w:iCs/>
          <w:sz w:val="26"/>
          <w:szCs w:val="26"/>
        </w:rPr>
        <w:tab/>
      </w:r>
      <w:r>
        <w:rPr>
          <w:rFonts w:asciiTheme="minorHAnsi" w:hAnsiTheme="minorHAnsi"/>
          <w:i/>
          <w:iCs/>
          <w:sz w:val="26"/>
          <w:szCs w:val="26"/>
        </w:rPr>
        <w:tab/>
        <w:t>6. 1. 2014</w:t>
      </w:r>
    </w:p>
    <w:p w:rsidR="00946C03" w:rsidRDefault="00946C03" w:rsidP="00946C03">
      <w:pPr>
        <w:pStyle w:val="Zkladntext"/>
        <w:tabs>
          <w:tab w:val="clear" w:pos="2880"/>
          <w:tab w:val="left" w:pos="2410"/>
        </w:tabs>
        <w:rPr>
          <w:rFonts w:asciiTheme="minorHAnsi" w:hAnsiTheme="minorHAnsi"/>
          <w:i/>
          <w:iCs/>
          <w:sz w:val="26"/>
          <w:szCs w:val="26"/>
        </w:rPr>
      </w:pPr>
      <w:r>
        <w:rPr>
          <w:rFonts w:asciiTheme="minorHAnsi" w:hAnsiTheme="minorHAnsi"/>
          <w:i/>
          <w:iCs/>
          <w:sz w:val="26"/>
          <w:szCs w:val="26"/>
        </w:rPr>
        <w:tab/>
        <w:t>Pan Stanislav Sysel</w:t>
      </w:r>
      <w:r>
        <w:rPr>
          <w:rFonts w:asciiTheme="minorHAnsi" w:hAnsiTheme="minorHAnsi"/>
          <w:i/>
          <w:iCs/>
          <w:sz w:val="26"/>
          <w:szCs w:val="26"/>
        </w:rPr>
        <w:tab/>
      </w:r>
      <w:r>
        <w:rPr>
          <w:rFonts w:asciiTheme="minorHAnsi" w:hAnsiTheme="minorHAnsi"/>
          <w:i/>
          <w:iCs/>
          <w:sz w:val="26"/>
          <w:szCs w:val="26"/>
        </w:rPr>
        <w:tab/>
        <w:t>10. 1. 2014</w:t>
      </w:r>
    </w:p>
    <w:p w:rsidR="00946C03" w:rsidRDefault="00946C03" w:rsidP="00946C03">
      <w:pPr>
        <w:pStyle w:val="Zkladntext"/>
        <w:tabs>
          <w:tab w:val="clear" w:pos="2880"/>
          <w:tab w:val="left" w:pos="2410"/>
        </w:tabs>
        <w:rPr>
          <w:rFonts w:asciiTheme="minorHAnsi" w:hAnsiTheme="minorHAnsi"/>
          <w:i/>
          <w:iCs/>
          <w:sz w:val="26"/>
          <w:szCs w:val="26"/>
        </w:rPr>
      </w:pPr>
      <w:r>
        <w:rPr>
          <w:rFonts w:asciiTheme="minorHAnsi" w:hAnsiTheme="minorHAnsi"/>
          <w:i/>
          <w:iCs/>
          <w:sz w:val="26"/>
          <w:szCs w:val="26"/>
        </w:rPr>
        <w:tab/>
        <w:t>Paní Ludmila Beránková</w:t>
      </w:r>
      <w:r>
        <w:rPr>
          <w:rFonts w:asciiTheme="minorHAnsi" w:hAnsiTheme="minorHAnsi"/>
          <w:i/>
          <w:iCs/>
          <w:sz w:val="26"/>
          <w:szCs w:val="26"/>
        </w:rPr>
        <w:tab/>
      </w:r>
      <w:r>
        <w:rPr>
          <w:rFonts w:asciiTheme="minorHAnsi" w:hAnsiTheme="minorHAnsi"/>
          <w:i/>
          <w:iCs/>
          <w:sz w:val="26"/>
          <w:szCs w:val="26"/>
        </w:rPr>
        <w:tab/>
        <w:t>23. 1. 2014</w:t>
      </w:r>
    </w:p>
    <w:p w:rsidR="00946C03" w:rsidRDefault="00946C03" w:rsidP="00946C03">
      <w:pPr>
        <w:pStyle w:val="Zkladntext"/>
        <w:tabs>
          <w:tab w:val="clear" w:pos="2880"/>
          <w:tab w:val="left" w:pos="2410"/>
        </w:tabs>
        <w:rPr>
          <w:rFonts w:asciiTheme="minorHAnsi" w:hAnsiTheme="minorHAnsi"/>
          <w:i/>
          <w:iCs/>
          <w:sz w:val="26"/>
          <w:szCs w:val="26"/>
        </w:rPr>
      </w:pPr>
      <w:r>
        <w:rPr>
          <w:rFonts w:asciiTheme="minorHAnsi" w:hAnsiTheme="minorHAnsi"/>
          <w:i/>
          <w:iCs/>
          <w:sz w:val="26"/>
          <w:szCs w:val="26"/>
        </w:rPr>
        <w:tab/>
        <w:t>Paní Marie Pečmanová</w:t>
      </w:r>
      <w:r>
        <w:rPr>
          <w:rFonts w:asciiTheme="minorHAnsi" w:hAnsiTheme="minorHAnsi"/>
          <w:i/>
          <w:iCs/>
          <w:sz w:val="26"/>
          <w:szCs w:val="26"/>
        </w:rPr>
        <w:tab/>
      </w:r>
      <w:r>
        <w:rPr>
          <w:rFonts w:asciiTheme="minorHAnsi" w:hAnsiTheme="minorHAnsi"/>
          <w:i/>
          <w:iCs/>
          <w:sz w:val="26"/>
          <w:szCs w:val="26"/>
        </w:rPr>
        <w:tab/>
        <w:t>28. 1. 2014</w:t>
      </w:r>
    </w:p>
    <w:p w:rsidR="00946C03" w:rsidRPr="00570D1C" w:rsidRDefault="00946C03" w:rsidP="00946C03">
      <w:pPr>
        <w:pStyle w:val="Zkladntext"/>
        <w:tabs>
          <w:tab w:val="clear" w:pos="2880"/>
          <w:tab w:val="left" w:pos="2410"/>
        </w:tabs>
        <w:rPr>
          <w:rFonts w:asciiTheme="minorHAnsi" w:hAnsiTheme="minorHAnsi"/>
          <w:i/>
          <w:iCs/>
          <w:sz w:val="26"/>
          <w:szCs w:val="26"/>
        </w:rPr>
      </w:pPr>
      <w:r>
        <w:rPr>
          <w:rFonts w:asciiTheme="minorHAnsi" w:hAnsiTheme="minorHAnsi"/>
          <w:i/>
          <w:iCs/>
          <w:sz w:val="26"/>
          <w:szCs w:val="26"/>
        </w:rPr>
        <w:tab/>
        <w:t>Pan Jaroslav Vala</w:t>
      </w:r>
      <w:r>
        <w:rPr>
          <w:rFonts w:asciiTheme="minorHAnsi" w:hAnsiTheme="minorHAnsi"/>
          <w:i/>
          <w:iCs/>
          <w:sz w:val="26"/>
          <w:szCs w:val="26"/>
        </w:rPr>
        <w:tab/>
      </w:r>
      <w:r>
        <w:rPr>
          <w:rFonts w:asciiTheme="minorHAnsi" w:hAnsiTheme="minorHAnsi"/>
          <w:i/>
          <w:iCs/>
          <w:sz w:val="26"/>
          <w:szCs w:val="26"/>
        </w:rPr>
        <w:tab/>
        <w:t>30. 1. 2014</w:t>
      </w:r>
    </w:p>
    <w:p w:rsidR="00360DB5" w:rsidRPr="00C97AE1" w:rsidRDefault="00360DB5" w:rsidP="00C97AE1">
      <w:pPr>
        <w:pStyle w:val="Nadpis1"/>
      </w:pPr>
      <w:bookmarkStart w:id="52" w:name="_Toc375907441"/>
      <w:bookmarkStart w:id="53" w:name="_Toc380051566"/>
      <w:r w:rsidRPr="00C97AE1">
        <w:t>stálá nabídka měsíce</w:t>
      </w:r>
      <w:bookmarkEnd w:id="45"/>
      <w:bookmarkEnd w:id="46"/>
      <w:bookmarkEnd w:id="47"/>
      <w:bookmarkEnd w:id="48"/>
      <w:bookmarkEnd w:id="49"/>
      <w:bookmarkEnd w:id="50"/>
      <w:bookmarkEnd w:id="51"/>
      <w:bookmarkEnd w:id="52"/>
      <w:bookmarkEnd w:id="53"/>
    </w:p>
    <w:p w:rsidR="00360DB5" w:rsidRPr="00B30B5D" w:rsidRDefault="00360DB5" w:rsidP="0032357E">
      <w:pPr>
        <w:keepNext/>
        <w:numPr>
          <w:ilvl w:val="0"/>
          <w:numId w:val="2"/>
        </w:numPr>
        <w:spacing w:after="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BUFET </w:t>
      </w:r>
    </w:p>
    <w:p w:rsidR="00360DB5" w:rsidRPr="00B30B5D" w:rsidRDefault="001C1D3A" w:rsidP="00481654">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Od ledna 2014</w:t>
      </w:r>
      <w:r w:rsidR="00360DB5" w:rsidRPr="00B30B5D">
        <w:rPr>
          <w:rFonts w:asciiTheme="minorHAnsi" w:eastAsia="SimSun" w:hAnsiTheme="minorHAnsi" w:cs="Arial"/>
          <w:iCs/>
          <w:sz w:val="26"/>
          <w:szCs w:val="26"/>
          <w:lang w:eastAsia="cs-CZ"/>
        </w:rPr>
        <w:t xml:space="preserve"> </w:t>
      </w:r>
      <w:r w:rsidR="00D83539">
        <w:rPr>
          <w:rFonts w:asciiTheme="minorHAnsi" w:eastAsia="SimSun" w:hAnsiTheme="minorHAnsi" w:cs="Arial"/>
          <w:iCs/>
          <w:sz w:val="26"/>
          <w:szCs w:val="26"/>
          <w:lang w:eastAsia="cs-CZ"/>
        </w:rPr>
        <w:t>je</w:t>
      </w:r>
      <w:r w:rsidR="00360DB5" w:rsidRPr="00B30B5D">
        <w:rPr>
          <w:rFonts w:asciiTheme="minorHAnsi" w:eastAsia="SimSun" w:hAnsiTheme="minorHAnsi" w:cs="Arial"/>
          <w:iCs/>
          <w:sz w:val="26"/>
          <w:szCs w:val="26"/>
          <w:lang w:eastAsia="cs-CZ"/>
        </w:rPr>
        <w:t xml:space="preserve"> bufet otevřen od pondělí do čtvrtka vždy od 12:15 do 13:30 hodin. </w:t>
      </w:r>
    </w:p>
    <w:p w:rsidR="00360DB5" w:rsidRPr="00B30B5D" w:rsidRDefault="00360DB5" w:rsidP="0032357E">
      <w:pPr>
        <w:keepNext/>
        <w:numPr>
          <w:ilvl w:val="0"/>
          <w:numId w:val="2"/>
        </w:numPr>
        <w:spacing w:after="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t xml:space="preserve">PŮJČOVÁNÍ KNIH </w:t>
      </w:r>
    </w:p>
    <w:p w:rsidR="00360DB5" w:rsidRPr="00B30B5D" w:rsidRDefault="001C1D3A" w:rsidP="00481654">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Donáška knih na pokoje bude probíhat ve</w:t>
      </w:r>
      <w:r w:rsidR="00360DB5" w:rsidRPr="00B30B5D">
        <w:rPr>
          <w:rFonts w:asciiTheme="minorHAnsi" w:eastAsia="SimSun" w:hAnsiTheme="minorHAnsi" w:cs="Arial"/>
          <w:iCs/>
          <w:sz w:val="26"/>
          <w:szCs w:val="26"/>
          <w:lang w:eastAsia="cs-CZ"/>
        </w:rPr>
        <w:t xml:space="preserve"> středu </w:t>
      </w:r>
      <w:r>
        <w:rPr>
          <w:rFonts w:asciiTheme="minorHAnsi" w:eastAsia="SimSun" w:hAnsiTheme="minorHAnsi" w:cs="Arial"/>
          <w:iCs/>
          <w:sz w:val="26"/>
          <w:szCs w:val="26"/>
          <w:lang w:eastAsia="cs-CZ"/>
        </w:rPr>
        <w:t>od 10:00 do 11:3</w:t>
      </w:r>
      <w:r w:rsidR="00360DB5" w:rsidRPr="00B30B5D">
        <w:rPr>
          <w:rFonts w:asciiTheme="minorHAnsi" w:eastAsia="SimSun" w:hAnsiTheme="minorHAnsi" w:cs="Arial"/>
          <w:iCs/>
          <w:sz w:val="26"/>
          <w:szCs w:val="26"/>
          <w:lang w:eastAsia="cs-CZ"/>
        </w:rPr>
        <w:t>0 hodin</w:t>
      </w:r>
      <w:r w:rsidR="00A415FC">
        <w:rPr>
          <w:rFonts w:asciiTheme="minorHAnsi" w:eastAsia="SimSun" w:hAnsiTheme="minorHAnsi" w:cs="Arial"/>
          <w:iCs/>
          <w:sz w:val="26"/>
          <w:szCs w:val="26"/>
          <w:lang w:eastAsia="cs-CZ"/>
        </w:rPr>
        <w:t>, popř. v odpoledních hodinách.</w:t>
      </w:r>
      <w:r>
        <w:rPr>
          <w:rFonts w:asciiTheme="minorHAnsi" w:eastAsia="SimSun" w:hAnsiTheme="minorHAnsi" w:cs="Arial"/>
          <w:iCs/>
          <w:sz w:val="26"/>
          <w:szCs w:val="26"/>
          <w:lang w:eastAsia="cs-CZ"/>
        </w:rPr>
        <w:t xml:space="preserve"> Výpůjčku knih zabezpečuje recepční.</w:t>
      </w:r>
    </w:p>
    <w:p w:rsidR="00360DB5" w:rsidRPr="00B30B5D" w:rsidRDefault="00360DB5" w:rsidP="0032357E">
      <w:pPr>
        <w:keepNext/>
        <w:numPr>
          <w:ilvl w:val="0"/>
          <w:numId w:val="2"/>
        </w:numPr>
        <w:spacing w:after="0" w:line="360" w:lineRule="auto"/>
        <w:jc w:val="both"/>
        <w:outlineLvl w:val="1"/>
        <w:rPr>
          <w:rFonts w:asciiTheme="minorHAnsi" w:eastAsia="SimSun" w:hAnsiTheme="minorHAnsi" w:cs="Times New Roman"/>
          <w:b/>
          <w:smallCaps/>
          <w:sz w:val="26"/>
          <w:szCs w:val="26"/>
        </w:rPr>
      </w:pPr>
      <w:r w:rsidRPr="00B30B5D">
        <w:rPr>
          <w:rFonts w:asciiTheme="minorHAnsi" w:eastAsia="SimSun" w:hAnsiTheme="minorHAnsi" w:cs="Times New Roman"/>
          <w:b/>
          <w:smallCaps/>
          <w:sz w:val="26"/>
          <w:szCs w:val="26"/>
        </w:rPr>
        <w:lastRenderedPageBreak/>
        <w:t>NÁKUPY</w:t>
      </w:r>
    </w:p>
    <w:p w:rsidR="00360DB5" w:rsidRDefault="001C1D3A" w:rsidP="00481654">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Nákup potravin je zajišťován</w:t>
      </w:r>
      <w:r w:rsidR="00360DB5" w:rsidRPr="00B30B5D">
        <w:rPr>
          <w:rFonts w:asciiTheme="minorHAnsi" w:eastAsia="SimSun" w:hAnsiTheme="minorHAnsi" w:cs="Arial"/>
          <w:iCs/>
          <w:sz w:val="26"/>
          <w:szCs w:val="26"/>
          <w:lang w:eastAsia="cs-CZ"/>
        </w:rPr>
        <w:t xml:space="preserve"> přes bufet. Nákup drogerie, kosmetiky, obuvi a ošacení provádí pravidelně sociální pracovnice.</w:t>
      </w:r>
    </w:p>
    <w:p w:rsidR="00360DB5" w:rsidRPr="00B30B5D" w:rsidRDefault="001C1D3A" w:rsidP="0032357E">
      <w:pPr>
        <w:keepNext/>
        <w:numPr>
          <w:ilvl w:val="0"/>
          <w:numId w:val="2"/>
        </w:numPr>
        <w:spacing w:after="0" w:line="360" w:lineRule="auto"/>
        <w:jc w:val="both"/>
        <w:outlineLvl w:val="1"/>
        <w:rPr>
          <w:rFonts w:asciiTheme="minorHAnsi" w:eastAsia="SimSun" w:hAnsiTheme="minorHAnsi" w:cs="Times New Roman"/>
          <w:b/>
          <w:smallCaps/>
          <w:sz w:val="26"/>
          <w:szCs w:val="26"/>
        </w:rPr>
      </w:pPr>
      <w:r>
        <w:rPr>
          <w:rFonts w:asciiTheme="minorHAnsi" w:eastAsia="SimSun" w:hAnsiTheme="minorHAnsi" w:cs="Times New Roman"/>
          <w:b/>
          <w:smallCaps/>
          <w:sz w:val="26"/>
          <w:szCs w:val="26"/>
        </w:rPr>
        <w:t>OSLAVA</w:t>
      </w:r>
      <w:r w:rsidR="00360DB5" w:rsidRPr="00B30B5D">
        <w:rPr>
          <w:rFonts w:asciiTheme="minorHAnsi" w:eastAsia="SimSun" w:hAnsiTheme="minorHAnsi" w:cs="Times New Roman"/>
          <w:b/>
          <w:smallCaps/>
          <w:sz w:val="26"/>
          <w:szCs w:val="26"/>
        </w:rPr>
        <w:t xml:space="preserve"> NAROZENIN </w:t>
      </w:r>
    </w:p>
    <w:p w:rsidR="00360DB5" w:rsidRDefault="00360DB5" w:rsidP="00481654">
      <w:pPr>
        <w:spacing w:after="0" w:line="360" w:lineRule="auto"/>
        <w:ind w:left="360"/>
        <w:jc w:val="both"/>
        <w:rPr>
          <w:rFonts w:asciiTheme="minorHAnsi" w:eastAsia="SimSun" w:hAnsiTheme="minorHAnsi" w:cs="Arial"/>
          <w:iCs/>
          <w:sz w:val="26"/>
          <w:szCs w:val="26"/>
          <w:lang w:eastAsia="cs-CZ"/>
        </w:rPr>
      </w:pPr>
      <w:r w:rsidRPr="00B30B5D">
        <w:rPr>
          <w:rFonts w:asciiTheme="minorHAnsi" w:eastAsia="SimSun" w:hAnsiTheme="minorHAnsi" w:cs="Arial"/>
          <w:iCs/>
          <w:sz w:val="26"/>
          <w:szCs w:val="26"/>
          <w:lang w:eastAsia="cs-CZ"/>
        </w:rPr>
        <w:t xml:space="preserve">Oslava narozenin se koná pravidelně každý měsíc (popř. jednou za </w:t>
      </w:r>
      <w:r w:rsidR="001C1D3A">
        <w:rPr>
          <w:rFonts w:asciiTheme="minorHAnsi" w:eastAsia="SimSun" w:hAnsiTheme="minorHAnsi" w:cs="Arial"/>
          <w:iCs/>
          <w:sz w:val="26"/>
          <w:szCs w:val="26"/>
          <w:lang w:eastAsia="cs-CZ"/>
        </w:rPr>
        <w:t>dva měsíce) v prostorách jídelny (popř. Univerzity třetího věku)</w:t>
      </w:r>
      <w:r w:rsidRPr="00B30B5D">
        <w:rPr>
          <w:rFonts w:asciiTheme="minorHAnsi" w:eastAsia="SimSun" w:hAnsiTheme="minorHAnsi" w:cs="Arial"/>
          <w:iCs/>
          <w:sz w:val="26"/>
          <w:szCs w:val="26"/>
          <w:lang w:eastAsia="cs-CZ"/>
        </w:rPr>
        <w:t>.</w:t>
      </w:r>
    </w:p>
    <w:p w:rsidR="00A72F28" w:rsidRDefault="00A72F28" w:rsidP="0032357E">
      <w:pPr>
        <w:pStyle w:val="Odstavecseseznamem"/>
        <w:numPr>
          <w:ilvl w:val="0"/>
          <w:numId w:val="2"/>
        </w:numPr>
        <w:spacing w:after="0" w:line="360" w:lineRule="auto"/>
        <w:jc w:val="both"/>
        <w:rPr>
          <w:rFonts w:asciiTheme="minorHAnsi" w:eastAsia="SimSun" w:hAnsiTheme="minorHAnsi" w:cs="Arial"/>
          <w:b/>
          <w:iCs/>
          <w:sz w:val="26"/>
          <w:szCs w:val="26"/>
          <w:lang w:eastAsia="cs-CZ"/>
        </w:rPr>
      </w:pPr>
      <w:r w:rsidRPr="00A72F28">
        <w:rPr>
          <w:rFonts w:asciiTheme="minorHAnsi" w:eastAsia="SimSun" w:hAnsiTheme="minorHAnsi" w:cs="Arial"/>
          <w:b/>
          <w:iCs/>
          <w:sz w:val="26"/>
          <w:szCs w:val="26"/>
          <w:lang w:eastAsia="cs-CZ"/>
        </w:rPr>
        <w:t>KERAMIKA</w:t>
      </w:r>
    </w:p>
    <w:p w:rsidR="00993B7F" w:rsidRDefault="00993B7F" w:rsidP="00993B7F">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Vyrábění z keramiky p</w:t>
      </w:r>
      <w:r w:rsidR="00A72F28" w:rsidRPr="00A72F28">
        <w:rPr>
          <w:rFonts w:asciiTheme="minorHAnsi" w:eastAsia="SimSun" w:hAnsiTheme="minorHAnsi" w:cs="Arial"/>
          <w:iCs/>
          <w:sz w:val="26"/>
          <w:szCs w:val="26"/>
          <w:lang w:eastAsia="cs-CZ"/>
        </w:rPr>
        <w:t xml:space="preserve">robíhá každé úterní a středeční dopoledne </w:t>
      </w:r>
      <w:r>
        <w:rPr>
          <w:rFonts w:asciiTheme="minorHAnsi" w:eastAsia="SimSun" w:hAnsiTheme="minorHAnsi" w:cs="Arial"/>
          <w:iCs/>
          <w:sz w:val="26"/>
          <w:szCs w:val="26"/>
          <w:lang w:eastAsia="cs-CZ"/>
        </w:rPr>
        <w:t>v keramické dílně ve 2. patře v sekci A.</w:t>
      </w:r>
    </w:p>
    <w:p w:rsidR="00A72F28" w:rsidRPr="00993B7F" w:rsidRDefault="00993B7F" w:rsidP="0032357E">
      <w:pPr>
        <w:pStyle w:val="Odstavecseseznamem"/>
        <w:numPr>
          <w:ilvl w:val="0"/>
          <w:numId w:val="2"/>
        </w:numPr>
        <w:spacing w:after="0" w:line="360" w:lineRule="auto"/>
        <w:jc w:val="both"/>
        <w:rPr>
          <w:rFonts w:asciiTheme="minorHAnsi" w:eastAsia="SimSun" w:hAnsiTheme="minorHAnsi" w:cs="Arial"/>
          <w:iCs/>
          <w:sz w:val="26"/>
          <w:szCs w:val="26"/>
          <w:lang w:eastAsia="cs-CZ"/>
        </w:rPr>
      </w:pPr>
      <w:r>
        <w:rPr>
          <w:rFonts w:asciiTheme="minorHAnsi" w:eastAsia="SimSun" w:hAnsiTheme="minorHAnsi" w:cs="Arial"/>
          <w:b/>
          <w:iCs/>
          <w:sz w:val="26"/>
          <w:szCs w:val="26"/>
          <w:lang w:eastAsia="cs-CZ"/>
        </w:rPr>
        <w:t xml:space="preserve">AKTIVITY </w:t>
      </w:r>
      <w:r w:rsidRPr="00993B7F">
        <w:rPr>
          <w:rFonts w:asciiTheme="minorHAnsi" w:eastAsia="SimSun" w:hAnsiTheme="minorHAnsi" w:cs="Arial"/>
          <w:b/>
          <w:iCs/>
          <w:sz w:val="26"/>
          <w:szCs w:val="26"/>
          <w:lang w:eastAsia="cs-CZ"/>
        </w:rPr>
        <w:t>POMNĚN</w:t>
      </w:r>
      <w:r>
        <w:rPr>
          <w:rFonts w:asciiTheme="minorHAnsi" w:eastAsia="SimSun" w:hAnsiTheme="minorHAnsi" w:cs="Arial"/>
          <w:b/>
          <w:iCs/>
          <w:sz w:val="26"/>
          <w:szCs w:val="26"/>
          <w:lang w:eastAsia="cs-CZ"/>
        </w:rPr>
        <w:t>KY</w:t>
      </w:r>
    </w:p>
    <w:p w:rsidR="00993B7F" w:rsidRPr="00993B7F" w:rsidRDefault="00993B7F" w:rsidP="00993B7F">
      <w:pPr>
        <w:spacing w:after="0" w:line="360" w:lineRule="auto"/>
        <w:ind w:left="360"/>
        <w:jc w:val="both"/>
        <w:rPr>
          <w:rFonts w:asciiTheme="minorHAnsi" w:eastAsia="SimSun" w:hAnsiTheme="minorHAnsi" w:cs="Arial"/>
          <w:iCs/>
          <w:sz w:val="26"/>
          <w:szCs w:val="26"/>
          <w:lang w:eastAsia="cs-CZ"/>
        </w:rPr>
      </w:pPr>
      <w:r>
        <w:rPr>
          <w:rFonts w:asciiTheme="minorHAnsi" w:eastAsia="SimSun" w:hAnsiTheme="minorHAnsi" w:cs="Arial"/>
          <w:iCs/>
          <w:sz w:val="26"/>
          <w:szCs w:val="26"/>
          <w:lang w:eastAsia="cs-CZ"/>
        </w:rPr>
        <w:t xml:space="preserve">Každé pondělí se na domově se zvláštním režimem – Pomněnka koná pracovní dopoledne, ve čtvrtek dopoledne probíhá trénování paměti a páteční dopoledne se věnuje společnému vzpomínání.  </w:t>
      </w:r>
    </w:p>
    <w:p w:rsidR="00360DB5" w:rsidRDefault="00360DB5" w:rsidP="00C97AE1">
      <w:pPr>
        <w:pStyle w:val="Nadpis1"/>
      </w:pPr>
      <w:bookmarkStart w:id="54" w:name="_Toc363216522"/>
      <w:bookmarkStart w:id="55" w:name="_Toc374365948"/>
      <w:bookmarkStart w:id="56" w:name="_Toc375298930"/>
      <w:bookmarkStart w:id="57" w:name="_Toc378684880"/>
      <w:bookmarkStart w:id="58" w:name="_Toc378688297"/>
      <w:bookmarkStart w:id="59" w:name="_Toc380051567"/>
      <w:r w:rsidRPr="00C97AE1">
        <w:t xml:space="preserve">Co </w:t>
      </w:r>
      <w:bookmarkEnd w:id="54"/>
      <w:bookmarkEnd w:id="55"/>
      <w:bookmarkEnd w:id="56"/>
      <w:bookmarkEnd w:id="57"/>
      <w:bookmarkEnd w:id="58"/>
      <w:r w:rsidR="004E0C3F">
        <w:t>jsme dělali</w:t>
      </w:r>
      <w:r w:rsidR="001008E9">
        <w:t>…</w:t>
      </w:r>
      <w:bookmarkEnd w:id="59"/>
    </w:p>
    <w:p w:rsidR="000A23DF" w:rsidRDefault="000A23DF"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0A23DF">
        <w:rPr>
          <w:rFonts w:asciiTheme="minorHAnsi" w:hAnsiTheme="minorHAnsi"/>
          <w:sz w:val="26"/>
          <w:szCs w:val="26"/>
        </w:rPr>
        <w:t xml:space="preserve">3. ledna nám naši dobrovolníci pásmem koled připomněli příběh tří králů. </w:t>
      </w:r>
    </w:p>
    <w:p w:rsidR="000A23DF" w:rsidRPr="000A23DF" w:rsidRDefault="000A23DF"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C137CC">
        <w:rPr>
          <w:rFonts w:asciiTheme="minorHAnsi" w:hAnsiTheme="minorHAnsi"/>
          <w:sz w:val="26"/>
          <w:szCs w:val="26"/>
        </w:rPr>
        <w:t xml:space="preserve">6. ledna proběhlo společné setkání u </w:t>
      </w:r>
      <w:r w:rsidR="00BB7659">
        <w:rPr>
          <w:rFonts w:asciiTheme="minorHAnsi" w:hAnsiTheme="minorHAnsi"/>
          <w:sz w:val="26"/>
          <w:szCs w:val="26"/>
        </w:rPr>
        <w:t xml:space="preserve">příležitosti svátku Tří králů. </w:t>
      </w:r>
      <w:r w:rsidRPr="00C137CC">
        <w:rPr>
          <w:rFonts w:asciiTheme="minorHAnsi" w:hAnsiTheme="minorHAnsi"/>
          <w:sz w:val="26"/>
          <w:szCs w:val="26"/>
        </w:rPr>
        <w:t>V úvodu jsme vyslechli verzi příběhu podle Bible, následně byly zmíněny i zvyky</w:t>
      </w:r>
      <w:r w:rsidRPr="000A23DF">
        <w:rPr>
          <w:rFonts w:asciiTheme="minorHAnsi" w:hAnsiTheme="minorHAnsi"/>
          <w:sz w:val="26"/>
          <w:szCs w:val="26"/>
        </w:rPr>
        <w:t xml:space="preserve"> a pranost</w:t>
      </w:r>
      <w:r>
        <w:rPr>
          <w:rFonts w:asciiTheme="minorHAnsi" w:hAnsiTheme="minorHAnsi"/>
          <w:sz w:val="26"/>
          <w:szCs w:val="26"/>
        </w:rPr>
        <w:t>iky, které se k tomuto dni váží</w:t>
      </w:r>
      <w:r w:rsidRPr="000A23DF">
        <w:rPr>
          <w:rFonts w:asciiTheme="minorHAnsi" w:hAnsiTheme="minorHAnsi"/>
          <w:sz w:val="26"/>
          <w:szCs w:val="26"/>
        </w:rPr>
        <w:t>.</w:t>
      </w:r>
      <w:r>
        <w:rPr>
          <w:rFonts w:asciiTheme="minorHAnsi" w:hAnsiTheme="minorHAnsi"/>
          <w:sz w:val="26"/>
          <w:szCs w:val="26"/>
        </w:rPr>
        <w:t xml:space="preserve"> </w:t>
      </w:r>
      <w:r w:rsidR="001008E9">
        <w:rPr>
          <w:rFonts w:asciiTheme="minorHAnsi" w:hAnsiTheme="minorHAnsi"/>
          <w:sz w:val="26"/>
          <w:szCs w:val="26"/>
        </w:rPr>
        <w:t>Dozvěděli jsme se i to, že p</w:t>
      </w:r>
      <w:r>
        <w:rPr>
          <w:rFonts w:asciiTheme="minorHAnsi" w:hAnsiTheme="minorHAnsi"/>
          <w:sz w:val="26"/>
          <w:szCs w:val="26"/>
        </w:rPr>
        <w:t>ůvodní slavnosti se pojili ke křtu Je</w:t>
      </w:r>
      <w:r w:rsidR="001008E9">
        <w:rPr>
          <w:rFonts w:asciiTheme="minorHAnsi" w:hAnsiTheme="minorHAnsi"/>
          <w:sz w:val="26"/>
          <w:szCs w:val="26"/>
        </w:rPr>
        <w:t>žíše, ke kterému došlo právě 6. </w:t>
      </w:r>
      <w:r>
        <w:rPr>
          <w:rFonts w:asciiTheme="minorHAnsi" w:hAnsiTheme="minorHAnsi"/>
          <w:sz w:val="26"/>
          <w:szCs w:val="26"/>
        </w:rPr>
        <w:t>ledna.</w:t>
      </w:r>
    </w:p>
    <w:p w:rsidR="00C137CC" w:rsidRPr="00C137CC" w:rsidRDefault="00C137CC"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C137CC">
        <w:rPr>
          <w:rFonts w:asciiTheme="minorHAnsi" w:hAnsiTheme="minorHAnsi"/>
          <w:sz w:val="26"/>
          <w:szCs w:val="26"/>
        </w:rPr>
        <w:t xml:space="preserve">Ve čtvrtek </w:t>
      </w:r>
      <w:r w:rsidR="000A23DF" w:rsidRPr="00C137CC">
        <w:rPr>
          <w:rFonts w:asciiTheme="minorHAnsi" w:hAnsiTheme="minorHAnsi"/>
          <w:sz w:val="26"/>
          <w:szCs w:val="26"/>
        </w:rPr>
        <w:t xml:space="preserve">9. ledna </w:t>
      </w:r>
      <w:r w:rsidRPr="00C137CC">
        <w:rPr>
          <w:rFonts w:asciiTheme="minorHAnsi" w:hAnsiTheme="minorHAnsi"/>
          <w:sz w:val="26"/>
          <w:szCs w:val="26"/>
        </w:rPr>
        <w:t>proběhla d</w:t>
      </w:r>
      <w:r w:rsidR="000A23DF" w:rsidRPr="00C137CC">
        <w:rPr>
          <w:rFonts w:asciiTheme="minorHAnsi" w:hAnsiTheme="minorHAnsi"/>
          <w:sz w:val="26"/>
          <w:szCs w:val="26"/>
        </w:rPr>
        <w:t xml:space="preserve">alší přednáška v rámci studia na Univerzitě třetího věku. </w:t>
      </w:r>
    </w:p>
    <w:p w:rsidR="00BB7659" w:rsidRDefault="000A23DF"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BB7659">
        <w:rPr>
          <w:rFonts w:asciiTheme="minorHAnsi" w:hAnsiTheme="minorHAnsi"/>
          <w:sz w:val="26"/>
          <w:szCs w:val="26"/>
        </w:rPr>
        <w:t xml:space="preserve">13. ledna </w:t>
      </w:r>
      <w:r w:rsidR="00C137CC" w:rsidRPr="00BB7659">
        <w:rPr>
          <w:rFonts w:asciiTheme="minorHAnsi" w:hAnsiTheme="minorHAnsi"/>
          <w:sz w:val="26"/>
          <w:szCs w:val="26"/>
        </w:rPr>
        <w:t>k nám zavítali zaměstnanci z</w:t>
      </w:r>
      <w:r w:rsidRPr="00BB7659">
        <w:rPr>
          <w:rFonts w:asciiTheme="minorHAnsi" w:hAnsiTheme="minorHAnsi"/>
          <w:sz w:val="26"/>
          <w:szCs w:val="26"/>
        </w:rPr>
        <w:t xml:space="preserve"> </w:t>
      </w:r>
      <w:r w:rsidR="00BB7659" w:rsidRPr="00BB7659">
        <w:rPr>
          <w:rFonts w:asciiTheme="minorHAnsi" w:hAnsiTheme="minorHAnsi"/>
          <w:sz w:val="26"/>
          <w:szCs w:val="26"/>
        </w:rPr>
        <w:t>Jaderné elektrárny</w:t>
      </w:r>
      <w:r w:rsidRPr="00BB7659">
        <w:rPr>
          <w:rFonts w:asciiTheme="minorHAnsi" w:hAnsiTheme="minorHAnsi"/>
          <w:sz w:val="26"/>
          <w:szCs w:val="26"/>
        </w:rPr>
        <w:t xml:space="preserve"> Dukovany, </w:t>
      </w:r>
      <w:r w:rsidR="00BB7659" w:rsidRPr="00BB7659">
        <w:rPr>
          <w:rFonts w:asciiTheme="minorHAnsi" w:hAnsiTheme="minorHAnsi"/>
          <w:sz w:val="26"/>
          <w:szCs w:val="26"/>
        </w:rPr>
        <w:t>kteří nám nabídli  virtuální prohlídk</w:t>
      </w:r>
      <w:r w:rsidRPr="00BB7659">
        <w:rPr>
          <w:rFonts w:asciiTheme="minorHAnsi" w:hAnsiTheme="minorHAnsi"/>
          <w:sz w:val="26"/>
          <w:szCs w:val="26"/>
        </w:rPr>
        <w:t xml:space="preserve">u </w:t>
      </w:r>
      <w:r w:rsidR="00BB7659" w:rsidRPr="00BB7659">
        <w:rPr>
          <w:rFonts w:asciiTheme="minorHAnsi" w:hAnsiTheme="minorHAnsi"/>
          <w:sz w:val="26"/>
          <w:szCs w:val="26"/>
        </w:rPr>
        <w:t>elektrárny, díky které jsme viděli samotné nitro elektrárny, které je běžným návštěvníkům utajeno</w:t>
      </w:r>
      <w:r w:rsidRPr="00BB7659">
        <w:rPr>
          <w:rFonts w:asciiTheme="minorHAnsi" w:hAnsiTheme="minorHAnsi"/>
          <w:sz w:val="26"/>
          <w:szCs w:val="26"/>
        </w:rPr>
        <w:t xml:space="preserve">. </w:t>
      </w:r>
    </w:p>
    <w:p w:rsidR="000A23DF" w:rsidRPr="00BB7659" w:rsidRDefault="000A23DF"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BB7659">
        <w:rPr>
          <w:rFonts w:asciiTheme="minorHAnsi" w:hAnsiTheme="minorHAnsi"/>
          <w:sz w:val="26"/>
          <w:szCs w:val="26"/>
        </w:rPr>
        <w:t xml:space="preserve">15. ledna </w:t>
      </w:r>
      <w:r w:rsidR="00704BD4">
        <w:rPr>
          <w:rFonts w:asciiTheme="minorHAnsi" w:hAnsiTheme="minorHAnsi"/>
          <w:sz w:val="26"/>
          <w:szCs w:val="26"/>
        </w:rPr>
        <w:t>se uskutečnila beseda</w:t>
      </w:r>
      <w:r w:rsidRPr="00BB7659">
        <w:rPr>
          <w:rFonts w:asciiTheme="minorHAnsi" w:hAnsiTheme="minorHAnsi"/>
          <w:sz w:val="26"/>
          <w:szCs w:val="26"/>
        </w:rPr>
        <w:t xml:space="preserve"> o horácké lidové kuchyni,</w:t>
      </w:r>
      <w:r w:rsidR="00704BD4">
        <w:rPr>
          <w:rFonts w:asciiTheme="minorHAnsi" w:hAnsiTheme="minorHAnsi"/>
          <w:sz w:val="26"/>
          <w:szCs w:val="26"/>
        </w:rPr>
        <w:t xml:space="preserve"> kterou vedl </w:t>
      </w:r>
      <w:r w:rsidRPr="00BB7659">
        <w:rPr>
          <w:rFonts w:asciiTheme="minorHAnsi" w:hAnsiTheme="minorHAnsi"/>
          <w:sz w:val="26"/>
          <w:szCs w:val="26"/>
        </w:rPr>
        <w:t xml:space="preserve">Mgr. Jan Kuča. </w:t>
      </w:r>
      <w:r w:rsidR="00704BD4">
        <w:rPr>
          <w:rFonts w:asciiTheme="minorHAnsi" w:hAnsiTheme="minorHAnsi"/>
          <w:sz w:val="26"/>
          <w:szCs w:val="26"/>
        </w:rPr>
        <w:t xml:space="preserve">O besedu byl veliký zájem, všichni zúčastnění bedlivě poslouchali a často vyprávění doplňovali svými vzpomínkami a radami, jak daný pokrm připravit co </w:t>
      </w:r>
      <w:r w:rsidR="00704BD4">
        <w:rPr>
          <w:rFonts w:asciiTheme="minorHAnsi" w:hAnsiTheme="minorHAnsi"/>
          <w:sz w:val="26"/>
          <w:szCs w:val="26"/>
        </w:rPr>
        <w:lastRenderedPageBreak/>
        <w:t>nejlépe. Připomněli jsme si, že na Horácku se nejvíc</w:t>
      </w:r>
      <w:r w:rsidR="00DF0FA0">
        <w:rPr>
          <w:rFonts w:asciiTheme="minorHAnsi" w:hAnsiTheme="minorHAnsi"/>
          <w:sz w:val="26"/>
          <w:szCs w:val="26"/>
        </w:rPr>
        <w:t>e dařilo bramborům, obilninám a </w:t>
      </w:r>
      <w:r w:rsidR="00704BD4">
        <w:rPr>
          <w:rFonts w:asciiTheme="minorHAnsi" w:hAnsiTheme="minorHAnsi"/>
          <w:sz w:val="26"/>
          <w:szCs w:val="26"/>
        </w:rPr>
        <w:t>zelí. Nejčastěji se z těchto surovin připravovala jídla jako cmunda, škubánky, kaše apod.</w:t>
      </w:r>
    </w:p>
    <w:p w:rsidR="000A23DF" w:rsidRPr="000E589F" w:rsidRDefault="000A23DF"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F55409">
        <w:rPr>
          <w:rFonts w:asciiTheme="minorHAnsi" w:hAnsiTheme="minorHAnsi"/>
          <w:sz w:val="26"/>
          <w:szCs w:val="26"/>
        </w:rPr>
        <w:t xml:space="preserve">Ve čtvrtek 23. ledna </w:t>
      </w:r>
      <w:r w:rsidR="00F55409" w:rsidRPr="00F55409">
        <w:rPr>
          <w:rFonts w:asciiTheme="minorHAnsi" w:hAnsiTheme="minorHAnsi"/>
          <w:sz w:val="26"/>
          <w:szCs w:val="26"/>
        </w:rPr>
        <w:t xml:space="preserve">jsme vyslechli další </w:t>
      </w:r>
      <w:r w:rsidRPr="00F55409">
        <w:rPr>
          <w:rFonts w:asciiTheme="minorHAnsi" w:hAnsiTheme="minorHAnsi"/>
          <w:sz w:val="26"/>
          <w:szCs w:val="26"/>
        </w:rPr>
        <w:t>zajímavé v</w:t>
      </w:r>
      <w:r w:rsidR="00F55409" w:rsidRPr="00F55409">
        <w:rPr>
          <w:rFonts w:asciiTheme="minorHAnsi" w:hAnsiTheme="minorHAnsi"/>
          <w:sz w:val="26"/>
          <w:szCs w:val="26"/>
        </w:rPr>
        <w:t xml:space="preserve">yprávění akademického malíře Vladimíra </w:t>
      </w:r>
      <w:r w:rsidRPr="00F55409">
        <w:rPr>
          <w:rFonts w:asciiTheme="minorHAnsi" w:hAnsiTheme="minorHAnsi"/>
          <w:sz w:val="26"/>
          <w:szCs w:val="26"/>
        </w:rPr>
        <w:t>Netoličky o umění v období renesance</w:t>
      </w:r>
      <w:r w:rsidR="00F55409" w:rsidRPr="00F55409">
        <w:rPr>
          <w:rFonts w:asciiTheme="minorHAnsi" w:hAnsiTheme="minorHAnsi"/>
          <w:sz w:val="26"/>
          <w:szCs w:val="26"/>
        </w:rPr>
        <w:t>, které doplnil</w:t>
      </w:r>
      <w:r w:rsidRPr="000E589F">
        <w:rPr>
          <w:rFonts w:asciiTheme="minorHAnsi" w:hAnsiTheme="minorHAnsi"/>
          <w:sz w:val="26"/>
          <w:szCs w:val="26"/>
        </w:rPr>
        <w:t xml:space="preserve"> bohatou fotogalerií. </w:t>
      </w:r>
    </w:p>
    <w:p w:rsidR="000A23DF" w:rsidRPr="000E589F" w:rsidRDefault="000A23DF"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1008E9">
        <w:rPr>
          <w:rFonts w:asciiTheme="minorHAnsi" w:hAnsiTheme="minorHAnsi"/>
          <w:sz w:val="26"/>
          <w:szCs w:val="26"/>
        </w:rPr>
        <w:t xml:space="preserve">27. ledna </w:t>
      </w:r>
      <w:r w:rsidR="00F55409" w:rsidRPr="001008E9">
        <w:rPr>
          <w:rFonts w:asciiTheme="minorHAnsi" w:hAnsiTheme="minorHAnsi"/>
          <w:sz w:val="26"/>
          <w:szCs w:val="26"/>
        </w:rPr>
        <w:t xml:space="preserve">jsme </w:t>
      </w:r>
      <w:r w:rsidRPr="001008E9">
        <w:rPr>
          <w:rFonts w:asciiTheme="minorHAnsi" w:hAnsiTheme="minorHAnsi"/>
          <w:sz w:val="26"/>
          <w:szCs w:val="26"/>
        </w:rPr>
        <w:t>společně oslav</w:t>
      </w:r>
      <w:r w:rsidR="00F55409" w:rsidRPr="001008E9">
        <w:rPr>
          <w:rFonts w:asciiTheme="minorHAnsi" w:hAnsiTheme="minorHAnsi"/>
          <w:sz w:val="26"/>
          <w:szCs w:val="26"/>
        </w:rPr>
        <w:t xml:space="preserve">ili </w:t>
      </w:r>
      <w:r w:rsidRPr="001008E9">
        <w:rPr>
          <w:rFonts w:asciiTheme="minorHAnsi" w:hAnsiTheme="minorHAnsi"/>
          <w:sz w:val="26"/>
          <w:szCs w:val="26"/>
        </w:rPr>
        <w:t xml:space="preserve">narozeniny těch </w:t>
      </w:r>
      <w:r w:rsidR="00F55409" w:rsidRPr="001008E9">
        <w:rPr>
          <w:rFonts w:asciiTheme="minorHAnsi" w:hAnsiTheme="minorHAnsi"/>
          <w:sz w:val="26"/>
          <w:szCs w:val="26"/>
        </w:rPr>
        <w:t>obyvatel</w:t>
      </w:r>
      <w:r w:rsidR="00F55409">
        <w:rPr>
          <w:rFonts w:asciiTheme="minorHAnsi" w:hAnsiTheme="minorHAnsi"/>
          <w:sz w:val="26"/>
          <w:szCs w:val="26"/>
        </w:rPr>
        <w:t xml:space="preserve"> domova, kteří </w:t>
      </w:r>
      <w:r w:rsidRPr="000E589F">
        <w:rPr>
          <w:rFonts w:asciiTheme="minorHAnsi" w:hAnsiTheme="minorHAnsi"/>
          <w:sz w:val="26"/>
          <w:szCs w:val="26"/>
        </w:rPr>
        <w:t>se narodili v měsíci lednu.</w:t>
      </w:r>
      <w:r w:rsidR="00D83539">
        <w:rPr>
          <w:rFonts w:asciiTheme="minorHAnsi" w:hAnsiTheme="minorHAnsi"/>
          <w:sz w:val="26"/>
          <w:szCs w:val="26"/>
        </w:rPr>
        <w:t xml:space="preserve"> Celkem se sešlo pět oslavenců.</w:t>
      </w:r>
      <w:r w:rsidRPr="000E589F">
        <w:rPr>
          <w:rFonts w:asciiTheme="minorHAnsi" w:hAnsiTheme="minorHAnsi"/>
          <w:sz w:val="26"/>
          <w:szCs w:val="26"/>
        </w:rPr>
        <w:t xml:space="preserve"> </w:t>
      </w:r>
      <w:r w:rsidR="00F55409">
        <w:rPr>
          <w:rFonts w:asciiTheme="minorHAnsi" w:hAnsiTheme="minorHAnsi"/>
          <w:sz w:val="26"/>
          <w:szCs w:val="26"/>
        </w:rPr>
        <w:t xml:space="preserve">K posezení nad zákuskem a kávou nám příjemně hrál harmonikář </w:t>
      </w:r>
      <w:r w:rsidRPr="000E589F">
        <w:rPr>
          <w:rFonts w:asciiTheme="minorHAnsi" w:hAnsiTheme="minorHAnsi"/>
          <w:sz w:val="26"/>
          <w:szCs w:val="26"/>
        </w:rPr>
        <w:t xml:space="preserve">pan Krchňavý. </w:t>
      </w:r>
    </w:p>
    <w:p w:rsidR="000A23DF" w:rsidRPr="001008E9" w:rsidRDefault="000A23DF"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1008E9">
        <w:rPr>
          <w:rFonts w:asciiTheme="minorHAnsi" w:hAnsiTheme="minorHAnsi"/>
          <w:sz w:val="26"/>
          <w:szCs w:val="26"/>
        </w:rPr>
        <w:t xml:space="preserve">30. ledna </w:t>
      </w:r>
      <w:r w:rsidR="00F55409" w:rsidRPr="001008E9">
        <w:rPr>
          <w:rFonts w:asciiTheme="minorHAnsi" w:hAnsiTheme="minorHAnsi"/>
          <w:sz w:val="26"/>
          <w:szCs w:val="26"/>
        </w:rPr>
        <w:t xml:space="preserve">jsme ukončili zimní semestr </w:t>
      </w:r>
      <w:r w:rsidR="001008E9" w:rsidRPr="001008E9">
        <w:rPr>
          <w:rFonts w:asciiTheme="minorHAnsi" w:hAnsiTheme="minorHAnsi"/>
          <w:sz w:val="26"/>
          <w:szCs w:val="26"/>
        </w:rPr>
        <w:t>na Univerzitě</w:t>
      </w:r>
      <w:r w:rsidRPr="001008E9">
        <w:rPr>
          <w:rFonts w:asciiTheme="minorHAnsi" w:hAnsiTheme="minorHAnsi"/>
          <w:sz w:val="26"/>
          <w:szCs w:val="26"/>
        </w:rPr>
        <w:t xml:space="preserve"> třetího věku</w:t>
      </w:r>
      <w:r w:rsidR="00F55409" w:rsidRPr="001008E9">
        <w:rPr>
          <w:rFonts w:asciiTheme="minorHAnsi" w:hAnsiTheme="minorHAnsi"/>
          <w:sz w:val="26"/>
          <w:szCs w:val="26"/>
        </w:rPr>
        <w:t xml:space="preserve"> </w:t>
      </w:r>
      <w:r w:rsidR="001008E9">
        <w:rPr>
          <w:rFonts w:asciiTheme="minorHAnsi" w:hAnsiTheme="minorHAnsi"/>
          <w:sz w:val="26"/>
          <w:szCs w:val="26"/>
        </w:rPr>
        <w:t>přednáškou o </w:t>
      </w:r>
      <w:r w:rsidR="001008E9" w:rsidRPr="001008E9">
        <w:rPr>
          <w:rFonts w:asciiTheme="minorHAnsi" w:hAnsiTheme="minorHAnsi"/>
          <w:sz w:val="26"/>
          <w:szCs w:val="26"/>
        </w:rPr>
        <w:t xml:space="preserve">renesanci. </w:t>
      </w:r>
      <w:r w:rsidRPr="001008E9">
        <w:rPr>
          <w:rFonts w:asciiTheme="minorHAnsi" w:hAnsiTheme="minorHAnsi"/>
          <w:sz w:val="26"/>
          <w:szCs w:val="26"/>
        </w:rPr>
        <w:t>Na letní semestr se mohou přihlásit další zájemci, kteří mají blízko k turistice a putování po pamětihodnostech. Informace o přih</w:t>
      </w:r>
      <w:r w:rsidR="001008E9" w:rsidRPr="001008E9">
        <w:rPr>
          <w:rFonts w:asciiTheme="minorHAnsi" w:hAnsiTheme="minorHAnsi"/>
          <w:sz w:val="26"/>
          <w:szCs w:val="26"/>
        </w:rPr>
        <w:t xml:space="preserve">láškách vám poskytne recepční. </w:t>
      </w:r>
    </w:p>
    <w:p w:rsidR="00360DB5" w:rsidRDefault="00360DB5" w:rsidP="00BB7659">
      <w:pPr>
        <w:pStyle w:val="Nadpis1"/>
        <w:tabs>
          <w:tab w:val="left" w:pos="284"/>
        </w:tabs>
      </w:pPr>
      <w:bookmarkStart w:id="60" w:name="_Toc363120044"/>
      <w:bookmarkStart w:id="61" w:name="_Toc363216523"/>
      <w:bookmarkStart w:id="62" w:name="_Toc374365949"/>
      <w:bookmarkStart w:id="63" w:name="_Toc375298931"/>
      <w:bookmarkStart w:id="64" w:name="_Toc380051568"/>
      <w:r w:rsidRPr="00F541B0">
        <w:t>Nabídka na</w:t>
      </w:r>
      <w:bookmarkEnd w:id="60"/>
      <w:bookmarkEnd w:id="61"/>
      <w:bookmarkEnd w:id="62"/>
      <w:bookmarkEnd w:id="63"/>
      <w:r w:rsidR="000A23DF">
        <w:t xml:space="preserve"> únor</w:t>
      </w:r>
      <w:bookmarkEnd w:id="64"/>
    </w:p>
    <w:p w:rsidR="001C1D3A" w:rsidRPr="00BB7659" w:rsidRDefault="006719CB"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BB7659">
        <w:rPr>
          <w:rFonts w:asciiTheme="minorHAnsi" w:hAnsiTheme="minorHAnsi"/>
          <w:b/>
          <w:sz w:val="26"/>
          <w:szCs w:val="26"/>
        </w:rPr>
        <w:t>3. února</w:t>
      </w:r>
      <w:r w:rsidRPr="00BB7659">
        <w:rPr>
          <w:rFonts w:asciiTheme="minorHAnsi" w:hAnsiTheme="minorHAnsi"/>
          <w:sz w:val="26"/>
          <w:szCs w:val="26"/>
        </w:rPr>
        <w:t xml:space="preserve"> k nám zavítá </w:t>
      </w:r>
      <w:r w:rsidRPr="00BB7659">
        <w:rPr>
          <w:rFonts w:asciiTheme="minorHAnsi" w:hAnsiTheme="minorHAnsi"/>
          <w:b/>
          <w:sz w:val="26"/>
          <w:szCs w:val="26"/>
        </w:rPr>
        <w:t>hudební skupina Šafářanka</w:t>
      </w:r>
      <w:r w:rsidRPr="00BB7659">
        <w:rPr>
          <w:rFonts w:asciiTheme="minorHAnsi" w:hAnsiTheme="minorHAnsi"/>
          <w:sz w:val="26"/>
          <w:szCs w:val="26"/>
        </w:rPr>
        <w:t xml:space="preserve"> z Křižanova.</w:t>
      </w:r>
    </w:p>
    <w:p w:rsidR="006719CB" w:rsidRPr="00BB7659" w:rsidRDefault="005478E0"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BB7659">
        <w:rPr>
          <w:rFonts w:asciiTheme="minorHAnsi" w:hAnsiTheme="minorHAnsi"/>
          <w:b/>
          <w:sz w:val="26"/>
          <w:szCs w:val="26"/>
        </w:rPr>
        <w:t>6. února</w:t>
      </w:r>
      <w:r w:rsidRPr="00BB7659">
        <w:rPr>
          <w:rFonts w:asciiTheme="minorHAnsi" w:hAnsiTheme="minorHAnsi"/>
          <w:sz w:val="26"/>
          <w:szCs w:val="26"/>
        </w:rPr>
        <w:t xml:space="preserve"> bude </w:t>
      </w:r>
      <w:r w:rsidRPr="00BB7659">
        <w:rPr>
          <w:rFonts w:asciiTheme="minorHAnsi" w:hAnsiTheme="minorHAnsi"/>
          <w:b/>
          <w:sz w:val="26"/>
          <w:szCs w:val="26"/>
        </w:rPr>
        <w:t>zahájen letní semestr na Univerzitě třetího věku</w:t>
      </w:r>
      <w:r w:rsidRPr="00BB7659">
        <w:rPr>
          <w:rFonts w:asciiTheme="minorHAnsi" w:hAnsiTheme="minorHAnsi"/>
          <w:sz w:val="26"/>
          <w:szCs w:val="26"/>
        </w:rPr>
        <w:t>. Výuka představí prvky manýrismu a období baroka v </w:t>
      </w:r>
      <w:r w:rsidR="00BB7659">
        <w:rPr>
          <w:rFonts w:asciiTheme="minorHAnsi" w:hAnsiTheme="minorHAnsi"/>
          <w:sz w:val="26"/>
          <w:szCs w:val="26"/>
        </w:rPr>
        <w:t>I</w:t>
      </w:r>
      <w:r w:rsidRPr="00BB7659">
        <w:rPr>
          <w:rFonts w:asciiTheme="minorHAnsi" w:hAnsiTheme="minorHAnsi"/>
          <w:sz w:val="26"/>
          <w:szCs w:val="26"/>
        </w:rPr>
        <w:t>tálii. Pro veliký zájem o téma letošního kurzu z řad posluchačů</w:t>
      </w:r>
      <w:r w:rsidR="00D83539">
        <w:rPr>
          <w:rFonts w:asciiTheme="minorHAnsi" w:hAnsiTheme="minorHAnsi"/>
          <w:sz w:val="26"/>
          <w:szCs w:val="26"/>
        </w:rPr>
        <w:t xml:space="preserve">, </w:t>
      </w:r>
      <w:r w:rsidRPr="00BB7659">
        <w:rPr>
          <w:rFonts w:asciiTheme="minorHAnsi" w:hAnsiTheme="minorHAnsi"/>
          <w:sz w:val="26"/>
          <w:szCs w:val="26"/>
        </w:rPr>
        <w:t>je kurz Slovo „umění“ má zákla</w:t>
      </w:r>
      <w:r w:rsidR="00BB7659">
        <w:rPr>
          <w:rFonts w:asciiTheme="minorHAnsi" w:hAnsiTheme="minorHAnsi"/>
          <w:sz w:val="26"/>
          <w:szCs w:val="26"/>
        </w:rPr>
        <w:t>d ve slově „uměti“ prodloužen o </w:t>
      </w:r>
      <w:r w:rsidRPr="00BB7659">
        <w:rPr>
          <w:rFonts w:asciiTheme="minorHAnsi" w:hAnsiTheme="minorHAnsi"/>
          <w:sz w:val="26"/>
          <w:szCs w:val="26"/>
        </w:rPr>
        <w:t>jeden semestr, tzn. že dějiny umění budou přednášeny v celkové délce tří semestrů.</w:t>
      </w:r>
    </w:p>
    <w:p w:rsidR="00D83539" w:rsidRDefault="005478E0"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BB7659">
        <w:rPr>
          <w:rFonts w:asciiTheme="minorHAnsi" w:hAnsiTheme="minorHAnsi"/>
          <w:b/>
          <w:sz w:val="26"/>
          <w:szCs w:val="26"/>
        </w:rPr>
        <w:t>11. února</w:t>
      </w:r>
      <w:r w:rsidRPr="00BB7659">
        <w:rPr>
          <w:rFonts w:asciiTheme="minorHAnsi" w:hAnsiTheme="minorHAnsi"/>
          <w:sz w:val="26"/>
          <w:szCs w:val="26"/>
        </w:rPr>
        <w:t xml:space="preserve"> se uskuteční další </w:t>
      </w:r>
      <w:r w:rsidRPr="00BB7659">
        <w:rPr>
          <w:rFonts w:asciiTheme="minorHAnsi" w:hAnsiTheme="minorHAnsi"/>
          <w:b/>
          <w:sz w:val="26"/>
          <w:szCs w:val="26"/>
        </w:rPr>
        <w:t>setkání seniorů města</w:t>
      </w:r>
      <w:r w:rsidRPr="00BB7659">
        <w:rPr>
          <w:rFonts w:asciiTheme="minorHAnsi" w:hAnsiTheme="minorHAnsi"/>
          <w:sz w:val="26"/>
          <w:szCs w:val="26"/>
        </w:rPr>
        <w:t xml:space="preserve">. </w:t>
      </w:r>
      <w:r w:rsidR="00BB7659" w:rsidRPr="00BB7659">
        <w:rPr>
          <w:rFonts w:asciiTheme="minorHAnsi" w:hAnsiTheme="minorHAnsi"/>
          <w:sz w:val="26"/>
          <w:szCs w:val="26"/>
        </w:rPr>
        <w:t xml:space="preserve">Pořadatelem akce jsou Sociální služby města Velké Meziříčí. </w:t>
      </w:r>
      <w:r w:rsidRPr="00BB7659">
        <w:rPr>
          <w:rFonts w:asciiTheme="minorHAnsi" w:hAnsiTheme="minorHAnsi"/>
          <w:sz w:val="26"/>
          <w:szCs w:val="26"/>
        </w:rPr>
        <w:t>Program proběhne v sále Hasičky a začátek je naplánován na 14. hodinu. K tanci i poslechu zahra</w:t>
      </w:r>
      <w:r w:rsidR="00BB7659" w:rsidRPr="00BB7659">
        <w:rPr>
          <w:rFonts w:asciiTheme="minorHAnsi" w:hAnsiTheme="minorHAnsi"/>
          <w:sz w:val="26"/>
          <w:szCs w:val="26"/>
        </w:rPr>
        <w:t>je kapela Duo Fialová</w:t>
      </w:r>
      <w:r w:rsidR="00BB7659">
        <w:rPr>
          <w:rFonts w:asciiTheme="minorHAnsi" w:hAnsiTheme="minorHAnsi"/>
          <w:sz w:val="26"/>
          <w:szCs w:val="26"/>
        </w:rPr>
        <w:t xml:space="preserve"> </w:t>
      </w:r>
      <w:r w:rsidR="00BB7659" w:rsidRPr="00BB7659">
        <w:rPr>
          <w:rFonts w:asciiTheme="minorHAnsi" w:hAnsiTheme="minorHAnsi"/>
          <w:sz w:val="26"/>
          <w:szCs w:val="26"/>
        </w:rPr>
        <w:t xml:space="preserve">– Švarc, </w:t>
      </w:r>
      <w:r w:rsidRPr="00BB7659">
        <w:rPr>
          <w:rFonts w:asciiTheme="minorHAnsi" w:hAnsiTheme="minorHAnsi"/>
          <w:sz w:val="26"/>
          <w:szCs w:val="26"/>
        </w:rPr>
        <w:t>těšit se můžete na drobné občerstvení i tombolu.</w:t>
      </w:r>
      <w:r w:rsidR="00BB7659" w:rsidRPr="00BB7659">
        <w:rPr>
          <w:rFonts w:asciiTheme="minorHAnsi" w:hAnsiTheme="minorHAnsi"/>
          <w:sz w:val="26"/>
          <w:szCs w:val="26"/>
        </w:rPr>
        <w:t xml:space="preserve"> </w:t>
      </w:r>
    </w:p>
    <w:p w:rsidR="005478E0" w:rsidRPr="00BB7659" w:rsidRDefault="005478E0"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D83539">
        <w:rPr>
          <w:rFonts w:asciiTheme="minorHAnsi" w:hAnsiTheme="minorHAnsi"/>
          <w:b/>
          <w:sz w:val="26"/>
          <w:szCs w:val="26"/>
        </w:rPr>
        <w:t>10., 11. a 17. února</w:t>
      </w:r>
      <w:r w:rsidRPr="00BB7659">
        <w:rPr>
          <w:rFonts w:asciiTheme="minorHAnsi" w:hAnsiTheme="minorHAnsi"/>
          <w:sz w:val="26"/>
          <w:szCs w:val="26"/>
        </w:rPr>
        <w:t xml:space="preserve"> proběhne v našem domově </w:t>
      </w:r>
      <w:r w:rsidRPr="00D83539">
        <w:rPr>
          <w:rFonts w:asciiTheme="minorHAnsi" w:hAnsiTheme="minorHAnsi"/>
          <w:b/>
          <w:sz w:val="26"/>
          <w:szCs w:val="26"/>
        </w:rPr>
        <w:t>canisterapie.</w:t>
      </w:r>
      <w:r w:rsidRPr="00BB7659">
        <w:rPr>
          <w:rFonts w:asciiTheme="minorHAnsi" w:hAnsiTheme="minorHAnsi"/>
          <w:sz w:val="26"/>
          <w:szCs w:val="26"/>
        </w:rPr>
        <w:t xml:space="preserve"> Pan Trojan nás navštěvuje každé úterý odpoledne, paní Dyntarová a paní Kamenská za námi dochází pravidelně v</w:t>
      </w:r>
      <w:r w:rsidR="003C5753" w:rsidRPr="00BB7659">
        <w:rPr>
          <w:rFonts w:asciiTheme="minorHAnsi" w:hAnsiTheme="minorHAnsi"/>
          <w:sz w:val="26"/>
          <w:szCs w:val="26"/>
        </w:rPr>
        <w:t> </w:t>
      </w:r>
      <w:r w:rsidRPr="00BB7659">
        <w:rPr>
          <w:rFonts w:asciiTheme="minorHAnsi" w:hAnsiTheme="minorHAnsi"/>
          <w:sz w:val="26"/>
          <w:szCs w:val="26"/>
        </w:rPr>
        <w:t>pondělí</w:t>
      </w:r>
      <w:r w:rsidR="003C5753" w:rsidRPr="00BB7659">
        <w:rPr>
          <w:rFonts w:asciiTheme="minorHAnsi" w:hAnsiTheme="minorHAnsi"/>
          <w:sz w:val="26"/>
          <w:szCs w:val="26"/>
        </w:rPr>
        <w:t xml:space="preserve"> odpoledne</w:t>
      </w:r>
      <w:r w:rsidRPr="00BB7659">
        <w:rPr>
          <w:rFonts w:asciiTheme="minorHAnsi" w:hAnsiTheme="minorHAnsi"/>
          <w:sz w:val="26"/>
          <w:szCs w:val="26"/>
        </w:rPr>
        <w:t xml:space="preserve"> jednou za čtrnáct dní.</w:t>
      </w:r>
    </w:p>
    <w:p w:rsidR="003C5753" w:rsidRDefault="003C5753" w:rsidP="0032357E">
      <w:pPr>
        <w:pStyle w:val="Odstavecseseznamem"/>
        <w:numPr>
          <w:ilvl w:val="0"/>
          <w:numId w:val="2"/>
        </w:numPr>
        <w:tabs>
          <w:tab w:val="left" w:pos="284"/>
        </w:tabs>
        <w:spacing w:after="0" w:line="360" w:lineRule="auto"/>
        <w:ind w:left="0" w:firstLine="0"/>
        <w:jc w:val="both"/>
        <w:rPr>
          <w:rFonts w:asciiTheme="minorHAnsi" w:hAnsiTheme="minorHAnsi"/>
          <w:sz w:val="26"/>
          <w:szCs w:val="26"/>
        </w:rPr>
      </w:pPr>
      <w:r w:rsidRPr="00BB7659">
        <w:rPr>
          <w:rFonts w:asciiTheme="minorHAnsi" w:hAnsiTheme="minorHAnsi"/>
          <w:b/>
          <w:sz w:val="26"/>
          <w:szCs w:val="26"/>
        </w:rPr>
        <w:t>17. února</w:t>
      </w:r>
      <w:r w:rsidRPr="00BB7659">
        <w:rPr>
          <w:rFonts w:asciiTheme="minorHAnsi" w:hAnsiTheme="minorHAnsi"/>
          <w:sz w:val="26"/>
          <w:szCs w:val="26"/>
        </w:rPr>
        <w:t xml:space="preserve"> se koná celodenní </w:t>
      </w:r>
      <w:r w:rsidRPr="00BB7659">
        <w:rPr>
          <w:rFonts w:asciiTheme="minorHAnsi" w:hAnsiTheme="minorHAnsi"/>
          <w:b/>
          <w:sz w:val="26"/>
          <w:szCs w:val="26"/>
        </w:rPr>
        <w:t>vzdělávání našich pracovníků</w:t>
      </w:r>
      <w:r w:rsidRPr="00BB7659">
        <w:rPr>
          <w:rFonts w:asciiTheme="minorHAnsi" w:hAnsiTheme="minorHAnsi"/>
          <w:sz w:val="26"/>
          <w:szCs w:val="26"/>
        </w:rPr>
        <w:t xml:space="preserve"> v kurzu Alternativní komunikace v podmínkách sociálních služeb pod vedením Mgr. Igora Krhovského.</w:t>
      </w:r>
    </w:p>
    <w:p w:rsidR="00D843A4" w:rsidRDefault="00D843A4" w:rsidP="00D843A4">
      <w:pPr>
        <w:pStyle w:val="Odstavecseseznamem"/>
        <w:tabs>
          <w:tab w:val="left" w:pos="284"/>
        </w:tabs>
        <w:spacing w:after="0" w:line="360" w:lineRule="auto"/>
        <w:ind w:left="0"/>
        <w:jc w:val="both"/>
        <w:rPr>
          <w:rFonts w:asciiTheme="minorHAnsi" w:hAnsiTheme="minorHAnsi"/>
          <w:sz w:val="26"/>
          <w:szCs w:val="26"/>
        </w:rPr>
      </w:pPr>
      <w:r>
        <w:rPr>
          <w:noProof/>
          <w:lang w:eastAsia="cs-CZ"/>
        </w:rPr>
        <w:lastRenderedPageBreak/>
        <w:drawing>
          <wp:anchor distT="0" distB="0" distL="114300" distR="114300" simplePos="0" relativeHeight="251738112" behindDoc="0" locked="0" layoutInCell="1" allowOverlap="1" wp14:anchorId="6EDB2F75" wp14:editId="69B87BA2">
            <wp:simplePos x="0" y="0"/>
            <wp:positionH relativeFrom="column">
              <wp:posOffset>3061335</wp:posOffset>
            </wp:positionH>
            <wp:positionV relativeFrom="paragraph">
              <wp:posOffset>187960</wp:posOffset>
            </wp:positionV>
            <wp:extent cx="2825750" cy="2118995"/>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714.JPG"/>
                    <pic:cNvPicPr/>
                  </pic:nvPicPr>
                  <pic:blipFill>
                    <a:blip r:embed="rId14">
                      <a:extLst>
                        <a:ext uri="{28A0092B-C50C-407E-A947-70E740481C1C}">
                          <a14:useLocalDpi xmlns:a14="http://schemas.microsoft.com/office/drawing/2010/main" val="0"/>
                        </a:ext>
                      </a:extLst>
                    </a:blip>
                    <a:stretch>
                      <a:fillRect/>
                    </a:stretch>
                  </pic:blipFill>
                  <pic:spPr>
                    <a:xfrm>
                      <a:off x="0" y="0"/>
                      <a:ext cx="2825750" cy="2118995"/>
                    </a:xfrm>
                    <a:prstGeom prst="rect">
                      <a:avLst/>
                    </a:prstGeom>
                  </pic:spPr>
                </pic:pic>
              </a:graphicData>
            </a:graphic>
            <wp14:sizeRelH relativeFrom="page">
              <wp14:pctWidth>0</wp14:pctWidth>
            </wp14:sizeRelH>
            <wp14:sizeRelV relativeFrom="page">
              <wp14:pctHeight>0</wp14:pctHeight>
            </wp14:sizeRelV>
          </wp:anchor>
        </w:drawing>
      </w:r>
      <w:bookmarkStart w:id="65" w:name="_Toc363030646"/>
      <w:bookmarkStart w:id="66" w:name="_Toc363216524"/>
      <w:r>
        <w:rPr>
          <w:noProof/>
          <w:lang w:eastAsia="cs-CZ"/>
        </w:rPr>
        <w:drawing>
          <wp:anchor distT="0" distB="0" distL="114300" distR="114300" simplePos="0" relativeHeight="251737088" behindDoc="0" locked="0" layoutInCell="1" allowOverlap="1" wp14:anchorId="656BF7DA" wp14:editId="7A1045A7">
            <wp:simplePos x="0" y="0"/>
            <wp:positionH relativeFrom="column">
              <wp:posOffset>-13970</wp:posOffset>
            </wp:positionH>
            <wp:positionV relativeFrom="paragraph">
              <wp:posOffset>191135</wp:posOffset>
            </wp:positionV>
            <wp:extent cx="2838450" cy="2127885"/>
            <wp:effectExtent l="0" t="0" r="0" b="571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682.JPG"/>
                    <pic:cNvPicPr/>
                  </pic:nvPicPr>
                  <pic:blipFill>
                    <a:blip r:embed="rId15">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A77137">
        <w:t xml:space="preserve">    </w:t>
      </w:r>
      <w:r w:rsidRPr="00D843A4">
        <w:rPr>
          <w:rFonts w:asciiTheme="minorHAnsi" w:hAnsiTheme="minorHAnsi"/>
          <w:sz w:val="26"/>
          <w:szCs w:val="26"/>
        </w:rPr>
        <w:t xml:space="preserve">                </w:t>
      </w:r>
    </w:p>
    <w:p w:rsidR="00A77137" w:rsidRPr="001E0E7D" w:rsidRDefault="001E0E7D" w:rsidP="00D843A4">
      <w:pPr>
        <w:spacing w:after="0"/>
        <w:rPr>
          <w:rFonts w:asciiTheme="minorHAnsi" w:hAnsiTheme="minorHAnsi"/>
          <w:sz w:val="24"/>
          <w:szCs w:val="24"/>
        </w:rPr>
      </w:pPr>
      <w:r w:rsidRPr="001E0E7D">
        <w:rPr>
          <w:noProof/>
          <w:sz w:val="24"/>
          <w:szCs w:val="24"/>
          <w:lang w:eastAsia="cs-CZ"/>
        </w:rPr>
        <w:drawing>
          <wp:anchor distT="0" distB="0" distL="114300" distR="114300" simplePos="0" relativeHeight="251740160" behindDoc="0" locked="0" layoutInCell="1" allowOverlap="1" wp14:anchorId="4336B01E" wp14:editId="240F3449">
            <wp:simplePos x="0" y="0"/>
            <wp:positionH relativeFrom="column">
              <wp:posOffset>3049270</wp:posOffset>
            </wp:positionH>
            <wp:positionV relativeFrom="paragraph">
              <wp:posOffset>458470</wp:posOffset>
            </wp:positionV>
            <wp:extent cx="2841625" cy="2130425"/>
            <wp:effectExtent l="0" t="0" r="0" b="3175"/>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798.JPG"/>
                    <pic:cNvPicPr/>
                  </pic:nvPicPr>
                  <pic:blipFill>
                    <a:blip r:embed="rId16">
                      <a:extLst>
                        <a:ext uri="{28A0092B-C50C-407E-A947-70E740481C1C}">
                          <a14:useLocalDpi xmlns:a14="http://schemas.microsoft.com/office/drawing/2010/main" val="0"/>
                        </a:ext>
                      </a:extLst>
                    </a:blip>
                    <a:stretch>
                      <a:fillRect/>
                    </a:stretch>
                  </pic:blipFill>
                  <pic:spPr>
                    <a:xfrm>
                      <a:off x="0" y="0"/>
                      <a:ext cx="2841625" cy="2130425"/>
                    </a:xfrm>
                    <a:prstGeom prst="rect">
                      <a:avLst/>
                    </a:prstGeom>
                  </pic:spPr>
                </pic:pic>
              </a:graphicData>
            </a:graphic>
            <wp14:sizeRelH relativeFrom="page">
              <wp14:pctWidth>0</wp14:pctWidth>
            </wp14:sizeRelH>
            <wp14:sizeRelV relativeFrom="page">
              <wp14:pctHeight>0</wp14:pctHeight>
            </wp14:sizeRelV>
          </wp:anchor>
        </w:drawing>
      </w:r>
      <w:r w:rsidRPr="001E0E7D">
        <w:rPr>
          <w:noProof/>
          <w:sz w:val="24"/>
          <w:szCs w:val="24"/>
          <w:lang w:eastAsia="cs-CZ"/>
        </w:rPr>
        <w:drawing>
          <wp:anchor distT="0" distB="0" distL="114300" distR="114300" simplePos="0" relativeHeight="251739136" behindDoc="0" locked="0" layoutInCell="1" allowOverlap="1" wp14:anchorId="76558FA3" wp14:editId="4B74461E">
            <wp:simplePos x="0" y="0"/>
            <wp:positionH relativeFrom="column">
              <wp:posOffset>-13970</wp:posOffset>
            </wp:positionH>
            <wp:positionV relativeFrom="paragraph">
              <wp:posOffset>453390</wp:posOffset>
            </wp:positionV>
            <wp:extent cx="2841625" cy="2131060"/>
            <wp:effectExtent l="0" t="0" r="0" b="2540"/>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840.JPG"/>
                    <pic:cNvPicPr/>
                  </pic:nvPicPr>
                  <pic:blipFill>
                    <a:blip r:embed="rId17">
                      <a:extLst>
                        <a:ext uri="{28A0092B-C50C-407E-A947-70E740481C1C}">
                          <a14:useLocalDpi xmlns:a14="http://schemas.microsoft.com/office/drawing/2010/main" val="0"/>
                        </a:ext>
                      </a:extLst>
                    </a:blip>
                    <a:stretch>
                      <a:fillRect/>
                    </a:stretch>
                  </pic:blipFill>
                  <pic:spPr>
                    <a:xfrm>
                      <a:off x="0" y="0"/>
                      <a:ext cx="2841625" cy="2131060"/>
                    </a:xfrm>
                    <a:prstGeom prst="rect">
                      <a:avLst/>
                    </a:prstGeom>
                  </pic:spPr>
                </pic:pic>
              </a:graphicData>
            </a:graphic>
            <wp14:sizeRelH relativeFrom="page">
              <wp14:pctWidth>0</wp14:pctWidth>
            </wp14:sizeRelH>
            <wp14:sizeRelV relativeFrom="page">
              <wp14:pctHeight>0</wp14:pctHeight>
            </wp14:sizeRelV>
          </wp:anchor>
        </w:drawing>
      </w:r>
      <w:r w:rsidR="00D843A4" w:rsidRPr="001E0E7D">
        <w:rPr>
          <w:rFonts w:asciiTheme="minorHAnsi" w:hAnsiTheme="minorHAnsi"/>
          <w:sz w:val="24"/>
          <w:szCs w:val="24"/>
        </w:rPr>
        <w:t xml:space="preserve">           Tříkrálové koledování</w:t>
      </w:r>
      <w:r w:rsidR="00D843A4" w:rsidRPr="001E0E7D">
        <w:rPr>
          <w:rFonts w:asciiTheme="minorHAnsi" w:hAnsiTheme="minorHAnsi"/>
          <w:sz w:val="24"/>
          <w:szCs w:val="24"/>
        </w:rPr>
        <w:tab/>
      </w:r>
      <w:r w:rsidR="00D843A4" w:rsidRPr="001E0E7D">
        <w:rPr>
          <w:rFonts w:asciiTheme="minorHAnsi" w:hAnsiTheme="minorHAnsi"/>
          <w:sz w:val="24"/>
          <w:szCs w:val="24"/>
        </w:rPr>
        <w:tab/>
        <w:t xml:space="preserve">                          </w:t>
      </w:r>
      <w:r>
        <w:rPr>
          <w:rFonts w:asciiTheme="minorHAnsi" w:hAnsiTheme="minorHAnsi"/>
          <w:sz w:val="24"/>
          <w:szCs w:val="24"/>
        </w:rPr>
        <w:tab/>
      </w:r>
      <w:r>
        <w:rPr>
          <w:rFonts w:asciiTheme="minorHAnsi" w:hAnsiTheme="minorHAnsi"/>
          <w:sz w:val="24"/>
          <w:szCs w:val="24"/>
        </w:rPr>
        <w:tab/>
      </w:r>
      <w:r w:rsidR="00D843A4" w:rsidRPr="001E0E7D">
        <w:rPr>
          <w:rFonts w:asciiTheme="minorHAnsi" w:hAnsiTheme="minorHAnsi"/>
          <w:sz w:val="24"/>
          <w:szCs w:val="24"/>
        </w:rPr>
        <w:t xml:space="preserve">Přednáška o </w:t>
      </w:r>
      <w:proofErr w:type="gramStart"/>
      <w:r w:rsidR="00D843A4" w:rsidRPr="001E0E7D">
        <w:rPr>
          <w:rFonts w:asciiTheme="minorHAnsi" w:hAnsiTheme="minorHAnsi"/>
          <w:sz w:val="24"/>
          <w:szCs w:val="24"/>
        </w:rPr>
        <w:t>JE</w:t>
      </w:r>
      <w:proofErr w:type="gramEnd"/>
      <w:r w:rsidR="00D843A4" w:rsidRPr="001E0E7D">
        <w:rPr>
          <w:rFonts w:asciiTheme="minorHAnsi" w:hAnsiTheme="minorHAnsi"/>
          <w:sz w:val="24"/>
          <w:szCs w:val="24"/>
        </w:rPr>
        <w:t xml:space="preserve"> Dukovany</w:t>
      </w:r>
    </w:p>
    <w:p w:rsidR="00A77137" w:rsidRDefault="00A77137" w:rsidP="00A77137">
      <w:pPr>
        <w:rPr>
          <w:noProof/>
          <w:lang w:eastAsia="cs-CZ"/>
        </w:rPr>
      </w:pPr>
      <w:r>
        <w:t xml:space="preserve"> </w:t>
      </w:r>
      <w:r>
        <w:rPr>
          <w:noProof/>
          <w:lang w:eastAsia="cs-CZ"/>
        </w:rPr>
        <w:t xml:space="preserve">    </w:t>
      </w:r>
    </w:p>
    <w:p w:rsidR="00D843A4" w:rsidRPr="001E0E7D" w:rsidRDefault="001E0E7D" w:rsidP="00D843A4">
      <w:pPr>
        <w:rPr>
          <w:rFonts w:asciiTheme="minorHAnsi" w:hAnsiTheme="minorHAnsi"/>
          <w:sz w:val="24"/>
          <w:szCs w:val="24"/>
        </w:rPr>
      </w:pPr>
      <w:r>
        <w:rPr>
          <w:rFonts w:asciiTheme="minorHAnsi" w:hAnsiTheme="minorHAnsi"/>
          <w:noProof/>
          <w:sz w:val="24"/>
          <w:szCs w:val="24"/>
          <w:lang w:eastAsia="cs-CZ"/>
        </w:rPr>
        <w:t xml:space="preserve"> </w:t>
      </w:r>
      <w:r>
        <w:rPr>
          <w:rFonts w:asciiTheme="minorHAnsi" w:hAnsiTheme="minorHAnsi"/>
          <w:noProof/>
          <w:sz w:val="24"/>
          <w:szCs w:val="24"/>
          <w:lang w:eastAsia="cs-CZ"/>
        </w:rPr>
        <w:tab/>
        <w:t xml:space="preserve">         </w:t>
      </w:r>
      <w:r w:rsidR="00D843A4" w:rsidRPr="001E0E7D">
        <w:rPr>
          <w:rFonts w:asciiTheme="minorHAnsi" w:hAnsiTheme="minorHAnsi"/>
          <w:noProof/>
          <w:sz w:val="24"/>
          <w:szCs w:val="24"/>
          <w:lang w:eastAsia="cs-CZ"/>
        </w:rPr>
        <w:t>Oslava narozenin</w:t>
      </w:r>
      <w:r>
        <w:rPr>
          <w:rFonts w:asciiTheme="minorHAnsi" w:hAnsiTheme="minorHAnsi"/>
          <w:noProof/>
          <w:sz w:val="24"/>
          <w:szCs w:val="24"/>
          <w:lang w:eastAsia="cs-CZ"/>
        </w:rPr>
        <w:t xml:space="preserve"> </w:t>
      </w:r>
      <w:r>
        <w:rPr>
          <w:rFonts w:asciiTheme="minorHAnsi" w:hAnsiTheme="minorHAnsi"/>
          <w:noProof/>
          <w:sz w:val="24"/>
          <w:szCs w:val="24"/>
          <w:lang w:eastAsia="cs-CZ"/>
        </w:rPr>
        <w:tab/>
      </w:r>
      <w:r>
        <w:rPr>
          <w:rFonts w:asciiTheme="minorHAnsi" w:hAnsiTheme="minorHAnsi"/>
          <w:noProof/>
          <w:sz w:val="24"/>
          <w:szCs w:val="24"/>
          <w:lang w:eastAsia="cs-CZ"/>
        </w:rPr>
        <w:tab/>
      </w:r>
      <w:r>
        <w:rPr>
          <w:rFonts w:asciiTheme="minorHAnsi" w:hAnsiTheme="minorHAnsi"/>
          <w:noProof/>
          <w:sz w:val="24"/>
          <w:szCs w:val="24"/>
          <w:lang w:eastAsia="cs-CZ"/>
        </w:rPr>
        <w:tab/>
        <w:t xml:space="preserve">                </w:t>
      </w:r>
      <w:r w:rsidRPr="001E0E7D">
        <w:rPr>
          <w:rFonts w:asciiTheme="minorHAnsi" w:hAnsiTheme="minorHAnsi"/>
          <w:noProof/>
          <w:sz w:val="24"/>
          <w:szCs w:val="24"/>
          <w:lang w:eastAsia="cs-CZ"/>
        </w:rPr>
        <w:t>Horácká lidová kuchyně</w:t>
      </w:r>
    </w:p>
    <w:p w:rsidR="00D843A4" w:rsidRPr="00D843A4" w:rsidRDefault="00841A97" w:rsidP="00D843A4">
      <w:pPr>
        <w:pStyle w:val="Nadpis1"/>
        <w:jc w:val="both"/>
      </w:pPr>
      <w:bookmarkStart w:id="67" w:name="_Toc380051569"/>
      <w:r>
        <w:rPr>
          <w:noProof/>
          <w:lang w:eastAsia="cs-CZ"/>
        </w:rPr>
        <w:drawing>
          <wp:anchor distT="0" distB="0" distL="114300" distR="114300" simplePos="0" relativeHeight="251741184" behindDoc="0" locked="0" layoutInCell="1" allowOverlap="1" wp14:anchorId="5F3CAEB2" wp14:editId="3606C280">
            <wp:simplePos x="0" y="0"/>
            <wp:positionH relativeFrom="column">
              <wp:posOffset>3138805</wp:posOffset>
            </wp:positionH>
            <wp:positionV relativeFrom="paragraph">
              <wp:posOffset>178435</wp:posOffset>
            </wp:positionV>
            <wp:extent cx="2908300" cy="2181225"/>
            <wp:effectExtent l="0" t="0" r="6350" b="952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813.JPG"/>
                    <pic:cNvPicPr/>
                  </pic:nvPicPr>
                  <pic:blipFill>
                    <a:blip r:embed="rId18" cstate="screen">
                      <a:extLst>
                        <a:ext uri="{28A0092B-C50C-407E-A947-70E740481C1C}">
                          <a14:useLocalDpi xmlns:a14="http://schemas.microsoft.com/office/drawing/2010/main"/>
                        </a:ext>
                      </a:extLst>
                    </a:blip>
                    <a:stretch>
                      <a:fillRect/>
                    </a:stretch>
                  </pic:blipFill>
                  <pic:spPr>
                    <a:xfrm>
                      <a:off x="0" y="0"/>
                      <a:ext cx="2908300" cy="21812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1C862149" wp14:editId="60B7B513">
            <wp:extent cx="2905122" cy="2178916"/>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828.JPG"/>
                    <pic:cNvPicPr/>
                  </pic:nvPicPr>
                  <pic:blipFill>
                    <a:blip r:embed="rId19" cstate="screen">
                      <a:extLst>
                        <a:ext uri="{28A0092B-C50C-407E-A947-70E740481C1C}">
                          <a14:useLocalDpi xmlns:a14="http://schemas.microsoft.com/office/drawing/2010/main"/>
                        </a:ext>
                      </a:extLst>
                    </a:blip>
                    <a:stretch>
                      <a:fillRect/>
                    </a:stretch>
                  </pic:blipFill>
                  <pic:spPr>
                    <a:xfrm>
                      <a:off x="0" y="0"/>
                      <a:ext cx="2905122" cy="2178916"/>
                    </a:xfrm>
                    <a:prstGeom prst="rect">
                      <a:avLst/>
                    </a:prstGeom>
                  </pic:spPr>
                </pic:pic>
              </a:graphicData>
            </a:graphic>
          </wp:inline>
        </w:drawing>
      </w:r>
      <w:bookmarkEnd w:id="67"/>
      <w:r w:rsidR="00A77137">
        <w:t xml:space="preserve">    </w:t>
      </w:r>
    </w:p>
    <w:p w:rsidR="00A77137" w:rsidRDefault="00D843A4" w:rsidP="001E0E7D">
      <w:pPr>
        <w:pStyle w:val="Nadpis4"/>
        <w:rPr>
          <w:rFonts w:asciiTheme="minorHAnsi" w:hAnsiTheme="minorHAnsi"/>
          <w:b w:val="0"/>
          <w:sz w:val="26"/>
          <w:szCs w:val="26"/>
        </w:rPr>
      </w:pPr>
      <w:r>
        <w:rPr>
          <w:rFonts w:asciiTheme="minorHAnsi" w:hAnsiTheme="minorHAnsi"/>
          <w:b w:val="0"/>
          <w:sz w:val="26"/>
          <w:szCs w:val="26"/>
        </w:rPr>
        <w:t xml:space="preserve">                                    </w:t>
      </w:r>
      <w:r w:rsidR="00841A97">
        <w:rPr>
          <w:rFonts w:asciiTheme="minorHAnsi" w:hAnsiTheme="minorHAnsi"/>
          <w:b w:val="0"/>
          <w:sz w:val="26"/>
          <w:szCs w:val="26"/>
        </w:rPr>
        <w:t>Výstava obrazů akad. malíře Vladimíra</w:t>
      </w:r>
      <w:r w:rsidRPr="00D843A4">
        <w:rPr>
          <w:rFonts w:asciiTheme="minorHAnsi" w:hAnsiTheme="minorHAnsi"/>
          <w:b w:val="0"/>
          <w:sz w:val="26"/>
          <w:szCs w:val="26"/>
        </w:rPr>
        <w:t xml:space="preserve"> Netoličky</w:t>
      </w:r>
    </w:p>
    <w:p w:rsidR="00F82C96" w:rsidRDefault="004D0F5A" w:rsidP="00841A97">
      <w:pPr>
        <w:pStyle w:val="Nadpis1"/>
      </w:pPr>
      <w:bookmarkStart w:id="68" w:name="_Toc380051570"/>
      <w:r w:rsidRPr="00C97AE1">
        <w:lastRenderedPageBreak/>
        <w:t>H</w:t>
      </w:r>
      <w:r w:rsidR="00360DB5" w:rsidRPr="00C97AE1">
        <w:t>oroskop</w:t>
      </w:r>
      <w:bookmarkEnd w:id="65"/>
      <w:bookmarkEnd w:id="66"/>
      <w:bookmarkEnd w:id="68"/>
    </w:p>
    <w:p w:rsidR="00770151" w:rsidRPr="006719CB" w:rsidRDefault="00F82C96" w:rsidP="007E2391">
      <w:pPr>
        <w:pStyle w:val="Nadpis2"/>
        <w:spacing w:before="0" w:after="120" w:line="360" w:lineRule="auto"/>
        <w:jc w:val="left"/>
      </w:pPr>
      <w:r w:rsidRPr="006719CB">
        <w:t>vodnář</w:t>
      </w:r>
      <w:r w:rsidR="00EF3993" w:rsidRPr="006719CB">
        <w:t xml:space="preserve"> (</w:t>
      </w:r>
      <w:r w:rsidRPr="006719CB">
        <w:t>amphora</w:t>
      </w:r>
      <w:r w:rsidR="00EF3993" w:rsidRPr="006719CB">
        <w:t xml:space="preserve">) </w:t>
      </w:r>
      <w:r w:rsidR="00360DB5" w:rsidRPr="006719CB">
        <w:t>2</w:t>
      </w:r>
      <w:r w:rsidRPr="006719CB">
        <w:t>1</w:t>
      </w:r>
      <w:r w:rsidR="0028711B" w:rsidRPr="006719CB">
        <w:t>.</w:t>
      </w:r>
      <w:r w:rsidRPr="006719CB">
        <w:t xml:space="preserve"> </w:t>
      </w:r>
      <w:r w:rsidR="0028711B" w:rsidRPr="006719CB">
        <w:t>1</w:t>
      </w:r>
      <w:r w:rsidRPr="006719CB">
        <w:t>. – 19</w:t>
      </w:r>
      <w:r w:rsidR="00EF3993" w:rsidRPr="006719CB">
        <w:t>.</w:t>
      </w:r>
      <w:r w:rsidRPr="006719CB">
        <w:t xml:space="preserve"> 2</w:t>
      </w:r>
      <w:r w:rsidR="008E695F" w:rsidRPr="006719CB">
        <w:t>.</w:t>
      </w:r>
    </w:p>
    <w:p w:rsidR="00F82C96" w:rsidRPr="006719CB" w:rsidRDefault="006719CB" w:rsidP="006719CB">
      <w:pPr>
        <w:spacing w:after="0" w:line="360" w:lineRule="auto"/>
        <w:jc w:val="both"/>
        <w:rPr>
          <w:rFonts w:asciiTheme="minorHAnsi" w:hAnsiTheme="minorHAnsi"/>
          <w:sz w:val="26"/>
          <w:szCs w:val="26"/>
        </w:rPr>
      </w:pPr>
      <w:r w:rsidRPr="006719CB">
        <w:rPr>
          <w:rFonts w:asciiTheme="minorHAnsi" w:hAnsiTheme="minorHAnsi"/>
          <w:noProof/>
          <w:sz w:val="26"/>
          <w:szCs w:val="26"/>
          <w:lang w:eastAsia="cs-CZ"/>
        </w:rPr>
        <w:drawing>
          <wp:anchor distT="0" distB="0" distL="114300" distR="114300" simplePos="0" relativeHeight="251724800" behindDoc="0" locked="0" layoutInCell="1" allowOverlap="1" wp14:anchorId="2F47770B" wp14:editId="63AEBD9B">
            <wp:simplePos x="0" y="0"/>
            <wp:positionH relativeFrom="column">
              <wp:posOffset>4445</wp:posOffset>
            </wp:positionH>
            <wp:positionV relativeFrom="paragraph">
              <wp:posOffset>-1905</wp:posOffset>
            </wp:positionV>
            <wp:extent cx="1809750" cy="1514475"/>
            <wp:effectExtent l="0" t="0" r="0" b="9525"/>
            <wp:wrapSquare wrapText="bothSides"/>
            <wp:docPr id="1" name="Obrázek 1" descr="C:\Users\recepce.DPS\AppData\Local\Microsoft\Windows\Temporary Internet Files\Content.IE5\EJ5CVLFH\MC9002384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cepce.DPS\AppData\Local\Microsoft\Windows\Temporary Internet Files\Content.IE5\EJ5CVLFH\MC900238415[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96" w:rsidRPr="006719CB">
        <w:rPr>
          <w:rFonts w:asciiTheme="minorHAnsi" w:hAnsiTheme="minorHAnsi"/>
          <w:sz w:val="26"/>
          <w:szCs w:val="26"/>
        </w:rPr>
        <w:t>Čekají vás nové směry v kariéře, jarní sezona vás nabije pozitivní energií. Pokud</w:t>
      </w:r>
      <w:r w:rsidRPr="006719CB">
        <w:rPr>
          <w:rFonts w:asciiTheme="minorHAnsi" w:hAnsiTheme="minorHAnsi"/>
          <w:sz w:val="26"/>
          <w:szCs w:val="26"/>
        </w:rPr>
        <w:t xml:space="preserve"> vás čekají důležité pohovory a</w:t>
      </w:r>
      <w:r>
        <w:rPr>
          <w:rFonts w:asciiTheme="minorHAnsi" w:hAnsiTheme="minorHAnsi"/>
          <w:sz w:val="26"/>
          <w:szCs w:val="26"/>
        </w:rPr>
        <w:t> </w:t>
      </w:r>
      <w:r w:rsidR="00F82C96" w:rsidRPr="006719CB">
        <w:rPr>
          <w:rFonts w:asciiTheme="minorHAnsi" w:hAnsiTheme="minorHAnsi"/>
          <w:sz w:val="26"/>
          <w:szCs w:val="26"/>
        </w:rPr>
        <w:t>dojde ke zpoždění, nenechte se odradit, vytrvalost přinese úspěch. Jste neobyčejně tvořiv</w:t>
      </w:r>
      <w:r>
        <w:rPr>
          <w:rFonts w:asciiTheme="minorHAnsi" w:hAnsiTheme="minorHAnsi"/>
          <w:sz w:val="26"/>
          <w:szCs w:val="26"/>
        </w:rPr>
        <w:t>í</w:t>
      </w:r>
      <w:r w:rsidR="00F82C96" w:rsidRPr="006719CB">
        <w:rPr>
          <w:rFonts w:asciiTheme="minorHAnsi" w:hAnsiTheme="minorHAnsi"/>
          <w:sz w:val="26"/>
          <w:szCs w:val="26"/>
        </w:rPr>
        <w:t xml:space="preserve"> a hýříte novými nápady, budete žádaní! Ti, kteří se poslední dobou nacházíte v horší </w:t>
      </w:r>
      <w:r>
        <w:rPr>
          <w:rFonts w:asciiTheme="minorHAnsi" w:hAnsiTheme="minorHAnsi"/>
          <w:sz w:val="26"/>
          <w:szCs w:val="26"/>
        </w:rPr>
        <w:t>ekonomické situaci,</w:t>
      </w:r>
      <w:r w:rsidR="00F82C96" w:rsidRPr="006719CB">
        <w:rPr>
          <w:rFonts w:asciiTheme="minorHAnsi" w:hAnsiTheme="minorHAnsi"/>
          <w:sz w:val="26"/>
          <w:szCs w:val="26"/>
        </w:rPr>
        <w:t xml:space="preserve"> vaše finance budou pozvednuty díky dovednostem!</w:t>
      </w:r>
    </w:p>
    <w:p w:rsidR="00F82C96" w:rsidRPr="006719CB" w:rsidRDefault="00F82C96" w:rsidP="006719CB">
      <w:pPr>
        <w:spacing w:after="0" w:line="360" w:lineRule="auto"/>
        <w:jc w:val="both"/>
        <w:rPr>
          <w:rFonts w:asciiTheme="minorHAnsi" w:hAnsiTheme="minorHAnsi"/>
          <w:sz w:val="26"/>
          <w:szCs w:val="26"/>
        </w:rPr>
      </w:pPr>
      <w:r w:rsidRPr="006719CB">
        <w:rPr>
          <w:rFonts w:asciiTheme="minorHAnsi" w:hAnsiTheme="minorHAnsi"/>
          <w:sz w:val="26"/>
          <w:szCs w:val="26"/>
        </w:rPr>
        <w:t>Vaše zdravotní stránka se v tomto roce bude odvíj</w:t>
      </w:r>
      <w:r w:rsidR="007E2391">
        <w:rPr>
          <w:rFonts w:asciiTheme="minorHAnsi" w:hAnsiTheme="minorHAnsi"/>
          <w:sz w:val="26"/>
          <w:szCs w:val="26"/>
        </w:rPr>
        <w:t>et především od zdravé stravy a </w:t>
      </w:r>
      <w:r w:rsidRPr="006719CB">
        <w:rPr>
          <w:rFonts w:asciiTheme="minorHAnsi" w:hAnsiTheme="minorHAnsi"/>
          <w:sz w:val="26"/>
          <w:szCs w:val="26"/>
        </w:rPr>
        <w:t xml:space="preserve">lehké, denní fyzické aktivity. Velmi vám prospěje, když si najdete čas a v průběhu roku si dopřejete masáže a relaxaci. </w:t>
      </w:r>
    </w:p>
    <w:p w:rsidR="00F82C96" w:rsidRPr="006719CB" w:rsidRDefault="00F82C96" w:rsidP="006719CB">
      <w:pPr>
        <w:spacing w:after="0" w:line="360" w:lineRule="auto"/>
        <w:jc w:val="both"/>
        <w:rPr>
          <w:rFonts w:asciiTheme="minorHAnsi" w:hAnsiTheme="minorHAnsi"/>
          <w:sz w:val="26"/>
          <w:szCs w:val="26"/>
        </w:rPr>
      </w:pPr>
      <w:r w:rsidRPr="006719CB">
        <w:rPr>
          <w:rFonts w:asciiTheme="minorHAnsi" w:hAnsiTheme="minorHAnsi"/>
          <w:sz w:val="26"/>
          <w:szCs w:val="26"/>
        </w:rPr>
        <w:t>Svůj domov budete i letos považovat za bezpečné přístaviště, kde si odpočinete. Práce však na vás klade velké časové nároky, a přestože máte chuť k proměnám, nevíte, jak všechno skloubit.</w:t>
      </w:r>
      <w:r w:rsidR="00954CE6" w:rsidRPr="006719CB">
        <w:rPr>
          <w:rFonts w:asciiTheme="minorHAnsi" w:hAnsiTheme="minorHAnsi"/>
          <w:sz w:val="26"/>
          <w:szCs w:val="26"/>
        </w:rPr>
        <w:t xml:space="preserve"> Nakonec ale vaši moza</w:t>
      </w:r>
      <w:r w:rsidR="006719CB">
        <w:rPr>
          <w:rFonts w:asciiTheme="minorHAnsi" w:hAnsiTheme="minorHAnsi"/>
          <w:sz w:val="26"/>
          <w:szCs w:val="26"/>
        </w:rPr>
        <w:t xml:space="preserve">iku doplní ty správné kamínky. </w:t>
      </w:r>
      <w:r w:rsidR="00954CE6" w:rsidRPr="006719CB">
        <w:rPr>
          <w:rFonts w:asciiTheme="minorHAnsi" w:hAnsiTheme="minorHAnsi"/>
          <w:sz w:val="26"/>
          <w:szCs w:val="26"/>
        </w:rPr>
        <w:t xml:space="preserve">Tento rok budete vnímat pocit spokojenosti, štěstí v lásce a všech atributech, které s tím souvisí. V komunikaci se snažte dbát na detaily, z nichž může mít váš protějšek krásný pocit. Ti, kteří jste nezadaní, můžete prožívat tak trochu obavu z vážného vztahu a i když je možností víc než dost, máte sklon spíše </w:t>
      </w:r>
      <w:r w:rsidR="00740953" w:rsidRPr="006719CB">
        <w:rPr>
          <w:rFonts w:asciiTheme="minorHAnsi" w:hAnsiTheme="minorHAnsi"/>
          <w:sz w:val="26"/>
          <w:szCs w:val="26"/>
        </w:rPr>
        <w:t>k fantazírování.</w:t>
      </w:r>
      <w:bookmarkStart w:id="69" w:name="_Toc374365951"/>
    </w:p>
    <w:p w:rsidR="00360DB5" w:rsidRDefault="009C3277" w:rsidP="00C97AE1">
      <w:pPr>
        <w:pStyle w:val="Nadpis1"/>
      </w:pPr>
      <w:bookmarkStart w:id="70" w:name="_Toc380051571"/>
      <w:r>
        <w:t>l</w:t>
      </w:r>
      <w:r w:rsidR="00360DB5" w:rsidRPr="00C97AE1">
        <w:t>idové pranostiky a povětrnostní pravidla</w:t>
      </w:r>
      <w:bookmarkEnd w:id="69"/>
      <w:bookmarkEnd w:id="70"/>
    </w:p>
    <w:p w:rsidR="00740953" w:rsidRPr="006719CB" w:rsidRDefault="00740953" w:rsidP="006719CB">
      <w:pPr>
        <w:spacing w:after="0" w:line="360" w:lineRule="auto"/>
        <w:jc w:val="both"/>
        <w:rPr>
          <w:rFonts w:asciiTheme="minorHAnsi" w:hAnsiTheme="minorHAnsi"/>
          <w:sz w:val="26"/>
          <w:szCs w:val="26"/>
        </w:rPr>
      </w:pPr>
      <w:r w:rsidRPr="006719CB">
        <w:rPr>
          <w:rFonts w:asciiTheme="minorHAnsi" w:hAnsiTheme="minorHAnsi"/>
          <w:sz w:val="26"/>
          <w:szCs w:val="26"/>
        </w:rPr>
        <w:t>Jméno únor vzniklo patrně od slova nořit. Na konci února totiž může přijít několik teplých dnů, během nichž se lámou ledy na řekách a noří se do jejich vln.</w:t>
      </w:r>
    </w:p>
    <w:p w:rsidR="00740953" w:rsidRPr="006719CB" w:rsidRDefault="00740953" w:rsidP="006719CB">
      <w:pPr>
        <w:spacing w:after="0" w:line="360" w:lineRule="auto"/>
        <w:jc w:val="both"/>
        <w:rPr>
          <w:rFonts w:asciiTheme="minorHAnsi" w:hAnsiTheme="minorHAnsi"/>
          <w:sz w:val="26"/>
          <w:szCs w:val="26"/>
        </w:rPr>
      </w:pPr>
      <w:r w:rsidRPr="006719CB">
        <w:rPr>
          <w:rFonts w:asciiTheme="minorHAnsi" w:hAnsiTheme="minorHAnsi"/>
          <w:sz w:val="26"/>
          <w:szCs w:val="26"/>
        </w:rPr>
        <w:t xml:space="preserve">Netrkne-li únor rohem, šlehne ocasem. Znamená to, že na teplé počasí si musíme ještě dlouho počkat, protože první dny února jsou právě uprostřed zimy. Ta podle kalendáře začíná 22. </w:t>
      </w:r>
      <w:r w:rsidR="006719CB">
        <w:rPr>
          <w:rFonts w:asciiTheme="minorHAnsi" w:hAnsiTheme="minorHAnsi"/>
          <w:sz w:val="26"/>
          <w:szCs w:val="26"/>
        </w:rPr>
        <w:t>p</w:t>
      </w:r>
      <w:r w:rsidRPr="006719CB">
        <w:rPr>
          <w:rFonts w:asciiTheme="minorHAnsi" w:hAnsiTheme="minorHAnsi"/>
          <w:sz w:val="26"/>
          <w:szCs w:val="26"/>
        </w:rPr>
        <w:t xml:space="preserve">rosince a končí 20. března. Pokud zpočátku tohoto měsíce nebudou silné mrazy (tedy netrkne-li měsíc pomyslným rohem), přijdou určitě později </w:t>
      </w:r>
      <w:r w:rsidRPr="006719CB">
        <w:rPr>
          <w:rFonts w:asciiTheme="minorHAnsi" w:hAnsiTheme="minorHAnsi"/>
          <w:sz w:val="26"/>
          <w:szCs w:val="26"/>
        </w:rPr>
        <w:lastRenderedPageBreak/>
        <w:t xml:space="preserve">(šlehne ocasem, který je vlastně na jeho konci). Nemáme se tedy předčasně radovat z toho, že zima odchází, pokud je v únoru pár dní teplých. Další varianty této pranostiky jsou například Leží-li kočka v únoru na slunci, v březnu poleze za kamna nebo Když záhy taje, dlouho neroztaje. </w:t>
      </w:r>
    </w:p>
    <w:p w:rsidR="006719CB" w:rsidRDefault="00740953" w:rsidP="006719CB">
      <w:pPr>
        <w:spacing w:after="0" w:line="360" w:lineRule="auto"/>
        <w:jc w:val="both"/>
        <w:rPr>
          <w:rFonts w:asciiTheme="minorHAnsi" w:hAnsiTheme="minorHAnsi"/>
          <w:sz w:val="26"/>
          <w:szCs w:val="26"/>
        </w:rPr>
      </w:pPr>
      <w:r w:rsidRPr="006719CB">
        <w:rPr>
          <w:rFonts w:asciiTheme="minorHAnsi" w:hAnsiTheme="minorHAnsi"/>
          <w:sz w:val="26"/>
          <w:szCs w:val="26"/>
        </w:rPr>
        <w:t xml:space="preserve">Na Hromnice musí skřivan vrznout, i kdyby měl zmrznout. V kalendáři najdeme Hromnice 2. </w:t>
      </w:r>
      <w:r w:rsidR="006719CB">
        <w:rPr>
          <w:rFonts w:asciiTheme="minorHAnsi" w:hAnsiTheme="minorHAnsi"/>
          <w:sz w:val="26"/>
          <w:szCs w:val="26"/>
        </w:rPr>
        <w:t>ú</w:t>
      </w:r>
      <w:r w:rsidRPr="006719CB">
        <w:rPr>
          <w:rFonts w:asciiTheme="minorHAnsi" w:hAnsiTheme="minorHAnsi"/>
          <w:sz w:val="26"/>
          <w:szCs w:val="26"/>
        </w:rPr>
        <w:t>nora, a tak nemůžeme tuto prano</w:t>
      </w:r>
      <w:r w:rsidR="006719CB">
        <w:rPr>
          <w:rFonts w:asciiTheme="minorHAnsi" w:hAnsiTheme="minorHAnsi"/>
          <w:sz w:val="26"/>
          <w:szCs w:val="26"/>
        </w:rPr>
        <w:t>stiku brát moc vážně. Skřivani z</w:t>
      </w:r>
      <w:r w:rsidRPr="006719CB">
        <w:rPr>
          <w:rFonts w:asciiTheme="minorHAnsi" w:hAnsiTheme="minorHAnsi"/>
          <w:sz w:val="26"/>
          <w:szCs w:val="26"/>
        </w:rPr>
        <w:t xml:space="preserve"> našich zemí odlétají na zimu do Středomoří a vracejí se až od poloviny února do poloviny března. Výrazným jevem je Hromniční obleva od 30. ledna do 4. </w:t>
      </w:r>
      <w:r w:rsidR="006719CB">
        <w:rPr>
          <w:rFonts w:asciiTheme="minorHAnsi" w:hAnsiTheme="minorHAnsi"/>
          <w:sz w:val="26"/>
          <w:szCs w:val="26"/>
        </w:rPr>
        <w:t>ú</w:t>
      </w:r>
      <w:r w:rsidR="006719CB" w:rsidRPr="006719CB">
        <w:rPr>
          <w:rFonts w:asciiTheme="minorHAnsi" w:hAnsiTheme="minorHAnsi"/>
          <w:sz w:val="26"/>
          <w:szCs w:val="26"/>
        </w:rPr>
        <w:t xml:space="preserve">nora, která přerušuje delší mrazivé období. Pravděpodobnost výskytu má až 75 procent. Po Hromniční oblevě přichází druhé studené klimatické období roku, tuhá únorová zima. Známá je také pranostika, která mluví o prodlužujícím se dni – Na </w:t>
      </w:r>
      <w:r w:rsidR="006719CB">
        <w:rPr>
          <w:rFonts w:asciiTheme="minorHAnsi" w:hAnsiTheme="minorHAnsi"/>
          <w:sz w:val="26"/>
          <w:szCs w:val="26"/>
        </w:rPr>
        <w:t xml:space="preserve">Hromnice o hodinu více. </w:t>
      </w:r>
      <w:r w:rsidR="006719CB" w:rsidRPr="006719CB">
        <w:rPr>
          <w:rFonts w:asciiTheme="minorHAnsi" w:hAnsiTheme="minorHAnsi"/>
          <w:sz w:val="26"/>
          <w:szCs w:val="26"/>
        </w:rPr>
        <w:t>Je tomu skutečně tak. Rozdíl mezi západem slunce na Nový rok a tímto svátkem činí něco kolem 50 minut.</w:t>
      </w:r>
    </w:p>
    <w:p w:rsidR="007E2391" w:rsidRDefault="006719CB" w:rsidP="007E2391">
      <w:pPr>
        <w:spacing w:after="0" w:line="360" w:lineRule="auto"/>
        <w:jc w:val="both"/>
        <w:rPr>
          <w:rFonts w:asciiTheme="minorHAnsi" w:hAnsiTheme="minorHAnsi"/>
          <w:sz w:val="26"/>
          <w:szCs w:val="26"/>
        </w:rPr>
      </w:pPr>
      <w:r w:rsidRPr="006719CB">
        <w:rPr>
          <w:rFonts w:asciiTheme="minorHAnsi" w:hAnsiTheme="minorHAnsi"/>
          <w:sz w:val="26"/>
          <w:szCs w:val="26"/>
        </w:rPr>
        <w:t>Jestli na svatého Matěje větrno, bude toho roku moc ovoce.</w:t>
      </w:r>
      <w:r w:rsidR="007E2391">
        <w:rPr>
          <w:rFonts w:asciiTheme="minorHAnsi" w:hAnsiTheme="minorHAnsi"/>
          <w:sz w:val="26"/>
          <w:szCs w:val="26"/>
        </w:rPr>
        <w:t xml:space="preserve"> </w:t>
      </w:r>
      <w:r w:rsidRPr="006719CB">
        <w:rPr>
          <w:rFonts w:asciiTheme="minorHAnsi" w:hAnsiTheme="minorHAnsi"/>
          <w:sz w:val="26"/>
          <w:szCs w:val="26"/>
        </w:rPr>
        <w:t>Je-li mráz na svatého Gabriele, bývají žně veselé.</w:t>
      </w:r>
      <w:r w:rsidR="007E2391">
        <w:rPr>
          <w:rFonts w:asciiTheme="minorHAnsi" w:hAnsiTheme="minorHAnsi"/>
          <w:sz w:val="26"/>
          <w:szCs w:val="26"/>
        </w:rPr>
        <w:t xml:space="preserve"> </w:t>
      </w:r>
      <w:r w:rsidRPr="006719CB">
        <w:rPr>
          <w:rFonts w:asciiTheme="minorHAnsi" w:hAnsiTheme="minorHAnsi"/>
          <w:sz w:val="26"/>
          <w:szCs w:val="26"/>
        </w:rPr>
        <w:t>Je-li na svatého Romana jasno, bude hojná úroda.</w:t>
      </w:r>
    </w:p>
    <w:p w:rsidR="00360DB5" w:rsidRPr="007E2391" w:rsidRDefault="007E2391" w:rsidP="007E2391">
      <w:pPr>
        <w:spacing w:after="0" w:line="360" w:lineRule="auto"/>
        <w:jc w:val="both"/>
        <w:rPr>
          <w:rFonts w:asciiTheme="minorHAnsi" w:hAnsiTheme="minorHAnsi"/>
          <w:sz w:val="26"/>
          <w:szCs w:val="26"/>
        </w:rPr>
      </w:pPr>
      <w:r>
        <w:rPr>
          <w:rFonts w:asciiTheme="minorHAnsi" w:eastAsia="Times New Roman" w:hAnsiTheme="minorHAnsi" w:cs="Times New Roman"/>
          <w:i/>
          <w:sz w:val="20"/>
          <w:szCs w:val="20"/>
          <w:lang w:eastAsia="cs-CZ"/>
        </w:rPr>
        <w:t>*</w:t>
      </w:r>
      <w:r w:rsidR="00360DB5" w:rsidRPr="006719CB">
        <w:rPr>
          <w:rFonts w:asciiTheme="minorHAnsi" w:eastAsia="Times New Roman" w:hAnsiTheme="minorHAnsi" w:cs="Times New Roman"/>
          <w:i/>
          <w:sz w:val="20"/>
          <w:szCs w:val="20"/>
          <w:lang w:eastAsia="cs-CZ"/>
        </w:rPr>
        <w:t xml:space="preserve">Zemědělský kalendář: kalendář pro </w:t>
      </w:r>
      <w:r w:rsidR="009C3277" w:rsidRPr="006719CB">
        <w:rPr>
          <w:rFonts w:asciiTheme="minorHAnsi" w:eastAsia="Times New Roman" w:hAnsiTheme="minorHAnsi" w:cs="Times New Roman"/>
          <w:i/>
          <w:sz w:val="20"/>
          <w:szCs w:val="20"/>
          <w:lang w:eastAsia="cs-CZ"/>
        </w:rPr>
        <w:t>zemědělství a venkov na</w:t>
      </w:r>
      <w:r w:rsidR="00360DB5" w:rsidRPr="006719CB">
        <w:rPr>
          <w:rFonts w:asciiTheme="minorHAnsi" w:eastAsia="Times New Roman" w:hAnsiTheme="minorHAnsi" w:cs="Times New Roman"/>
          <w:i/>
          <w:sz w:val="20"/>
          <w:szCs w:val="20"/>
          <w:lang w:eastAsia="cs-CZ"/>
        </w:rPr>
        <w:t xml:space="preserve"> rok 201</w:t>
      </w:r>
      <w:r w:rsidR="009C3277" w:rsidRPr="006719CB">
        <w:rPr>
          <w:rFonts w:asciiTheme="minorHAnsi" w:eastAsia="Times New Roman" w:hAnsiTheme="minorHAnsi" w:cs="Times New Roman"/>
          <w:i/>
          <w:sz w:val="20"/>
          <w:szCs w:val="20"/>
          <w:lang w:eastAsia="cs-CZ"/>
        </w:rPr>
        <w:t>4</w:t>
      </w:r>
      <w:r w:rsidR="00360DB5" w:rsidRPr="006719CB">
        <w:rPr>
          <w:rFonts w:asciiTheme="minorHAnsi" w:eastAsia="Times New Roman" w:hAnsiTheme="minorHAnsi" w:cs="Times New Roman"/>
          <w:sz w:val="20"/>
          <w:szCs w:val="20"/>
          <w:lang w:eastAsia="cs-CZ"/>
        </w:rPr>
        <w:t>. Br</w:t>
      </w:r>
      <w:r w:rsidR="002269D4" w:rsidRPr="006719CB">
        <w:rPr>
          <w:rFonts w:asciiTheme="minorHAnsi" w:eastAsia="Times New Roman" w:hAnsiTheme="minorHAnsi" w:cs="Times New Roman"/>
          <w:sz w:val="20"/>
          <w:szCs w:val="20"/>
          <w:lang w:eastAsia="cs-CZ"/>
        </w:rPr>
        <w:t>n</w:t>
      </w:r>
      <w:r w:rsidR="009C3277" w:rsidRPr="006719CB">
        <w:rPr>
          <w:rFonts w:asciiTheme="minorHAnsi" w:eastAsia="Times New Roman" w:hAnsiTheme="minorHAnsi" w:cs="Times New Roman"/>
          <w:sz w:val="20"/>
          <w:szCs w:val="20"/>
          <w:lang w:eastAsia="cs-CZ"/>
        </w:rPr>
        <w:t xml:space="preserve">o: Vydavatelství ZK, 2013, </w:t>
      </w:r>
      <w:r w:rsidR="00BF5050" w:rsidRPr="006719CB">
        <w:rPr>
          <w:rFonts w:asciiTheme="minorHAnsi" w:eastAsia="Times New Roman" w:hAnsiTheme="minorHAnsi" w:cs="Times New Roman"/>
          <w:sz w:val="20"/>
          <w:szCs w:val="20"/>
          <w:lang w:eastAsia="cs-CZ"/>
        </w:rPr>
        <w:t>s.</w:t>
      </w:r>
      <w:r w:rsidR="009C3277" w:rsidRPr="006719CB">
        <w:rPr>
          <w:rFonts w:asciiTheme="minorHAnsi" w:eastAsia="Times New Roman" w:hAnsiTheme="minorHAnsi" w:cs="Times New Roman"/>
          <w:sz w:val="20"/>
          <w:szCs w:val="20"/>
          <w:lang w:eastAsia="cs-CZ"/>
        </w:rPr>
        <w:t xml:space="preserve"> 2</w:t>
      </w:r>
      <w:r w:rsidR="00740953" w:rsidRPr="006719CB">
        <w:rPr>
          <w:rFonts w:asciiTheme="minorHAnsi" w:eastAsia="Times New Roman" w:hAnsiTheme="minorHAnsi" w:cs="Times New Roman"/>
          <w:sz w:val="20"/>
          <w:szCs w:val="20"/>
          <w:lang w:eastAsia="cs-CZ"/>
        </w:rPr>
        <w:t>0</w:t>
      </w:r>
      <w:r w:rsidR="009C3277" w:rsidRPr="006719CB">
        <w:rPr>
          <w:rFonts w:asciiTheme="minorHAnsi" w:eastAsia="Times New Roman" w:hAnsiTheme="minorHAnsi" w:cs="Times New Roman"/>
          <w:sz w:val="20"/>
          <w:szCs w:val="20"/>
          <w:lang w:eastAsia="cs-CZ"/>
        </w:rPr>
        <w:t>. ISBN 978-80-904388-4-2</w:t>
      </w:r>
      <w:r w:rsidR="00360DB5" w:rsidRPr="006719CB">
        <w:rPr>
          <w:rFonts w:asciiTheme="minorHAnsi" w:eastAsia="Times New Roman" w:hAnsiTheme="minorHAnsi" w:cs="Times New Roman"/>
          <w:sz w:val="20"/>
          <w:szCs w:val="20"/>
          <w:lang w:eastAsia="cs-CZ"/>
        </w:rPr>
        <w:t>.</w:t>
      </w:r>
    </w:p>
    <w:p w:rsidR="00997FE2" w:rsidRDefault="00F72C35" w:rsidP="002C5184">
      <w:pPr>
        <w:pStyle w:val="Nadpis1"/>
        <w:spacing w:after="120" w:line="240" w:lineRule="auto"/>
      </w:pPr>
      <w:bookmarkStart w:id="71" w:name="_Toc380051572"/>
      <w:r>
        <w:t xml:space="preserve">Významné dny a </w:t>
      </w:r>
      <w:r w:rsidR="00360DB5" w:rsidRPr="00C97AE1">
        <w:t>výročí v</w:t>
      </w:r>
      <w:r w:rsidR="00997FE2">
        <w:t> </w:t>
      </w:r>
      <w:r>
        <w:t>lednu</w:t>
      </w:r>
      <w:bookmarkEnd w:id="71"/>
    </w:p>
    <w:p w:rsidR="00997FE2" w:rsidRDefault="00997FE2" w:rsidP="00997FE2">
      <w:pPr>
        <w:pStyle w:val="Nadpis1"/>
        <w:spacing w:after="120" w:line="240" w:lineRule="auto"/>
        <w:jc w:val="both"/>
      </w:pPr>
    </w:p>
    <w:p w:rsidR="00DB0063" w:rsidRPr="00CC18FC" w:rsidRDefault="000A44FE" w:rsidP="00CC18FC">
      <w:pPr>
        <w:spacing w:after="0" w:line="360" w:lineRule="auto"/>
        <w:jc w:val="both"/>
        <w:rPr>
          <w:rFonts w:asciiTheme="minorHAnsi" w:eastAsia="Times New Roman" w:hAnsiTheme="minorHAnsi" w:cs="Arial"/>
          <w:sz w:val="26"/>
          <w:szCs w:val="26"/>
          <w:lang w:eastAsia="cs-CZ"/>
        </w:rPr>
      </w:pPr>
      <w:r w:rsidRPr="00CC18FC">
        <w:rPr>
          <w:rFonts w:asciiTheme="minorHAnsi" w:eastAsia="Times New Roman" w:hAnsiTheme="minorHAnsi" w:cs="Arial"/>
          <w:b/>
          <w:sz w:val="26"/>
          <w:szCs w:val="26"/>
          <w:lang w:eastAsia="cs-CZ"/>
        </w:rPr>
        <w:t>4. únor</w:t>
      </w:r>
      <w:r w:rsidRPr="00CC18FC">
        <w:rPr>
          <w:rFonts w:asciiTheme="minorHAnsi" w:eastAsia="Times New Roman" w:hAnsiTheme="minorHAnsi" w:cs="Arial"/>
          <w:sz w:val="26"/>
          <w:szCs w:val="26"/>
          <w:lang w:eastAsia="cs-CZ"/>
        </w:rPr>
        <w:t xml:space="preserve"> </w:t>
      </w:r>
      <w:r w:rsidR="00EF6B7C" w:rsidRPr="00CC18FC">
        <w:rPr>
          <w:rFonts w:asciiTheme="minorHAnsi" w:eastAsia="Times New Roman" w:hAnsiTheme="minorHAnsi" w:cs="Arial"/>
          <w:sz w:val="26"/>
          <w:szCs w:val="26"/>
          <w:lang w:eastAsia="cs-CZ"/>
        </w:rPr>
        <w:t xml:space="preserve">je znám jako </w:t>
      </w:r>
      <w:r w:rsidR="00EF6B7C" w:rsidRPr="00CC18FC">
        <w:rPr>
          <w:rFonts w:asciiTheme="minorHAnsi" w:eastAsia="Times New Roman" w:hAnsiTheme="minorHAnsi" w:cs="Arial"/>
          <w:b/>
          <w:sz w:val="26"/>
          <w:szCs w:val="26"/>
          <w:lang w:eastAsia="cs-CZ"/>
        </w:rPr>
        <w:t>Světový den</w:t>
      </w:r>
      <w:r w:rsidRPr="00CC18FC">
        <w:rPr>
          <w:rFonts w:asciiTheme="minorHAnsi" w:eastAsia="Times New Roman" w:hAnsiTheme="minorHAnsi" w:cs="Arial"/>
          <w:b/>
          <w:sz w:val="26"/>
          <w:szCs w:val="26"/>
          <w:lang w:eastAsia="cs-CZ"/>
        </w:rPr>
        <w:t xml:space="preserve"> boje proti rakovině</w:t>
      </w:r>
      <w:r w:rsidRPr="00CC18FC">
        <w:rPr>
          <w:rFonts w:asciiTheme="minorHAnsi" w:eastAsia="Times New Roman" w:hAnsiTheme="minorHAnsi" w:cs="Arial"/>
          <w:sz w:val="26"/>
          <w:szCs w:val="26"/>
          <w:lang w:eastAsia="cs-CZ"/>
        </w:rPr>
        <w:t xml:space="preserve">. </w:t>
      </w:r>
    </w:p>
    <w:p w:rsidR="00146B9B" w:rsidRDefault="000A44FE" w:rsidP="00CC18FC">
      <w:pPr>
        <w:spacing w:after="0" w:line="360" w:lineRule="auto"/>
        <w:jc w:val="both"/>
        <w:rPr>
          <w:rFonts w:asciiTheme="minorHAnsi" w:hAnsiTheme="minorHAnsi"/>
          <w:sz w:val="26"/>
          <w:szCs w:val="26"/>
        </w:rPr>
      </w:pPr>
      <w:r w:rsidRPr="00CC18FC">
        <w:rPr>
          <w:rFonts w:asciiTheme="minorHAnsi" w:hAnsiTheme="minorHAnsi"/>
          <w:sz w:val="26"/>
          <w:szCs w:val="26"/>
        </w:rPr>
        <w:t>Svět</w:t>
      </w:r>
      <w:r w:rsidR="00146B9B">
        <w:rPr>
          <w:rFonts w:asciiTheme="minorHAnsi" w:hAnsiTheme="minorHAnsi"/>
          <w:sz w:val="26"/>
          <w:szCs w:val="26"/>
        </w:rPr>
        <w:t xml:space="preserve">ový den boje proti rakovině upozorňuje na závažnost nemoci a na její častý výskyt. </w:t>
      </w:r>
    </w:p>
    <w:p w:rsidR="00146B9B" w:rsidRDefault="00146B9B" w:rsidP="00CC18FC">
      <w:pPr>
        <w:spacing w:after="0" w:line="360" w:lineRule="auto"/>
        <w:jc w:val="both"/>
        <w:rPr>
          <w:rFonts w:asciiTheme="minorHAnsi" w:hAnsiTheme="minorHAnsi"/>
          <w:sz w:val="26"/>
          <w:szCs w:val="26"/>
        </w:rPr>
      </w:pPr>
      <w:r w:rsidRPr="00CC18FC">
        <w:rPr>
          <w:rFonts w:asciiTheme="minorHAnsi" w:hAnsiTheme="minorHAnsi"/>
          <w:sz w:val="26"/>
          <w:szCs w:val="26"/>
        </w:rPr>
        <w:t xml:space="preserve">Den boji proti rakovině </w:t>
      </w:r>
      <w:r>
        <w:rPr>
          <w:rFonts w:asciiTheme="minorHAnsi" w:hAnsiTheme="minorHAnsi"/>
          <w:sz w:val="26"/>
          <w:szCs w:val="26"/>
        </w:rPr>
        <w:t xml:space="preserve">má působit především jako osvěta </w:t>
      </w:r>
      <w:r w:rsidRPr="00CC18FC">
        <w:rPr>
          <w:rFonts w:asciiTheme="minorHAnsi" w:hAnsiTheme="minorHAnsi"/>
          <w:sz w:val="26"/>
          <w:szCs w:val="26"/>
        </w:rPr>
        <w:t>Ženevsk</w:t>
      </w:r>
      <w:r>
        <w:rPr>
          <w:rFonts w:asciiTheme="minorHAnsi" w:hAnsiTheme="minorHAnsi"/>
          <w:sz w:val="26"/>
          <w:szCs w:val="26"/>
        </w:rPr>
        <w:t>é</w:t>
      </w:r>
      <w:r w:rsidRPr="00CC18FC">
        <w:rPr>
          <w:rFonts w:asciiTheme="minorHAnsi" w:hAnsiTheme="minorHAnsi"/>
          <w:sz w:val="26"/>
          <w:szCs w:val="26"/>
        </w:rPr>
        <w:t xml:space="preserve"> Mezinárodní unie boje proti rakovině. </w:t>
      </w:r>
      <w:r>
        <w:rPr>
          <w:rFonts w:asciiTheme="minorHAnsi" w:hAnsiTheme="minorHAnsi"/>
          <w:sz w:val="26"/>
          <w:szCs w:val="26"/>
        </w:rPr>
        <w:t>Její k</w:t>
      </w:r>
      <w:r w:rsidRPr="00CC18FC">
        <w:rPr>
          <w:rFonts w:asciiTheme="minorHAnsi" w:hAnsiTheme="minorHAnsi"/>
          <w:sz w:val="26"/>
          <w:szCs w:val="26"/>
        </w:rPr>
        <w:t xml:space="preserve">ampaň má za cíl </w:t>
      </w:r>
      <w:r w:rsidR="002B0336">
        <w:rPr>
          <w:rFonts w:asciiTheme="minorHAnsi" w:hAnsiTheme="minorHAnsi"/>
          <w:sz w:val="26"/>
          <w:szCs w:val="26"/>
        </w:rPr>
        <w:t xml:space="preserve">osvojení zdravého životního stylu. Zdůrazňuje potřebu zajištění nekuřáckého prostředí pro děti, zařazení </w:t>
      </w:r>
      <w:r w:rsidRPr="00CC18FC">
        <w:rPr>
          <w:rFonts w:asciiTheme="minorHAnsi" w:hAnsiTheme="minorHAnsi"/>
          <w:sz w:val="26"/>
          <w:szCs w:val="26"/>
        </w:rPr>
        <w:t>fyzick</w:t>
      </w:r>
      <w:r w:rsidR="002B0336">
        <w:rPr>
          <w:rFonts w:asciiTheme="minorHAnsi" w:hAnsiTheme="minorHAnsi"/>
          <w:sz w:val="26"/>
          <w:szCs w:val="26"/>
        </w:rPr>
        <w:t>é</w:t>
      </w:r>
      <w:r w:rsidRPr="00CC18FC">
        <w:rPr>
          <w:rFonts w:asciiTheme="minorHAnsi" w:hAnsiTheme="minorHAnsi"/>
          <w:sz w:val="26"/>
          <w:szCs w:val="26"/>
        </w:rPr>
        <w:t xml:space="preserve"> aktivit</w:t>
      </w:r>
      <w:r w:rsidR="002B0336">
        <w:rPr>
          <w:rFonts w:asciiTheme="minorHAnsi" w:hAnsiTheme="minorHAnsi"/>
          <w:sz w:val="26"/>
          <w:szCs w:val="26"/>
        </w:rPr>
        <w:t xml:space="preserve">y do denního režimu, předcházení vzniku obezity, </w:t>
      </w:r>
      <w:r w:rsidRPr="00CC18FC">
        <w:rPr>
          <w:rFonts w:asciiTheme="minorHAnsi" w:hAnsiTheme="minorHAnsi"/>
          <w:sz w:val="26"/>
          <w:szCs w:val="26"/>
        </w:rPr>
        <w:t xml:space="preserve">dodržování zdravé životosprávy </w:t>
      </w:r>
      <w:r w:rsidR="002B0336">
        <w:rPr>
          <w:rFonts w:asciiTheme="minorHAnsi" w:hAnsiTheme="minorHAnsi"/>
          <w:sz w:val="26"/>
          <w:szCs w:val="26"/>
        </w:rPr>
        <w:t xml:space="preserve">(zejména bychom měli být informováni </w:t>
      </w:r>
      <w:r w:rsidRPr="00CC18FC">
        <w:rPr>
          <w:rFonts w:asciiTheme="minorHAnsi" w:hAnsiTheme="minorHAnsi"/>
          <w:sz w:val="26"/>
          <w:szCs w:val="26"/>
        </w:rPr>
        <w:t xml:space="preserve">o </w:t>
      </w:r>
      <w:r w:rsidR="002B0336">
        <w:rPr>
          <w:rFonts w:asciiTheme="minorHAnsi" w:hAnsiTheme="minorHAnsi"/>
          <w:sz w:val="26"/>
          <w:szCs w:val="26"/>
        </w:rPr>
        <w:t>možnostech očkování proti rakovině, omezit nadměrné</w:t>
      </w:r>
      <w:r w:rsidRPr="00CC18FC">
        <w:rPr>
          <w:rFonts w:asciiTheme="minorHAnsi" w:hAnsiTheme="minorHAnsi"/>
          <w:sz w:val="26"/>
          <w:szCs w:val="26"/>
        </w:rPr>
        <w:t xml:space="preserve"> slunění.</w:t>
      </w:r>
    </w:p>
    <w:p w:rsidR="000A44FE" w:rsidRPr="00CC18FC" w:rsidRDefault="00146B9B" w:rsidP="00CC18FC">
      <w:pPr>
        <w:spacing w:after="0" w:line="360" w:lineRule="auto"/>
        <w:jc w:val="both"/>
        <w:rPr>
          <w:rFonts w:asciiTheme="minorHAnsi" w:hAnsiTheme="minorHAnsi"/>
          <w:sz w:val="26"/>
          <w:szCs w:val="26"/>
        </w:rPr>
      </w:pPr>
      <w:r>
        <w:rPr>
          <w:rFonts w:asciiTheme="minorHAnsi" w:hAnsiTheme="minorHAnsi"/>
          <w:sz w:val="26"/>
          <w:szCs w:val="26"/>
        </w:rPr>
        <w:lastRenderedPageBreak/>
        <w:t>Zvýšená</w:t>
      </w:r>
      <w:r w:rsidR="000A44FE" w:rsidRPr="00CC18FC">
        <w:rPr>
          <w:rFonts w:asciiTheme="minorHAnsi" w:hAnsiTheme="minorHAnsi"/>
          <w:sz w:val="26"/>
          <w:szCs w:val="26"/>
        </w:rPr>
        <w:t xml:space="preserve"> pozornost </w:t>
      </w:r>
      <w:r>
        <w:rPr>
          <w:rFonts w:asciiTheme="minorHAnsi" w:hAnsiTheme="minorHAnsi"/>
          <w:sz w:val="26"/>
          <w:szCs w:val="26"/>
        </w:rPr>
        <w:t>tomuto onemocněné začala být věnována také díky činnosti Pařížské</w:t>
      </w:r>
      <w:r w:rsidR="000A44FE" w:rsidRPr="00CC18FC">
        <w:rPr>
          <w:rFonts w:asciiTheme="minorHAnsi" w:hAnsiTheme="minorHAnsi"/>
          <w:sz w:val="26"/>
          <w:szCs w:val="26"/>
        </w:rPr>
        <w:t xml:space="preserve"> chart</w:t>
      </w:r>
      <w:r>
        <w:rPr>
          <w:rFonts w:asciiTheme="minorHAnsi" w:hAnsiTheme="minorHAnsi"/>
          <w:sz w:val="26"/>
          <w:szCs w:val="26"/>
        </w:rPr>
        <w:t>y</w:t>
      </w:r>
      <w:r w:rsidR="000A44FE" w:rsidRPr="00CC18FC">
        <w:rPr>
          <w:rFonts w:asciiTheme="minorHAnsi" w:hAnsiTheme="minorHAnsi"/>
          <w:sz w:val="26"/>
          <w:szCs w:val="26"/>
        </w:rPr>
        <w:t xml:space="preserve"> práv onkologických pacientů, </w:t>
      </w:r>
      <w:r>
        <w:rPr>
          <w:rFonts w:asciiTheme="minorHAnsi" w:hAnsiTheme="minorHAnsi"/>
          <w:sz w:val="26"/>
          <w:szCs w:val="26"/>
        </w:rPr>
        <w:t xml:space="preserve">která nahradila dřívější </w:t>
      </w:r>
      <w:r w:rsidR="000A44FE" w:rsidRPr="00CC18FC">
        <w:rPr>
          <w:rFonts w:asciiTheme="minorHAnsi" w:hAnsiTheme="minorHAnsi"/>
          <w:sz w:val="26"/>
          <w:szCs w:val="26"/>
        </w:rPr>
        <w:t>Sdružení na obranu práv pacientů</w:t>
      </w:r>
      <w:r>
        <w:rPr>
          <w:rFonts w:asciiTheme="minorHAnsi" w:hAnsiTheme="minorHAnsi"/>
          <w:sz w:val="26"/>
          <w:szCs w:val="26"/>
        </w:rPr>
        <w:t>. C</w:t>
      </w:r>
      <w:r w:rsidR="000A44FE" w:rsidRPr="00CC18FC">
        <w:rPr>
          <w:rFonts w:asciiTheme="minorHAnsi" w:hAnsiTheme="minorHAnsi"/>
          <w:sz w:val="26"/>
          <w:szCs w:val="26"/>
        </w:rPr>
        <w:t xml:space="preserve">ílem </w:t>
      </w:r>
      <w:r>
        <w:rPr>
          <w:rFonts w:asciiTheme="minorHAnsi" w:hAnsiTheme="minorHAnsi"/>
          <w:sz w:val="26"/>
          <w:szCs w:val="26"/>
        </w:rPr>
        <w:t>charty je zlepšovat</w:t>
      </w:r>
      <w:r w:rsidR="000A44FE" w:rsidRPr="00CC18FC">
        <w:rPr>
          <w:rFonts w:asciiTheme="minorHAnsi" w:hAnsiTheme="minorHAnsi"/>
          <w:sz w:val="26"/>
          <w:szCs w:val="26"/>
        </w:rPr>
        <w:t xml:space="preserve"> léčbu </w:t>
      </w:r>
      <w:r>
        <w:rPr>
          <w:rFonts w:asciiTheme="minorHAnsi" w:hAnsiTheme="minorHAnsi"/>
          <w:sz w:val="26"/>
          <w:szCs w:val="26"/>
        </w:rPr>
        <w:t xml:space="preserve">a výzkum </w:t>
      </w:r>
      <w:r w:rsidR="000A44FE" w:rsidRPr="00CC18FC">
        <w:rPr>
          <w:rFonts w:asciiTheme="minorHAnsi" w:hAnsiTheme="minorHAnsi"/>
          <w:sz w:val="26"/>
          <w:szCs w:val="26"/>
        </w:rPr>
        <w:t>nádorových onemocnění. Boj proti rakovině podporují celosvětově jak celebrity tak většinou manželky či přítelkyně politických špiček.</w:t>
      </w:r>
    </w:p>
    <w:p w:rsidR="000A44FE" w:rsidRPr="00CC18FC" w:rsidRDefault="000A44FE" w:rsidP="00CC18FC">
      <w:pPr>
        <w:spacing w:after="0" w:line="360" w:lineRule="auto"/>
        <w:jc w:val="both"/>
        <w:rPr>
          <w:rFonts w:asciiTheme="minorHAnsi" w:hAnsiTheme="minorHAnsi"/>
          <w:sz w:val="26"/>
          <w:szCs w:val="26"/>
        </w:rPr>
      </w:pPr>
    </w:p>
    <w:p w:rsidR="00690D70" w:rsidRPr="00CC18FC" w:rsidRDefault="00690D70" w:rsidP="00CC18FC">
      <w:pPr>
        <w:spacing w:after="0" w:line="360" w:lineRule="auto"/>
        <w:jc w:val="both"/>
        <w:rPr>
          <w:rFonts w:asciiTheme="minorHAnsi" w:hAnsiTheme="minorHAnsi"/>
          <w:b/>
          <w:sz w:val="26"/>
          <w:szCs w:val="26"/>
        </w:rPr>
      </w:pPr>
      <w:r w:rsidRPr="00CC18FC">
        <w:rPr>
          <w:rFonts w:asciiTheme="minorHAnsi" w:hAnsiTheme="minorHAnsi"/>
          <w:b/>
          <w:sz w:val="26"/>
          <w:szCs w:val="26"/>
        </w:rPr>
        <w:t>20. únor</w:t>
      </w:r>
      <w:r w:rsidRPr="00CC18FC">
        <w:rPr>
          <w:rFonts w:asciiTheme="minorHAnsi" w:hAnsiTheme="minorHAnsi"/>
          <w:sz w:val="26"/>
          <w:szCs w:val="26"/>
        </w:rPr>
        <w:t xml:space="preserve"> je vyhlášen </w:t>
      </w:r>
      <w:r w:rsidRPr="00CC18FC">
        <w:rPr>
          <w:rFonts w:asciiTheme="minorHAnsi" w:hAnsiTheme="minorHAnsi"/>
          <w:b/>
          <w:sz w:val="26"/>
          <w:szCs w:val="26"/>
        </w:rPr>
        <w:t>Světovým dnem sociální spravedlnosti.</w:t>
      </w:r>
    </w:p>
    <w:p w:rsidR="000A44FE" w:rsidRPr="00CC18FC" w:rsidRDefault="00690D70" w:rsidP="00CC18FC">
      <w:pPr>
        <w:spacing w:after="0" w:line="360" w:lineRule="auto"/>
        <w:jc w:val="both"/>
        <w:rPr>
          <w:rFonts w:asciiTheme="minorHAnsi" w:hAnsiTheme="minorHAnsi"/>
          <w:sz w:val="26"/>
          <w:szCs w:val="26"/>
        </w:rPr>
      </w:pPr>
      <w:r w:rsidRPr="00CC18FC">
        <w:rPr>
          <w:rFonts w:asciiTheme="minorHAnsi" w:hAnsiTheme="minorHAnsi"/>
          <w:sz w:val="26"/>
          <w:szCs w:val="26"/>
        </w:rPr>
        <w:t>Světový den sociální spravedlnosti</w:t>
      </w:r>
      <w:r w:rsidR="002B0336">
        <w:rPr>
          <w:rFonts w:asciiTheme="minorHAnsi" w:hAnsiTheme="minorHAnsi"/>
          <w:sz w:val="26"/>
          <w:szCs w:val="26"/>
        </w:rPr>
        <w:t xml:space="preserve"> vyhlásila OSN v roce 2007, v povědomí veřejnosti vešel až o dva roky později. Připomínka tohoto dne si dává za cíl </w:t>
      </w:r>
      <w:r w:rsidRPr="00CC18FC">
        <w:rPr>
          <w:rFonts w:asciiTheme="minorHAnsi" w:hAnsiTheme="minorHAnsi"/>
          <w:sz w:val="26"/>
          <w:szCs w:val="26"/>
        </w:rPr>
        <w:t>boj</w:t>
      </w:r>
      <w:r w:rsidR="002B0336">
        <w:rPr>
          <w:rFonts w:asciiTheme="minorHAnsi" w:hAnsiTheme="minorHAnsi"/>
          <w:sz w:val="26"/>
          <w:szCs w:val="26"/>
        </w:rPr>
        <w:t>ovat</w:t>
      </w:r>
      <w:r w:rsidRPr="00CC18FC">
        <w:rPr>
          <w:rFonts w:asciiTheme="minorHAnsi" w:hAnsiTheme="minorHAnsi"/>
          <w:sz w:val="26"/>
          <w:szCs w:val="26"/>
        </w:rPr>
        <w:t xml:space="preserve"> </w:t>
      </w:r>
      <w:r w:rsidR="002B0336">
        <w:rPr>
          <w:rFonts w:asciiTheme="minorHAnsi" w:hAnsiTheme="minorHAnsi"/>
          <w:sz w:val="26"/>
          <w:szCs w:val="26"/>
        </w:rPr>
        <w:t>s chudobou a</w:t>
      </w:r>
      <w:r w:rsidR="008413B3">
        <w:rPr>
          <w:rFonts w:asciiTheme="minorHAnsi" w:hAnsiTheme="minorHAnsi"/>
          <w:sz w:val="26"/>
          <w:szCs w:val="26"/>
        </w:rPr>
        <w:t> </w:t>
      </w:r>
      <w:r w:rsidR="002B0336">
        <w:rPr>
          <w:rFonts w:asciiTheme="minorHAnsi" w:hAnsiTheme="minorHAnsi"/>
          <w:sz w:val="26"/>
          <w:szCs w:val="26"/>
        </w:rPr>
        <w:t>odstraňovat ji</w:t>
      </w:r>
      <w:r w:rsidRPr="00CC18FC">
        <w:rPr>
          <w:rFonts w:asciiTheme="minorHAnsi" w:hAnsiTheme="minorHAnsi"/>
          <w:sz w:val="26"/>
          <w:szCs w:val="26"/>
        </w:rPr>
        <w:t xml:space="preserve">, </w:t>
      </w:r>
      <w:r w:rsidR="002B0336">
        <w:rPr>
          <w:rFonts w:asciiTheme="minorHAnsi" w:hAnsiTheme="minorHAnsi"/>
          <w:sz w:val="26"/>
          <w:szCs w:val="26"/>
        </w:rPr>
        <w:t>uplatňovat a dodržovat lidská</w:t>
      </w:r>
      <w:r w:rsidRPr="00CC18FC">
        <w:rPr>
          <w:rFonts w:asciiTheme="minorHAnsi" w:hAnsiTheme="minorHAnsi"/>
          <w:sz w:val="26"/>
          <w:szCs w:val="26"/>
        </w:rPr>
        <w:t xml:space="preserve"> práv</w:t>
      </w:r>
      <w:r w:rsidR="002B0336">
        <w:rPr>
          <w:rFonts w:asciiTheme="minorHAnsi" w:hAnsiTheme="minorHAnsi"/>
          <w:sz w:val="26"/>
          <w:szCs w:val="26"/>
        </w:rPr>
        <w:t>a</w:t>
      </w:r>
      <w:r w:rsidRPr="00CC18FC">
        <w:rPr>
          <w:rFonts w:asciiTheme="minorHAnsi" w:hAnsiTheme="minorHAnsi"/>
          <w:sz w:val="26"/>
          <w:szCs w:val="26"/>
        </w:rPr>
        <w:t xml:space="preserve">, </w:t>
      </w:r>
      <w:r w:rsidR="002B0336">
        <w:rPr>
          <w:rFonts w:asciiTheme="minorHAnsi" w:hAnsiTheme="minorHAnsi"/>
          <w:sz w:val="26"/>
          <w:szCs w:val="26"/>
        </w:rPr>
        <w:t>dbát na rovnost a vzájemný respekt</w:t>
      </w:r>
      <w:r w:rsidRPr="00CC18FC">
        <w:rPr>
          <w:rFonts w:asciiTheme="minorHAnsi" w:hAnsiTheme="minorHAnsi"/>
          <w:sz w:val="26"/>
          <w:szCs w:val="26"/>
        </w:rPr>
        <w:t xml:space="preserve">. Základními hodnotami jsou solidarita a rovnost, tyto slova </w:t>
      </w:r>
      <w:r w:rsidR="002B0336">
        <w:rPr>
          <w:rFonts w:asciiTheme="minorHAnsi" w:hAnsiTheme="minorHAnsi"/>
          <w:sz w:val="26"/>
          <w:szCs w:val="26"/>
        </w:rPr>
        <w:t>tvoří</w:t>
      </w:r>
      <w:r w:rsidRPr="00CC18FC">
        <w:rPr>
          <w:rFonts w:asciiTheme="minorHAnsi" w:hAnsiTheme="minorHAnsi"/>
          <w:sz w:val="26"/>
          <w:szCs w:val="26"/>
        </w:rPr>
        <w:t xml:space="preserve"> základ hodnot každé společnosti.</w:t>
      </w:r>
    </w:p>
    <w:p w:rsidR="00690D70" w:rsidRPr="00CC18FC" w:rsidRDefault="00690D70" w:rsidP="00CC18FC">
      <w:pPr>
        <w:spacing w:after="0" w:line="360" w:lineRule="auto"/>
        <w:jc w:val="both"/>
        <w:rPr>
          <w:rFonts w:asciiTheme="minorHAnsi" w:eastAsia="Times New Roman" w:hAnsiTheme="minorHAnsi" w:cs="Arial"/>
          <w:b/>
          <w:sz w:val="26"/>
          <w:szCs w:val="26"/>
          <w:lang w:eastAsia="cs-CZ"/>
        </w:rPr>
      </w:pPr>
    </w:p>
    <w:p w:rsidR="000A44FE" w:rsidRPr="00CC18FC" w:rsidRDefault="000A44FE" w:rsidP="00CC18FC">
      <w:pPr>
        <w:spacing w:after="0" w:line="360" w:lineRule="auto"/>
        <w:jc w:val="both"/>
        <w:rPr>
          <w:rFonts w:asciiTheme="minorHAnsi" w:eastAsia="Times New Roman" w:hAnsiTheme="minorHAnsi" w:cs="Arial"/>
          <w:sz w:val="26"/>
          <w:szCs w:val="26"/>
          <w:lang w:eastAsia="cs-CZ"/>
        </w:rPr>
      </w:pPr>
      <w:r w:rsidRPr="00CC18FC">
        <w:rPr>
          <w:rFonts w:asciiTheme="minorHAnsi" w:eastAsia="Times New Roman" w:hAnsiTheme="minorHAnsi" w:cs="Arial"/>
          <w:b/>
          <w:sz w:val="26"/>
          <w:szCs w:val="26"/>
          <w:lang w:eastAsia="cs-CZ"/>
        </w:rPr>
        <w:t xml:space="preserve">21. únor </w:t>
      </w:r>
      <w:r w:rsidRPr="00CC18FC">
        <w:rPr>
          <w:rFonts w:asciiTheme="minorHAnsi" w:eastAsia="Times New Roman" w:hAnsiTheme="minorHAnsi" w:cs="Arial"/>
          <w:sz w:val="26"/>
          <w:szCs w:val="26"/>
          <w:lang w:eastAsia="cs-CZ"/>
        </w:rPr>
        <w:t xml:space="preserve">si připomínáme jako </w:t>
      </w:r>
      <w:r w:rsidRPr="00CC18FC">
        <w:rPr>
          <w:rFonts w:asciiTheme="minorHAnsi" w:eastAsia="Times New Roman" w:hAnsiTheme="minorHAnsi" w:cs="Arial"/>
          <w:b/>
          <w:sz w:val="26"/>
          <w:szCs w:val="26"/>
          <w:lang w:eastAsia="cs-CZ"/>
        </w:rPr>
        <w:t>Mezinárodní den mateřského jazyka</w:t>
      </w:r>
      <w:r w:rsidR="00EF6B7C" w:rsidRPr="00CC18FC">
        <w:rPr>
          <w:rFonts w:asciiTheme="minorHAnsi" w:eastAsia="Times New Roman" w:hAnsiTheme="minorHAnsi" w:cs="Arial"/>
          <w:b/>
          <w:sz w:val="26"/>
          <w:szCs w:val="26"/>
          <w:lang w:eastAsia="cs-CZ"/>
        </w:rPr>
        <w:t>.</w:t>
      </w:r>
    </w:p>
    <w:p w:rsidR="000A44FE" w:rsidRDefault="002B0336" w:rsidP="00CC18FC">
      <w:pPr>
        <w:spacing w:after="0" w:line="360" w:lineRule="auto"/>
        <w:jc w:val="both"/>
        <w:rPr>
          <w:rFonts w:asciiTheme="minorHAnsi" w:hAnsiTheme="minorHAnsi"/>
          <w:sz w:val="26"/>
          <w:szCs w:val="26"/>
        </w:rPr>
      </w:pPr>
      <w:r>
        <w:rPr>
          <w:rFonts w:asciiTheme="minorHAnsi" w:hAnsiTheme="minorHAnsi"/>
          <w:sz w:val="26"/>
          <w:szCs w:val="26"/>
        </w:rPr>
        <w:t>Mezinárodní den mateřského jazyka vyhlásilo UNESCO a má připomenout</w:t>
      </w:r>
      <w:r w:rsidR="000A44FE" w:rsidRPr="00CC18FC">
        <w:rPr>
          <w:rFonts w:asciiTheme="minorHAnsi" w:hAnsiTheme="minorHAnsi"/>
          <w:sz w:val="26"/>
          <w:szCs w:val="26"/>
        </w:rPr>
        <w:t xml:space="preserve"> význam jazyka a jeho rozmanitost. </w:t>
      </w:r>
      <w:r>
        <w:rPr>
          <w:rFonts w:asciiTheme="minorHAnsi" w:hAnsiTheme="minorHAnsi"/>
          <w:sz w:val="26"/>
          <w:szCs w:val="26"/>
        </w:rPr>
        <w:t xml:space="preserve"> </w:t>
      </w:r>
      <w:r w:rsidRPr="00CC18FC">
        <w:rPr>
          <w:rFonts w:asciiTheme="minorHAnsi" w:hAnsiTheme="minorHAnsi"/>
          <w:sz w:val="26"/>
          <w:szCs w:val="26"/>
        </w:rPr>
        <w:t xml:space="preserve">Po celém světě se </w:t>
      </w:r>
      <w:r>
        <w:rPr>
          <w:rFonts w:asciiTheme="minorHAnsi" w:hAnsiTheme="minorHAnsi"/>
          <w:sz w:val="26"/>
          <w:szCs w:val="26"/>
        </w:rPr>
        <w:t xml:space="preserve">hovoří </w:t>
      </w:r>
      <w:r w:rsidRPr="00CC18FC">
        <w:rPr>
          <w:rFonts w:asciiTheme="minorHAnsi" w:hAnsiTheme="minorHAnsi"/>
          <w:sz w:val="26"/>
          <w:szCs w:val="26"/>
        </w:rPr>
        <w:t>přibližně 7 tisíci jazyky,</w:t>
      </w:r>
      <w:r>
        <w:rPr>
          <w:rFonts w:asciiTheme="minorHAnsi" w:hAnsiTheme="minorHAnsi"/>
          <w:sz w:val="26"/>
          <w:szCs w:val="26"/>
        </w:rPr>
        <w:t xml:space="preserve"> každý z nich </w:t>
      </w:r>
      <w:r w:rsidRPr="00CC18FC">
        <w:rPr>
          <w:rFonts w:asciiTheme="minorHAnsi" w:hAnsiTheme="minorHAnsi"/>
          <w:sz w:val="26"/>
          <w:szCs w:val="26"/>
        </w:rPr>
        <w:t xml:space="preserve">je pro určitou skupinu lidí </w:t>
      </w:r>
      <w:r>
        <w:rPr>
          <w:rFonts w:asciiTheme="minorHAnsi" w:hAnsiTheme="minorHAnsi"/>
          <w:sz w:val="26"/>
          <w:szCs w:val="26"/>
        </w:rPr>
        <w:t xml:space="preserve">mateřským </w:t>
      </w:r>
      <w:r w:rsidRPr="00CC18FC">
        <w:rPr>
          <w:rFonts w:asciiTheme="minorHAnsi" w:hAnsiTheme="minorHAnsi"/>
          <w:sz w:val="26"/>
          <w:szCs w:val="26"/>
        </w:rPr>
        <w:t>jazykem</w:t>
      </w:r>
      <w:r>
        <w:rPr>
          <w:rFonts w:asciiTheme="minorHAnsi" w:hAnsiTheme="minorHAnsi"/>
          <w:sz w:val="26"/>
          <w:szCs w:val="26"/>
        </w:rPr>
        <w:t>. Mnohé z nich nemají ani písemnou podobu a</w:t>
      </w:r>
      <w:r w:rsidR="008413B3">
        <w:rPr>
          <w:rFonts w:asciiTheme="minorHAnsi" w:hAnsiTheme="minorHAnsi"/>
          <w:sz w:val="26"/>
          <w:szCs w:val="26"/>
        </w:rPr>
        <w:t> </w:t>
      </w:r>
      <w:r w:rsidR="000A44FE" w:rsidRPr="00CC18FC">
        <w:rPr>
          <w:rFonts w:asciiTheme="minorHAnsi" w:hAnsiTheme="minorHAnsi"/>
          <w:sz w:val="26"/>
          <w:szCs w:val="26"/>
        </w:rPr>
        <w:t xml:space="preserve">hrozí </w:t>
      </w:r>
      <w:r>
        <w:rPr>
          <w:rFonts w:asciiTheme="minorHAnsi" w:hAnsiTheme="minorHAnsi"/>
          <w:sz w:val="26"/>
          <w:szCs w:val="26"/>
        </w:rPr>
        <w:t xml:space="preserve">jim </w:t>
      </w:r>
      <w:r w:rsidR="000A44FE" w:rsidRPr="00CC18FC">
        <w:rPr>
          <w:rFonts w:asciiTheme="minorHAnsi" w:hAnsiTheme="minorHAnsi"/>
          <w:sz w:val="26"/>
          <w:szCs w:val="26"/>
        </w:rPr>
        <w:t>zánik</w:t>
      </w:r>
      <w:r>
        <w:rPr>
          <w:rFonts w:asciiTheme="minorHAnsi" w:hAnsiTheme="minorHAnsi"/>
          <w:sz w:val="26"/>
          <w:szCs w:val="26"/>
        </w:rPr>
        <w:t>.</w:t>
      </w:r>
      <w:r w:rsidR="008413B3">
        <w:rPr>
          <w:rFonts w:asciiTheme="minorHAnsi" w:hAnsiTheme="minorHAnsi"/>
          <w:sz w:val="26"/>
          <w:szCs w:val="26"/>
        </w:rPr>
        <w:t xml:space="preserve"> Hodnota jazyků vyplývá z jejich </w:t>
      </w:r>
      <w:r w:rsidR="000A44FE" w:rsidRPr="00CC18FC">
        <w:rPr>
          <w:rFonts w:asciiTheme="minorHAnsi" w:hAnsiTheme="minorHAnsi"/>
          <w:sz w:val="26"/>
          <w:szCs w:val="26"/>
        </w:rPr>
        <w:t>jedinečné zkušenosti a znalosti</w:t>
      </w:r>
      <w:r w:rsidR="008413B3">
        <w:rPr>
          <w:rFonts w:asciiTheme="minorHAnsi" w:hAnsiTheme="minorHAnsi"/>
          <w:sz w:val="26"/>
          <w:szCs w:val="26"/>
        </w:rPr>
        <w:t xml:space="preserve">, která se týká např. </w:t>
      </w:r>
      <w:r w:rsidR="000A44FE" w:rsidRPr="00CC18FC">
        <w:rPr>
          <w:rFonts w:asciiTheme="minorHAnsi" w:hAnsiTheme="minorHAnsi"/>
          <w:sz w:val="26"/>
          <w:szCs w:val="26"/>
        </w:rPr>
        <w:t xml:space="preserve">prostředí, vlivů počasí, mytologie či počítání a vnímání času apod. </w:t>
      </w:r>
      <w:r w:rsidR="008413B3">
        <w:rPr>
          <w:rFonts w:asciiTheme="minorHAnsi" w:hAnsiTheme="minorHAnsi"/>
          <w:sz w:val="26"/>
          <w:szCs w:val="26"/>
        </w:rPr>
        <w:t>J</w:t>
      </w:r>
      <w:r w:rsidR="000A44FE" w:rsidRPr="00CC18FC">
        <w:rPr>
          <w:rFonts w:asciiTheme="minorHAnsi" w:hAnsiTheme="minorHAnsi"/>
          <w:sz w:val="26"/>
          <w:szCs w:val="26"/>
        </w:rPr>
        <w:t>edná se o velmi vzácné dědictví.</w:t>
      </w:r>
    </w:p>
    <w:p w:rsidR="008413B3" w:rsidRPr="00CC18FC" w:rsidRDefault="008413B3" w:rsidP="00CC18FC">
      <w:pPr>
        <w:spacing w:after="0" w:line="360" w:lineRule="auto"/>
        <w:jc w:val="both"/>
        <w:rPr>
          <w:rFonts w:asciiTheme="minorHAnsi" w:hAnsiTheme="minorHAnsi"/>
          <w:sz w:val="26"/>
          <w:szCs w:val="26"/>
        </w:rPr>
      </w:pPr>
    </w:p>
    <w:p w:rsidR="00146B9B" w:rsidRDefault="00146B9B" w:rsidP="00146B9B">
      <w:pPr>
        <w:spacing w:after="0" w:line="360" w:lineRule="auto"/>
        <w:jc w:val="both"/>
        <w:rPr>
          <w:rFonts w:asciiTheme="minorHAnsi" w:eastAsia="Times New Roman" w:hAnsiTheme="minorHAnsi" w:cs="Arial"/>
          <w:sz w:val="26"/>
          <w:szCs w:val="26"/>
          <w:lang w:eastAsia="cs-CZ"/>
        </w:rPr>
      </w:pPr>
      <w:r w:rsidRPr="00CC18FC">
        <w:rPr>
          <w:rFonts w:asciiTheme="minorHAnsi" w:eastAsia="Times New Roman" w:hAnsiTheme="minorHAnsi" w:cs="Arial"/>
          <w:sz w:val="26"/>
          <w:szCs w:val="26"/>
          <w:lang w:eastAsia="cs-CZ"/>
        </w:rPr>
        <w:t xml:space="preserve">V letošním roce uplyne </w:t>
      </w:r>
      <w:r w:rsidRPr="00CC18FC">
        <w:rPr>
          <w:rFonts w:asciiTheme="minorHAnsi" w:eastAsia="Times New Roman" w:hAnsiTheme="minorHAnsi" w:cs="Arial"/>
          <w:b/>
          <w:sz w:val="26"/>
          <w:szCs w:val="26"/>
          <w:lang w:eastAsia="cs-CZ"/>
        </w:rPr>
        <w:t>468 let</w:t>
      </w:r>
      <w:r w:rsidRPr="00CC18FC">
        <w:rPr>
          <w:rFonts w:asciiTheme="minorHAnsi" w:eastAsia="Times New Roman" w:hAnsiTheme="minorHAnsi" w:cs="Arial"/>
          <w:sz w:val="26"/>
          <w:szCs w:val="26"/>
          <w:lang w:eastAsia="cs-CZ"/>
        </w:rPr>
        <w:t xml:space="preserve"> </w:t>
      </w:r>
      <w:r w:rsidRPr="00CC18FC">
        <w:rPr>
          <w:rFonts w:asciiTheme="minorHAnsi" w:eastAsia="Times New Roman" w:hAnsiTheme="minorHAnsi" w:cs="Arial"/>
          <w:b/>
          <w:sz w:val="26"/>
          <w:szCs w:val="26"/>
          <w:lang w:eastAsia="cs-CZ"/>
        </w:rPr>
        <w:t>od úmrtí Martina Luthera</w:t>
      </w:r>
      <w:r w:rsidRPr="00CC18FC">
        <w:rPr>
          <w:rFonts w:asciiTheme="minorHAnsi" w:eastAsia="Times New Roman" w:hAnsiTheme="minorHAnsi" w:cs="Arial"/>
          <w:sz w:val="26"/>
          <w:szCs w:val="26"/>
          <w:lang w:eastAsia="cs-CZ"/>
        </w:rPr>
        <w:t xml:space="preserve">, německého teologa, kazatele a reformátora. Je považován za zakladatele protestantismu. Mezi jeho nejvýznamnější díla patří překlad Bible do němčiny. </w:t>
      </w:r>
    </w:p>
    <w:p w:rsidR="00CC18FC" w:rsidRDefault="00146B9B" w:rsidP="00CC18FC">
      <w:pPr>
        <w:spacing w:after="0" w:line="360" w:lineRule="auto"/>
        <w:jc w:val="both"/>
        <w:rPr>
          <w:rFonts w:asciiTheme="minorHAnsi" w:eastAsia="Times New Roman" w:hAnsiTheme="minorHAnsi" w:cs="Arial"/>
          <w:b/>
          <w:sz w:val="26"/>
          <w:szCs w:val="26"/>
          <w:lang w:eastAsia="cs-CZ"/>
        </w:rPr>
      </w:pPr>
      <w:r>
        <w:rPr>
          <w:rFonts w:asciiTheme="minorHAnsi" w:eastAsia="Times New Roman" w:hAnsiTheme="minorHAnsi" w:cs="Arial"/>
          <w:sz w:val="26"/>
          <w:szCs w:val="26"/>
          <w:lang w:eastAsia="cs-CZ"/>
        </w:rPr>
        <w:t xml:space="preserve">Před </w:t>
      </w:r>
      <w:r w:rsidRPr="00146B9B">
        <w:rPr>
          <w:rFonts w:asciiTheme="minorHAnsi" w:eastAsia="Times New Roman" w:hAnsiTheme="minorHAnsi" w:cs="Arial"/>
          <w:b/>
          <w:sz w:val="26"/>
          <w:szCs w:val="26"/>
          <w:lang w:eastAsia="cs-CZ"/>
        </w:rPr>
        <w:t>138 lety</w:t>
      </w:r>
      <w:r>
        <w:rPr>
          <w:rFonts w:asciiTheme="minorHAnsi" w:eastAsia="Times New Roman" w:hAnsiTheme="minorHAnsi" w:cs="Arial"/>
          <w:sz w:val="26"/>
          <w:szCs w:val="26"/>
          <w:lang w:eastAsia="cs-CZ"/>
        </w:rPr>
        <w:t xml:space="preserve"> získal Alexander Graham Bell </w:t>
      </w:r>
      <w:r w:rsidRPr="00146B9B">
        <w:rPr>
          <w:rFonts w:asciiTheme="minorHAnsi" w:eastAsia="Times New Roman" w:hAnsiTheme="minorHAnsi" w:cs="Arial"/>
          <w:b/>
          <w:sz w:val="26"/>
          <w:szCs w:val="26"/>
          <w:lang w:eastAsia="cs-CZ"/>
        </w:rPr>
        <w:t>patent na telefon.</w:t>
      </w:r>
    </w:p>
    <w:p w:rsidR="00236277" w:rsidRPr="00CC18FC" w:rsidRDefault="008A7865" w:rsidP="00CC18FC">
      <w:pPr>
        <w:spacing w:after="0" w:line="360" w:lineRule="auto"/>
        <w:jc w:val="both"/>
        <w:rPr>
          <w:rStyle w:val="Siln"/>
          <w:rFonts w:asciiTheme="minorHAnsi" w:hAnsiTheme="minorHAnsi"/>
          <w:b w:val="0"/>
          <w:sz w:val="26"/>
          <w:szCs w:val="26"/>
          <w:bdr w:val="none" w:sz="0" w:space="0" w:color="auto" w:frame="1"/>
        </w:rPr>
      </w:pPr>
      <w:r>
        <w:rPr>
          <w:rStyle w:val="Siln"/>
          <w:rFonts w:asciiTheme="minorHAnsi" w:hAnsiTheme="minorHAnsi"/>
          <w:b w:val="0"/>
          <w:sz w:val="26"/>
          <w:szCs w:val="26"/>
          <w:bdr w:val="none" w:sz="0" w:space="0" w:color="auto" w:frame="1"/>
        </w:rPr>
        <w:t xml:space="preserve">Připomínáme si </w:t>
      </w:r>
      <w:r w:rsidR="00236277" w:rsidRPr="00CC18FC">
        <w:rPr>
          <w:rStyle w:val="Siln"/>
          <w:rFonts w:asciiTheme="minorHAnsi" w:hAnsiTheme="minorHAnsi"/>
          <w:sz w:val="26"/>
          <w:szCs w:val="26"/>
          <w:bdr w:val="none" w:sz="0" w:space="0" w:color="auto" w:frame="1"/>
        </w:rPr>
        <w:t>93. výročí narození Zdeňka Millera</w:t>
      </w:r>
      <w:r w:rsidR="00236277" w:rsidRPr="00CC18FC">
        <w:rPr>
          <w:rStyle w:val="Siln"/>
          <w:rFonts w:asciiTheme="minorHAnsi" w:hAnsiTheme="minorHAnsi"/>
          <w:b w:val="0"/>
          <w:sz w:val="26"/>
          <w:szCs w:val="26"/>
          <w:bdr w:val="none" w:sz="0" w:space="0" w:color="auto" w:frame="1"/>
        </w:rPr>
        <w:t>, který je známý jako ilustrátor</w:t>
      </w:r>
      <w:r w:rsidR="00CC18FC">
        <w:rPr>
          <w:rStyle w:val="Siln"/>
          <w:rFonts w:asciiTheme="minorHAnsi" w:hAnsiTheme="minorHAnsi"/>
          <w:b w:val="0"/>
          <w:sz w:val="26"/>
          <w:szCs w:val="26"/>
          <w:bdr w:val="none" w:sz="0" w:space="0" w:color="auto" w:frame="1"/>
        </w:rPr>
        <w:t xml:space="preserve"> a </w:t>
      </w:r>
      <w:r w:rsidR="00236277" w:rsidRPr="00CC18FC">
        <w:rPr>
          <w:rStyle w:val="Siln"/>
          <w:rFonts w:asciiTheme="minorHAnsi" w:hAnsiTheme="minorHAnsi"/>
          <w:b w:val="0"/>
          <w:sz w:val="26"/>
          <w:szCs w:val="26"/>
          <w:bdr w:val="none" w:sz="0" w:space="0" w:color="auto" w:frame="1"/>
        </w:rPr>
        <w:t>autor animovaných filmů. Jednou z nejoblíbenějších pohádkových postaviček na světě je jím vytvořený Krteček.</w:t>
      </w:r>
    </w:p>
    <w:p w:rsidR="00236277" w:rsidRDefault="00236277" w:rsidP="00CC18FC">
      <w:pPr>
        <w:spacing w:after="0" w:line="360" w:lineRule="auto"/>
        <w:jc w:val="both"/>
        <w:rPr>
          <w:rStyle w:val="Siln"/>
          <w:rFonts w:asciiTheme="minorHAnsi" w:hAnsiTheme="minorHAnsi"/>
          <w:b w:val="0"/>
          <w:sz w:val="26"/>
          <w:szCs w:val="26"/>
          <w:bdr w:val="none" w:sz="0" w:space="0" w:color="auto" w:frame="1"/>
        </w:rPr>
      </w:pPr>
      <w:r w:rsidRPr="00CC18FC">
        <w:rPr>
          <w:rStyle w:val="Siln"/>
          <w:rFonts w:asciiTheme="minorHAnsi" w:hAnsiTheme="minorHAnsi"/>
          <w:b w:val="0"/>
          <w:sz w:val="26"/>
          <w:szCs w:val="26"/>
          <w:bdr w:val="none" w:sz="0" w:space="0" w:color="auto" w:frame="1"/>
        </w:rPr>
        <w:lastRenderedPageBreak/>
        <w:t xml:space="preserve">Za zmínku stojí i </w:t>
      </w:r>
      <w:r w:rsidRPr="00CC18FC">
        <w:rPr>
          <w:rStyle w:val="Siln"/>
          <w:rFonts w:asciiTheme="minorHAnsi" w:hAnsiTheme="minorHAnsi"/>
          <w:sz w:val="26"/>
          <w:szCs w:val="26"/>
          <w:bdr w:val="none" w:sz="0" w:space="0" w:color="auto" w:frame="1"/>
        </w:rPr>
        <w:t>68. výročí úmrtí Eduarda Basse</w:t>
      </w:r>
      <w:r w:rsidRPr="00CC18FC">
        <w:rPr>
          <w:rStyle w:val="Siln"/>
          <w:rFonts w:asciiTheme="minorHAnsi" w:hAnsiTheme="minorHAnsi"/>
          <w:b w:val="0"/>
          <w:sz w:val="26"/>
          <w:szCs w:val="26"/>
          <w:bdr w:val="none" w:sz="0" w:space="0" w:color="auto" w:frame="1"/>
        </w:rPr>
        <w:t>, českého spisovatele, ale také novináře, zpěváka, fejetonisty, herce, recitátora. Většině z nás se jistě vybaví Bassov</w:t>
      </w:r>
      <w:r w:rsidR="008A7865">
        <w:rPr>
          <w:rStyle w:val="Siln"/>
          <w:rFonts w:asciiTheme="minorHAnsi" w:hAnsiTheme="minorHAnsi"/>
          <w:b w:val="0"/>
          <w:sz w:val="26"/>
          <w:szCs w:val="26"/>
          <w:bdr w:val="none" w:sz="0" w:space="0" w:color="auto" w:frame="1"/>
        </w:rPr>
        <w:t>a</w:t>
      </w:r>
      <w:r w:rsidRPr="00CC18FC">
        <w:rPr>
          <w:rStyle w:val="Siln"/>
          <w:rFonts w:asciiTheme="minorHAnsi" w:hAnsiTheme="minorHAnsi"/>
          <w:b w:val="0"/>
          <w:sz w:val="26"/>
          <w:szCs w:val="26"/>
          <w:bdr w:val="none" w:sz="0" w:space="0" w:color="auto" w:frame="1"/>
        </w:rPr>
        <w:t xml:space="preserve"> díl</w:t>
      </w:r>
      <w:r w:rsidR="008A7865">
        <w:rPr>
          <w:rStyle w:val="Siln"/>
          <w:rFonts w:asciiTheme="minorHAnsi" w:hAnsiTheme="minorHAnsi"/>
          <w:b w:val="0"/>
          <w:sz w:val="26"/>
          <w:szCs w:val="26"/>
          <w:bdr w:val="none" w:sz="0" w:space="0" w:color="auto" w:frame="1"/>
        </w:rPr>
        <w:t xml:space="preserve">a </w:t>
      </w:r>
      <w:r w:rsidRPr="00CC18FC">
        <w:rPr>
          <w:rStyle w:val="Siln"/>
          <w:rFonts w:asciiTheme="minorHAnsi" w:hAnsiTheme="minorHAnsi"/>
          <w:b w:val="0"/>
          <w:sz w:val="26"/>
          <w:szCs w:val="26"/>
          <w:bdr w:val="none" w:sz="0" w:space="0" w:color="auto" w:frame="1"/>
        </w:rPr>
        <w:t>Klapzubov</w:t>
      </w:r>
      <w:r w:rsidR="008A7865">
        <w:rPr>
          <w:rStyle w:val="Siln"/>
          <w:rFonts w:asciiTheme="minorHAnsi" w:hAnsiTheme="minorHAnsi"/>
          <w:b w:val="0"/>
          <w:sz w:val="26"/>
          <w:szCs w:val="26"/>
          <w:bdr w:val="none" w:sz="0" w:space="0" w:color="auto" w:frame="1"/>
        </w:rPr>
        <w:t>a jedenáctka či Cirkus Humberto</w:t>
      </w:r>
      <w:r w:rsidRPr="00CC18FC">
        <w:rPr>
          <w:rStyle w:val="Siln"/>
          <w:rFonts w:asciiTheme="minorHAnsi" w:hAnsiTheme="minorHAnsi"/>
          <w:b w:val="0"/>
          <w:sz w:val="26"/>
          <w:szCs w:val="26"/>
          <w:bdr w:val="none" w:sz="0" w:space="0" w:color="auto" w:frame="1"/>
        </w:rPr>
        <w:t>.</w:t>
      </w:r>
    </w:p>
    <w:p w:rsidR="00997FE2" w:rsidRPr="00146B9B" w:rsidRDefault="00011494" w:rsidP="00011494">
      <w:pPr>
        <w:spacing w:after="0" w:line="360" w:lineRule="auto"/>
        <w:jc w:val="both"/>
        <w:rPr>
          <w:rFonts w:asciiTheme="minorHAnsi" w:eastAsia="Times New Roman" w:hAnsiTheme="minorHAnsi" w:cs="Arial"/>
          <w:sz w:val="20"/>
          <w:szCs w:val="20"/>
          <w:lang w:eastAsia="cs-CZ"/>
        </w:rPr>
      </w:pPr>
      <w:r w:rsidRPr="00A72F28">
        <w:rPr>
          <w:rFonts w:asciiTheme="minorHAnsi" w:eastAsia="Times New Roman" w:hAnsiTheme="minorHAnsi" w:cs="Arial"/>
          <w:sz w:val="20"/>
          <w:szCs w:val="20"/>
          <w:lang w:val="en-US" w:eastAsia="cs-CZ"/>
        </w:rPr>
        <w:t>*</w:t>
      </w:r>
      <w:r w:rsidRPr="00A72F28">
        <w:rPr>
          <w:rFonts w:asciiTheme="minorHAnsi" w:eastAsia="Times New Roman" w:hAnsiTheme="minorHAnsi" w:cs="Arial"/>
          <w:sz w:val="20"/>
          <w:szCs w:val="20"/>
          <w:lang w:eastAsia="cs-CZ"/>
        </w:rPr>
        <w:t>Dostupn</w:t>
      </w:r>
      <w:r w:rsidRPr="00146B9B">
        <w:rPr>
          <w:rFonts w:asciiTheme="minorHAnsi" w:eastAsia="Times New Roman" w:hAnsiTheme="minorHAnsi" w:cs="Arial"/>
          <w:sz w:val="20"/>
          <w:szCs w:val="20"/>
          <w:lang w:eastAsia="cs-CZ"/>
        </w:rPr>
        <w:t xml:space="preserve">é z: </w:t>
      </w:r>
      <w:hyperlink r:id="rId21" w:history="1">
        <w:r w:rsidR="000A44FE" w:rsidRPr="00146B9B">
          <w:rPr>
            <w:rStyle w:val="Hypertextovodkaz"/>
            <w:rFonts w:asciiTheme="minorHAnsi" w:eastAsia="Times New Roman" w:hAnsiTheme="minorHAnsi" w:cs="Arial"/>
            <w:color w:val="auto"/>
            <w:sz w:val="20"/>
            <w:szCs w:val="20"/>
            <w:u w:val="none"/>
            <w:lang w:eastAsia="cs-CZ"/>
          </w:rPr>
          <w:t>http://www.praguewelcome.cz/srv/www/content/db/cs/a-z/192-vyroci-na-rok2014.html</w:t>
        </w:r>
      </w:hyperlink>
    </w:p>
    <w:p w:rsidR="000A44FE" w:rsidRPr="00146B9B" w:rsidRDefault="00146B9B" w:rsidP="00011494">
      <w:pPr>
        <w:spacing w:after="0" w:line="360" w:lineRule="auto"/>
        <w:jc w:val="both"/>
        <w:rPr>
          <w:rFonts w:asciiTheme="minorHAnsi" w:eastAsia="Times New Roman" w:hAnsiTheme="minorHAnsi" w:cs="Arial"/>
          <w:sz w:val="20"/>
          <w:szCs w:val="20"/>
          <w:lang w:eastAsia="cs-CZ"/>
        </w:rPr>
      </w:pPr>
      <w:r w:rsidRPr="00146B9B">
        <w:rPr>
          <w:rFonts w:asciiTheme="minorHAnsi" w:eastAsia="Times New Roman" w:hAnsiTheme="minorHAnsi" w:cs="Arial"/>
          <w:sz w:val="20"/>
          <w:szCs w:val="20"/>
          <w:lang w:eastAsia="cs-CZ"/>
        </w:rPr>
        <w:t xml:space="preserve">*Dostupné z: </w:t>
      </w:r>
      <w:hyperlink r:id="rId22" w:history="1">
        <w:r w:rsidR="000A44FE" w:rsidRPr="00146B9B">
          <w:rPr>
            <w:rStyle w:val="Hypertextovodkaz"/>
            <w:rFonts w:asciiTheme="minorHAnsi" w:eastAsia="Times New Roman" w:hAnsiTheme="minorHAnsi" w:cs="Arial"/>
            <w:color w:val="auto"/>
            <w:sz w:val="20"/>
            <w:szCs w:val="20"/>
            <w:u w:val="none"/>
            <w:lang w:eastAsia="cs-CZ"/>
          </w:rPr>
          <w:t>http://svatky.centrum.cz/svatky/vyznamne-dny/svetovy-den-boje-proti-rakovine-7/</w:t>
        </w:r>
      </w:hyperlink>
    </w:p>
    <w:p w:rsidR="000A44FE" w:rsidRPr="00146B9B" w:rsidRDefault="00146B9B" w:rsidP="00011494">
      <w:pPr>
        <w:spacing w:after="0" w:line="360" w:lineRule="auto"/>
        <w:jc w:val="both"/>
        <w:rPr>
          <w:rFonts w:asciiTheme="minorHAnsi" w:eastAsia="Times New Roman" w:hAnsiTheme="minorHAnsi" w:cs="Arial"/>
          <w:sz w:val="20"/>
          <w:szCs w:val="20"/>
          <w:lang w:eastAsia="cs-CZ"/>
        </w:rPr>
      </w:pPr>
      <w:r w:rsidRPr="00146B9B">
        <w:rPr>
          <w:rFonts w:asciiTheme="minorHAnsi" w:eastAsia="Times New Roman" w:hAnsiTheme="minorHAnsi" w:cs="Arial"/>
          <w:sz w:val="20"/>
          <w:szCs w:val="20"/>
          <w:lang w:eastAsia="cs-CZ"/>
        </w:rPr>
        <w:t xml:space="preserve">* Dostupné z: </w:t>
      </w:r>
      <w:hyperlink r:id="rId23" w:history="1">
        <w:r w:rsidR="00690D70" w:rsidRPr="00146B9B">
          <w:rPr>
            <w:rStyle w:val="Hypertextovodkaz"/>
            <w:rFonts w:asciiTheme="minorHAnsi" w:eastAsia="Times New Roman" w:hAnsiTheme="minorHAnsi" w:cs="Arial"/>
            <w:color w:val="auto"/>
            <w:sz w:val="20"/>
            <w:szCs w:val="20"/>
            <w:u w:val="none"/>
            <w:lang w:eastAsia="cs-CZ"/>
          </w:rPr>
          <w:t>http://svatky.centrum.cz/svatky/vyznamne-dny/mezinarodni-den-materskeho-jazyka-12/</w:t>
        </w:r>
      </w:hyperlink>
    </w:p>
    <w:p w:rsidR="00690D70" w:rsidRPr="00A72F28" w:rsidRDefault="00146B9B" w:rsidP="00011494">
      <w:pPr>
        <w:spacing w:after="0" w:line="360" w:lineRule="auto"/>
        <w:jc w:val="both"/>
        <w:rPr>
          <w:rFonts w:asciiTheme="minorHAnsi" w:eastAsia="Times New Roman" w:hAnsiTheme="minorHAnsi" w:cs="Arial"/>
          <w:sz w:val="20"/>
          <w:szCs w:val="20"/>
          <w:lang w:eastAsia="cs-CZ"/>
        </w:rPr>
      </w:pPr>
      <w:r>
        <w:rPr>
          <w:rFonts w:asciiTheme="minorHAnsi" w:eastAsia="Times New Roman" w:hAnsiTheme="minorHAnsi" w:cs="Arial"/>
          <w:sz w:val="20"/>
          <w:szCs w:val="20"/>
          <w:lang w:eastAsia="cs-CZ"/>
        </w:rPr>
        <w:t xml:space="preserve">* Dostupné z: </w:t>
      </w:r>
      <w:r w:rsidR="00690D70" w:rsidRPr="00690D70">
        <w:rPr>
          <w:rFonts w:asciiTheme="minorHAnsi" w:eastAsia="Times New Roman" w:hAnsiTheme="minorHAnsi" w:cs="Arial"/>
          <w:sz w:val="20"/>
          <w:szCs w:val="20"/>
          <w:lang w:eastAsia="cs-CZ"/>
        </w:rPr>
        <w:t>http://knihovna-dymokury.webnode.cz/news/unor/</w:t>
      </w:r>
    </w:p>
    <w:p w:rsidR="008613E7" w:rsidRDefault="008613E7" w:rsidP="00CC422D">
      <w:pPr>
        <w:pStyle w:val="Nadpis1"/>
        <w:tabs>
          <w:tab w:val="left" w:pos="3780"/>
        </w:tabs>
      </w:pPr>
      <w:bookmarkStart w:id="72" w:name="_Toc380051573"/>
      <w:bookmarkStart w:id="73" w:name="_Toc363030651"/>
      <w:bookmarkStart w:id="74" w:name="_Toc363216528"/>
      <w:bookmarkStart w:id="75" w:name="_Toc323040844"/>
      <w:bookmarkStart w:id="76" w:name="_Toc310848375"/>
      <w:bookmarkStart w:id="77" w:name="_Toc310848376"/>
      <w:bookmarkStart w:id="78" w:name="_Toc363216525"/>
      <w:r>
        <w:t>zdravotnické okénko</w:t>
      </w:r>
      <w:bookmarkEnd w:id="72"/>
    </w:p>
    <w:p w:rsidR="00EB2FDA" w:rsidRDefault="00EB2FDA" w:rsidP="00EB2FDA">
      <w:pPr>
        <w:pStyle w:val="Nadpis2"/>
      </w:pPr>
      <w:r>
        <w:t>Špatně prokrvené končetiny</w:t>
      </w:r>
    </w:p>
    <w:p w:rsidR="00EB2FDA" w:rsidRPr="00EB2FDA" w:rsidRDefault="00EB2FDA" w:rsidP="0098594E">
      <w:pPr>
        <w:jc w:val="both"/>
      </w:pPr>
    </w:p>
    <w:p w:rsidR="003B6A99" w:rsidRPr="00E770D3" w:rsidRDefault="003B6A99" w:rsidP="003B6A99">
      <w:pPr>
        <w:spacing w:after="0" w:line="360" w:lineRule="auto"/>
        <w:jc w:val="both"/>
        <w:rPr>
          <w:rFonts w:asciiTheme="minorHAnsi" w:hAnsiTheme="minorHAnsi"/>
          <w:sz w:val="26"/>
          <w:szCs w:val="26"/>
        </w:rPr>
      </w:pPr>
      <w:r w:rsidRPr="00E770D3">
        <w:rPr>
          <w:rFonts w:asciiTheme="minorHAnsi" w:hAnsiTheme="minorHAnsi"/>
          <w:sz w:val="26"/>
          <w:szCs w:val="26"/>
        </w:rPr>
        <w:t xml:space="preserve">V zimě mají mnozí z nás problémy se studenýma rukama a nohama. Jak ale poznat, že to není normální a že bychom se měli poradit s lékařem? Obtíže mohou být nezávažnou poruchou termoregulace a přizpůsobení organismu na teplotu okolního prostředí, mohou být však projeven i nemoci. </w:t>
      </w:r>
    </w:p>
    <w:p w:rsidR="003B6A99" w:rsidRPr="00E770D3" w:rsidRDefault="00EB2FDA" w:rsidP="003B6A99">
      <w:pPr>
        <w:spacing w:after="0" w:line="360" w:lineRule="auto"/>
        <w:jc w:val="both"/>
        <w:rPr>
          <w:rFonts w:asciiTheme="minorHAnsi" w:hAnsiTheme="minorHAnsi"/>
          <w:sz w:val="26"/>
          <w:szCs w:val="26"/>
        </w:rPr>
      </w:pPr>
      <w:r w:rsidRPr="00E770D3">
        <w:rPr>
          <w:rFonts w:asciiTheme="minorHAnsi" w:hAnsiTheme="minorHAnsi"/>
          <w:b/>
          <w:sz w:val="26"/>
          <w:szCs w:val="26"/>
        </w:rPr>
        <w:t xml:space="preserve">Ischemií </w:t>
      </w:r>
      <w:r w:rsidRPr="004E0C3F">
        <w:rPr>
          <w:rFonts w:asciiTheme="minorHAnsi" w:hAnsiTheme="minorHAnsi"/>
          <w:sz w:val="26"/>
          <w:szCs w:val="26"/>
        </w:rPr>
        <w:t>čili nedostatečným prokrvováním</w:t>
      </w:r>
      <w:r w:rsidRPr="00E770D3">
        <w:rPr>
          <w:rFonts w:asciiTheme="minorHAnsi" w:hAnsiTheme="minorHAnsi"/>
          <w:sz w:val="26"/>
          <w:szCs w:val="26"/>
        </w:rPr>
        <w:t xml:space="preserve"> trpí asi desetina z nás. </w:t>
      </w:r>
      <w:r w:rsidR="003B6A99" w:rsidRPr="00E770D3">
        <w:rPr>
          <w:rFonts w:asciiTheme="minorHAnsi" w:hAnsiTheme="minorHAnsi"/>
          <w:sz w:val="26"/>
          <w:szCs w:val="26"/>
        </w:rPr>
        <w:t xml:space="preserve">Základem pro vznik těchto pocitů jsou záchvaty spasmu drobných tepen a tepének, které vedou k poruchám krevního zásobení určité oblasti. Je přítomný zvýšený cévní tonus či zvýšená citlivost hladkých svalů ve stěně cév na noradrenalin, který je látkou způsobující přenos nervového vzruchu. Zasaženy mohou být jako končetiny samotné, tak okrajové části těla (nos, ušní boltec apod.). Záchvat vyvolávají obvykle silné emoce nebo chlad, respektive snížení teploty. </w:t>
      </w:r>
    </w:p>
    <w:p w:rsidR="003B6A99" w:rsidRDefault="003B6A99" w:rsidP="00E770D3">
      <w:pPr>
        <w:spacing w:after="0" w:line="360" w:lineRule="auto"/>
        <w:jc w:val="both"/>
        <w:rPr>
          <w:rFonts w:asciiTheme="minorHAnsi" w:hAnsiTheme="minorHAnsi"/>
          <w:sz w:val="26"/>
          <w:szCs w:val="26"/>
        </w:rPr>
      </w:pPr>
      <w:r w:rsidRPr="00E770D3">
        <w:rPr>
          <w:rFonts w:asciiTheme="minorHAnsi" w:hAnsiTheme="minorHAnsi"/>
          <w:b/>
          <w:sz w:val="26"/>
          <w:szCs w:val="26"/>
        </w:rPr>
        <w:t>Příčinou</w:t>
      </w:r>
      <w:r w:rsidRPr="00E770D3">
        <w:rPr>
          <w:rFonts w:asciiTheme="minorHAnsi" w:hAnsiTheme="minorHAnsi"/>
          <w:sz w:val="26"/>
          <w:szCs w:val="26"/>
        </w:rPr>
        <w:t xml:space="preserve"> bývá ateroskleróza (ukládání tukových složek ve stěnách tepen a cév) a také zvýšená hladina cholesterolu v krvi, který zužuje stěny tepen, končetina je špatně zásobována krví (kyslíkem a živinami) a může dojít až k uzávěru tepny se všemi vážnými zdravotními důsledky i riziky. Riziko uzávěru tepen dramaticky zvyšuje kouření.</w:t>
      </w:r>
    </w:p>
    <w:p w:rsidR="003B6A99" w:rsidRPr="00E770D3" w:rsidRDefault="003B6A99" w:rsidP="003B6A99">
      <w:pPr>
        <w:spacing w:after="0" w:line="360" w:lineRule="auto"/>
        <w:jc w:val="both"/>
        <w:rPr>
          <w:rFonts w:asciiTheme="minorHAnsi" w:hAnsiTheme="minorHAnsi"/>
          <w:sz w:val="26"/>
          <w:szCs w:val="26"/>
        </w:rPr>
      </w:pPr>
      <w:r w:rsidRPr="00E770D3">
        <w:rPr>
          <w:rFonts w:asciiTheme="minorHAnsi" w:hAnsiTheme="minorHAnsi"/>
          <w:sz w:val="26"/>
          <w:szCs w:val="26"/>
        </w:rPr>
        <w:t xml:space="preserve">Tento problém se týká častěji žen, obtíže se mohou objevit již v období puberty. Obtíže se mohou mírnit po graviditě či v období menopauzy. Z těchto důvodů se </w:t>
      </w:r>
      <w:r w:rsidRPr="00E770D3">
        <w:rPr>
          <w:rFonts w:asciiTheme="minorHAnsi" w:hAnsiTheme="minorHAnsi"/>
          <w:sz w:val="26"/>
          <w:szCs w:val="26"/>
        </w:rPr>
        <w:lastRenderedPageBreak/>
        <w:t xml:space="preserve">uvažuje o hormonálním vlivu na tyto obtíže. Větší výskyt pocitu studených nohou je spojen s užíváním hormonální antikoncepce či u osob trpících onemocněním štítné žlázy. </w:t>
      </w:r>
    </w:p>
    <w:p w:rsidR="00EB2FDA" w:rsidRPr="00E770D3" w:rsidRDefault="003B6A99" w:rsidP="00E770D3">
      <w:pPr>
        <w:spacing w:after="0" w:line="360" w:lineRule="auto"/>
        <w:jc w:val="both"/>
        <w:rPr>
          <w:rFonts w:asciiTheme="minorHAnsi" w:hAnsiTheme="minorHAnsi"/>
          <w:sz w:val="26"/>
          <w:szCs w:val="26"/>
        </w:rPr>
      </w:pPr>
      <w:r w:rsidRPr="00E770D3">
        <w:rPr>
          <w:rFonts w:asciiTheme="minorHAnsi" w:hAnsiTheme="minorHAnsi"/>
          <w:sz w:val="26"/>
          <w:szCs w:val="26"/>
        </w:rPr>
        <w:t>Ischemická choroba dolních končetin začíná pomalu, v prvním stadiu nebývají žádné obtíže; cévy jsou jen málo zúžené, stále ještě dobře pracují a prokrvují nohy. Už se ale mohou objevit malé potíže, především v zimě,</w:t>
      </w:r>
      <w:r>
        <w:rPr>
          <w:rFonts w:asciiTheme="minorHAnsi" w:hAnsiTheme="minorHAnsi"/>
          <w:sz w:val="26"/>
          <w:szCs w:val="26"/>
        </w:rPr>
        <w:t xml:space="preserve"> a </w:t>
      </w:r>
      <w:r w:rsidRPr="00E770D3">
        <w:rPr>
          <w:rFonts w:asciiTheme="minorHAnsi" w:hAnsiTheme="minorHAnsi"/>
          <w:sz w:val="26"/>
          <w:szCs w:val="26"/>
        </w:rPr>
        <w:t xml:space="preserve">postižení jedinci mívají studené nožky. </w:t>
      </w:r>
      <w:r w:rsidR="00EB2FDA" w:rsidRPr="00E770D3">
        <w:rPr>
          <w:rFonts w:asciiTheme="minorHAnsi" w:hAnsiTheme="minorHAnsi"/>
          <w:sz w:val="26"/>
          <w:szCs w:val="26"/>
        </w:rPr>
        <w:t xml:space="preserve">Bolesti se objevují ve </w:t>
      </w:r>
      <w:r>
        <w:rPr>
          <w:rFonts w:asciiTheme="minorHAnsi" w:hAnsiTheme="minorHAnsi"/>
          <w:sz w:val="26"/>
          <w:szCs w:val="26"/>
        </w:rPr>
        <w:t>druhém stadiu v podobě křečí</w:t>
      </w:r>
      <w:r w:rsidR="00EB2FDA" w:rsidRPr="00E770D3">
        <w:rPr>
          <w:rFonts w:asciiTheme="minorHAnsi" w:hAnsiTheme="minorHAnsi"/>
          <w:sz w:val="26"/>
          <w:szCs w:val="26"/>
        </w:rPr>
        <w:t xml:space="preserve"> a píchání v lýtkách, především při pohybu. Pokud nohy bolí i v klidu a vleže, často v noci, nemocný se dostal do další fáze nemoci. V posledním stádiu je již přítok krve do nohou hodně omezen</w:t>
      </w:r>
      <w:r w:rsidR="008F6221" w:rsidRPr="00E770D3">
        <w:rPr>
          <w:rFonts w:asciiTheme="minorHAnsi" w:hAnsiTheme="minorHAnsi"/>
          <w:sz w:val="26"/>
          <w:szCs w:val="26"/>
        </w:rPr>
        <w:t xml:space="preserve">, i po malém poranění mohou vznikat špatně se hojící rány, nebo dokonce gangrény. </w:t>
      </w:r>
    </w:p>
    <w:p w:rsidR="00E770D3" w:rsidRPr="00E770D3" w:rsidRDefault="00E770D3" w:rsidP="0032357E">
      <w:pPr>
        <w:spacing w:after="0" w:line="360" w:lineRule="auto"/>
        <w:jc w:val="both"/>
        <w:rPr>
          <w:rFonts w:asciiTheme="minorHAnsi" w:hAnsiTheme="minorHAnsi"/>
          <w:sz w:val="26"/>
          <w:szCs w:val="26"/>
        </w:rPr>
      </w:pPr>
      <w:r w:rsidRPr="00E770D3">
        <w:rPr>
          <w:rFonts w:asciiTheme="minorHAnsi" w:hAnsiTheme="minorHAnsi"/>
          <w:sz w:val="26"/>
          <w:szCs w:val="26"/>
        </w:rPr>
        <w:t xml:space="preserve">Když se obtíže prokrvení vystupňují, hovoří se o </w:t>
      </w:r>
      <w:r w:rsidRPr="00E770D3">
        <w:rPr>
          <w:rFonts w:asciiTheme="minorHAnsi" w:hAnsiTheme="minorHAnsi"/>
          <w:b/>
          <w:sz w:val="26"/>
          <w:szCs w:val="26"/>
        </w:rPr>
        <w:t>Raynaudově syndromu,</w:t>
      </w:r>
      <w:r w:rsidRPr="00E770D3">
        <w:rPr>
          <w:rFonts w:asciiTheme="minorHAnsi" w:hAnsiTheme="minorHAnsi"/>
          <w:sz w:val="26"/>
          <w:szCs w:val="26"/>
        </w:rPr>
        <w:t xml:space="preserve"> který se řadí do skupiny vazoneuróz. Nejčastěji se jedná o záchvatovité odkrvení postižené části těla trvající okolo 20 – 30 minut. Může se projevit jako odkrvení jednotlivých prstů ruky či celé ruky nebo symetrického odkrvení obou končetin. Po těchto projevech následuje zmodrání kůže, které po uvolnění stahu mizí, avšak je spojeno s bolestí. Choroba může být pouze poruchou funkční, která pacienta neohrožuje. Nemocní se s obtíže neučí žít, musejí dodržovat režimová opatření. </w:t>
      </w:r>
    </w:p>
    <w:p w:rsidR="00A62E70" w:rsidRDefault="00E770D3" w:rsidP="00A62E70">
      <w:pPr>
        <w:spacing w:after="0" w:line="360" w:lineRule="auto"/>
        <w:jc w:val="both"/>
        <w:rPr>
          <w:rFonts w:asciiTheme="minorHAnsi" w:hAnsiTheme="minorHAnsi"/>
          <w:sz w:val="26"/>
          <w:szCs w:val="26"/>
        </w:rPr>
      </w:pPr>
      <w:r w:rsidRPr="00B37E57">
        <w:rPr>
          <w:rFonts w:asciiTheme="minorHAnsi" w:hAnsiTheme="minorHAnsi"/>
          <w:b/>
          <w:sz w:val="26"/>
          <w:szCs w:val="26"/>
        </w:rPr>
        <w:t>Režimová opatření</w:t>
      </w:r>
      <w:r w:rsidRPr="00E770D3">
        <w:rPr>
          <w:rFonts w:asciiTheme="minorHAnsi" w:hAnsiTheme="minorHAnsi"/>
          <w:sz w:val="26"/>
          <w:szCs w:val="26"/>
        </w:rPr>
        <w:t xml:space="preserve"> se zaměřují</w:t>
      </w:r>
      <w:r w:rsidR="00B37E57">
        <w:rPr>
          <w:rFonts w:asciiTheme="minorHAnsi" w:hAnsiTheme="minorHAnsi"/>
          <w:sz w:val="26"/>
          <w:szCs w:val="26"/>
        </w:rPr>
        <w:t xml:space="preserve"> na snížení rizika prochladnutí.</w:t>
      </w:r>
      <w:r w:rsidR="00A62E70">
        <w:rPr>
          <w:rFonts w:asciiTheme="minorHAnsi" w:hAnsiTheme="minorHAnsi"/>
          <w:sz w:val="26"/>
          <w:szCs w:val="26"/>
        </w:rPr>
        <w:t xml:space="preserve"> Několik tipů pro podporu prokrvení končetin: </w:t>
      </w:r>
    </w:p>
    <w:p w:rsidR="00B37E57" w:rsidRPr="00A62E70" w:rsidRDefault="00B37E57" w:rsidP="00A62E70">
      <w:pPr>
        <w:pStyle w:val="Odstavecseseznamem"/>
        <w:numPr>
          <w:ilvl w:val="0"/>
          <w:numId w:val="2"/>
        </w:numPr>
        <w:spacing w:after="0" w:line="360" w:lineRule="auto"/>
        <w:jc w:val="both"/>
        <w:rPr>
          <w:rFonts w:asciiTheme="minorHAnsi" w:hAnsiTheme="minorHAnsi"/>
          <w:sz w:val="26"/>
          <w:szCs w:val="26"/>
        </w:rPr>
      </w:pPr>
      <w:r w:rsidRPr="00A62E70">
        <w:rPr>
          <w:rFonts w:asciiTheme="minorHAnsi" w:hAnsiTheme="minorHAnsi"/>
          <w:sz w:val="26"/>
          <w:szCs w:val="26"/>
        </w:rPr>
        <w:t>používání</w:t>
      </w:r>
      <w:r w:rsidR="00E770D3" w:rsidRPr="00A62E70">
        <w:rPr>
          <w:rFonts w:asciiTheme="minorHAnsi" w:hAnsiTheme="minorHAnsi"/>
          <w:sz w:val="26"/>
          <w:szCs w:val="26"/>
        </w:rPr>
        <w:t xml:space="preserve"> prohřívací</w:t>
      </w:r>
      <w:r w:rsidRPr="00A62E70">
        <w:rPr>
          <w:rFonts w:asciiTheme="minorHAnsi" w:hAnsiTheme="minorHAnsi"/>
          <w:sz w:val="26"/>
          <w:szCs w:val="26"/>
        </w:rPr>
        <w:t>ch</w:t>
      </w:r>
      <w:r w:rsidR="00E770D3" w:rsidRPr="00A62E70">
        <w:rPr>
          <w:rFonts w:asciiTheme="minorHAnsi" w:hAnsiTheme="minorHAnsi"/>
          <w:sz w:val="26"/>
          <w:szCs w:val="26"/>
        </w:rPr>
        <w:t xml:space="preserve"> polštářk</w:t>
      </w:r>
      <w:r w:rsidRPr="00A62E70">
        <w:rPr>
          <w:rFonts w:asciiTheme="minorHAnsi" w:hAnsiTheme="minorHAnsi"/>
          <w:sz w:val="26"/>
          <w:szCs w:val="26"/>
        </w:rPr>
        <w:t>ů</w:t>
      </w:r>
      <w:r w:rsidR="00E770D3" w:rsidRPr="00A62E70">
        <w:rPr>
          <w:rFonts w:asciiTheme="minorHAnsi" w:hAnsiTheme="minorHAnsi"/>
          <w:sz w:val="26"/>
          <w:szCs w:val="26"/>
        </w:rPr>
        <w:t xml:space="preserve">, </w:t>
      </w:r>
    </w:p>
    <w:p w:rsidR="00B37E57" w:rsidRDefault="00A62E70"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masáže</w:t>
      </w:r>
      <w:r w:rsidR="00E770D3" w:rsidRPr="00B37E57">
        <w:rPr>
          <w:rFonts w:asciiTheme="minorHAnsi" w:hAnsiTheme="minorHAnsi"/>
          <w:sz w:val="26"/>
          <w:szCs w:val="26"/>
        </w:rPr>
        <w:t xml:space="preserve">, </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pravidelný pohyb (zejména u zaměstnání s dlouhou dobou stání či sezení),</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 xml:space="preserve">cvičení na podporu prokrvení končetin – </w:t>
      </w:r>
      <w:r w:rsidR="00B63BEF">
        <w:rPr>
          <w:rFonts w:asciiTheme="minorHAnsi" w:hAnsiTheme="minorHAnsi"/>
          <w:sz w:val="26"/>
          <w:szCs w:val="26"/>
        </w:rPr>
        <w:t>kroužení kotníky, tření rukou o </w:t>
      </w:r>
      <w:r>
        <w:rPr>
          <w:rFonts w:asciiTheme="minorHAnsi" w:hAnsiTheme="minorHAnsi"/>
          <w:sz w:val="26"/>
          <w:szCs w:val="26"/>
        </w:rPr>
        <w:t xml:space="preserve">sebe…, </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udržovat nohy i ruce v teple (pohodlné ponožky),</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užívat „zahřívací“ potraviny (např. zázvor, bylinkové čaje),</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lastRenderedPageBreak/>
        <w:t>zdravá strava – nezapomínat na zeleninu, ovoce, luštěniny, rybí olej, pšeničné klíčky, chilli papričky, dostatek vitaminu E a hořčíku,</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večer před spaním zařadit sprchování nohou střídavě chladnou a tepou vodou,</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zvýšená péče o nohy,</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 xml:space="preserve">užívání </w:t>
      </w:r>
      <w:r w:rsidRPr="00B37E57">
        <w:rPr>
          <w:rFonts w:asciiTheme="minorHAnsi" w:hAnsiTheme="minorHAnsi"/>
          <w:sz w:val="26"/>
          <w:szCs w:val="26"/>
        </w:rPr>
        <w:t>přípravk</w:t>
      </w:r>
      <w:r>
        <w:rPr>
          <w:rFonts w:asciiTheme="minorHAnsi" w:hAnsiTheme="minorHAnsi"/>
          <w:sz w:val="26"/>
          <w:szCs w:val="26"/>
        </w:rPr>
        <w:t>ů</w:t>
      </w:r>
      <w:r w:rsidRPr="00B37E57">
        <w:rPr>
          <w:rFonts w:asciiTheme="minorHAnsi" w:hAnsiTheme="minorHAnsi"/>
          <w:sz w:val="26"/>
          <w:szCs w:val="26"/>
        </w:rPr>
        <w:t xml:space="preserve"> s obsahem ginkgo biloba</w:t>
      </w:r>
      <w:r>
        <w:rPr>
          <w:rFonts w:asciiTheme="minorHAnsi" w:hAnsiTheme="minorHAnsi"/>
          <w:sz w:val="26"/>
          <w:szCs w:val="26"/>
        </w:rPr>
        <w:t>, která podporuje prokrvení okrajových částí těla i mozku,</w:t>
      </w:r>
    </w:p>
    <w:p w:rsidR="00B37E57" w:rsidRDefault="00B37E57"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 xml:space="preserve"> nekouřit,</w:t>
      </w:r>
    </w:p>
    <w:p w:rsidR="00E770D3" w:rsidRDefault="00A62E70" w:rsidP="00B37E57">
      <w:pPr>
        <w:pStyle w:val="Odstavecseseznamem"/>
        <w:numPr>
          <w:ilvl w:val="0"/>
          <w:numId w:val="2"/>
        </w:numPr>
        <w:spacing w:after="0" w:line="360" w:lineRule="auto"/>
        <w:jc w:val="both"/>
        <w:rPr>
          <w:rFonts w:asciiTheme="minorHAnsi" w:hAnsiTheme="minorHAnsi"/>
          <w:sz w:val="26"/>
          <w:szCs w:val="26"/>
        </w:rPr>
      </w:pPr>
      <w:r>
        <w:rPr>
          <w:rFonts w:asciiTheme="minorHAnsi" w:hAnsiTheme="minorHAnsi"/>
          <w:sz w:val="26"/>
          <w:szCs w:val="26"/>
        </w:rPr>
        <w:t>užívat l</w:t>
      </w:r>
      <w:r w:rsidR="00E770D3" w:rsidRPr="00B37E57">
        <w:rPr>
          <w:rFonts w:asciiTheme="minorHAnsi" w:hAnsiTheme="minorHAnsi"/>
          <w:sz w:val="26"/>
          <w:szCs w:val="26"/>
        </w:rPr>
        <w:t>éky pro zlepšení prokrvení.</w:t>
      </w:r>
    </w:p>
    <w:p w:rsidR="00881D29" w:rsidRPr="008F3BE0" w:rsidRDefault="008F3BE0" w:rsidP="008613E7">
      <w:pPr>
        <w:rPr>
          <w:rFonts w:asciiTheme="minorHAnsi" w:hAnsiTheme="minorHAnsi"/>
          <w:sz w:val="20"/>
          <w:szCs w:val="20"/>
        </w:rPr>
      </w:pPr>
      <w:r w:rsidRPr="008F3BE0">
        <w:rPr>
          <w:rFonts w:asciiTheme="minorHAnsi" w:hAnsiTheme="minorHAnsi"/>
          <w:sz w:val="20"/>
          <w:szCs w:val="20"/>
        </w:rPr>
        <w:t xml:space="preserve">*HRABÁKOVÁ, J. Špatně prokrvené končetiny. </w:t>
      </w:r>
      <w:r w:rsidRPr="008F3BE0">
        <w:rPr>
          <w:rFonts w:asciiTheme="minorHAnsi" w:hAnsiTheme="minorHAnsi"/>
          <w:i/>
          <w:sz w:val="20"/>
          <w:szCs w:val="20"/>
        </w:rPr>
        <w:t>Moje zdraví</w:t>
      </w:r>
      <w:r w:rsidR="00A62E70">
        <w:rPr>
          <w:rFonts w:asciiTheme="minorHAnsi" w:hAnsiTheme="minorHAnsi"/>
          <w:sz w:val="20"/>
          <w:szCs w:val="20"/>
        </w:rPr>
        <w:t>. Rok</w:t>
      </w:r>
      <w:r w:rsidRPr="008F3BE0">
        <w:rPr>
          <w:rFonts w:asciiTheme="minorHAnsi" w:hAnsiTheme="minorHAnsi"/>
          <w:sz w:val="20"/>
          <w:szCs w:val="20"/>
        </w:rPr>
        <w:t xml:space="preserve"> 2014, č. 2, s. 37 – 38. ISSN 1214-3871.</w:t>
      </w:r>
    </w:p>
    <w:p w:rsidR="002F433C" w:rsidRPr="00C97AE1" w:rsidRDefault="002F433C" w:rsidP="004458A5">
      <w:pPr>
        <w:pStyle w:val="Nadpis1"/>
        <w:tabs>
          <w:tab w:val="left" w:pos="3780"/>
        </w:tabs>
      </w:pPr>
      <w:bookmarkStart w:id="79" w:name="_Toc380051574"/>
      <w:r w:rsidRPr="00C97AE1">
        <w:t>toulky vysočinou</w:t>
      </w:r>
      <w:bookmarkEnd w:id="73"/>
      <w:bookmarkEnd w:id="74"/>
      <w:bookmarkEnd w:id="79"/>
    </w:p>
    <w:p w:rsidR="00137A3C" w:rsidRDefault="009F0837" w:rsidP="007E2391">
      <w:pPr>
        <w:pStyle w:val="Nadpis2"/>
        <w:spacing w:before="0" w:after="240"/>
      </w:pPr>
      <w:r>
        <w:t>Rudíkov</w:t>
      </w:r>
    </w:p>
    <w:p w:rsidR="009F0837" w:rsidRPr="00832157" w:rsidRDefault="009F0837" w:rsidP="00CD43A1">
      <w:pPr>
        <w:spacing w:after="0" w:line="360" w:lineRule="auto"/>
        <w:jc w:val="both"/>
        <w:rPr>
          <w:rFonts w:asciiTheme="minorHAnsi" w:hAnsiTheme="minorHAnsi"/>
          <w:sz w:val="26"/>
          <w:szCs w:val="26"/>
        </w:rPr>
      </w:pPr>
      <w:r w:rsidRPr="00832157">
        <w:rPr>
          <w:rFonts w:asciiTheme="minorHAnsi" w:hAnsiTheme="minorHAnsi"/>
          <w:sz w:val="26"/>
          <w:szCs w:val="26"/>
        </w:rPr>
        <w:t xml:space="preserve">Rudíkov náleží Kraji Vysočina </w:t>
      </w:r>
      <w:r w:rsidR="00AA0B6D" w:rsidRPr="00832157">
        <w:rPr>
          <w:rFonts w:asciiTheme="minorHAnsi" w:hAnsiTheme="minorHAnsi"/>
          <w:sz w:val="26"/>
          <w:szCs w:val="26"/>
        </w:rPr>
        <w:t xml:space="preserve">a </w:t>
      </w:r>
      <w:r w:rsidRPr="00832157">
        <w:rPr>
          <w:rFonts w:asciiTheme="minorHAnsi" w:hAnsiTheme="minorHAnsi"/>
          <w:sz w:val="26"/>
          <w:szCs w:val="26"/>
        </w:rPr>
        <w:t xml:space="preserve">patří do správního obvodu Třebíč. Obec se nachází v nadmořské </w:t>
      </w:r>
      <w:r w:rsidR="00832157">
        <w:rPr>
          <w:rFonts w:asciiTheme="minorHAnsi" w:hAnsiTheme="minorHAnsi"/>
          <w:sz w:val="26"/>
          <w:szCs w:val="26"/>
        </w:rPr>
        <w:t xml:space="preserve">výšce 516 m. n. m. </w:t>
      </w:r>
      <w:r w:rsidR="003B67AA">
        <w:rPr>
          <w:rFonts w:asciiTheme="minorHAnsi" w:hAnsiTheme="minorHAnsi"/>
          <w:sz w:val="26"/>
          <w:szCs w:val="26"/>
        </w:rPr>
        <w:t>a </w:t>
      </w:r>
      <w:r w:rsidRPr="00832157">
        <w:rPr>
          <w:rFonts w:asciiTheme="minorHAnsi" w:hAnsiTheme="minorHAnsi"/>
          <w:sz w:val="26"/>
          <w:szCs w:val="26"/>
        </w:rPr>
        <w:t xml:space="preserve">katastrální výměra obce dosahuje 707 hektarů. V Rudíkově </w:t>
      </w:r>
      <w:r w:rsidR="00AA0B6D" w:rsidRPr="00832157">
        <w:rPr>
          <w:rFonts w:asciiTheme="minorHAnsi" w:hAnsiTheme="minorHAnsi"/>
          <w:sz w:val="26"/>
          <w:szCs w:val="26"/>
        </w:rPr>
        <w:t>se v současnosti nachází 273 domů, které obývá 686</w:t>
      </w:r>
      <w:r w:rsidRPr="00832157">
        <w:rPr>
          <w:rFonts w:asciiTheme="minorHAnsi" w:hAnsiTheme="minorHAnsi"/>
          <w:sz w:val="26"/>
          <w:szCs w:val="26"/>
        </w:rPr>
        <w:t xml:space="preserve"> obyvatel.  </w:t>
      </w:r>
    </w:p>
    <w:p w:rsidR="00137A3C" w:rsidRPr="00832157" w:rsidRDefault="00C12109" w:rsidP="00DF0FA0">
      <w:pPr>
        <w:spacing w:before="120" w:after="120" w:line="360" w:lineRule="auto"/>
        <w:jc w:val="both"/>
        <w:rPr>
          <w:rFonts w:asciiTheme="minorHAnsi" w:hAnsiTheme="minorHAnsi"/>
          <w:b/>
          <w:sz w:val="26"/>
          <w:szCs w:val="26"/>
        </w:rPr>
      </w:pPr>
      <w:r>
        <w:rPr>
          <w:noProof/>
        </w:rPr>
        <w:drawing>
          <wp:anchor distT="0" distB="0" distL="114300" distR="114300" simplePos="0" relativeHeight="251730944" behindDoc="0" locked="0" layoutInCell="1" allowOverlap="1" wp14:anchorId="6A2D9ACB" wp14:editId="729840E0">
            <wp:simplePos x="0" y="0"/>
            <wp:positionH relativeFrom="column">
              <wp:posOffset>5715</wp:posOffset>
            </wp:positionH>
            <wp:positionV relativeFrom="paragraph">
              <wp:posOffset>414655</wp:posOffset>
            </wp:positionV>
            <wp:extent cx="2590165" cy="1943100"/>
            <wp:effectExtent l="0" t="0" r="635" b="0"/>
            <wp:wrapSquare wrapText="bothSides"/>
            <wp:docPr id="4" name="Obrázek 4" descr="http://files.rudikov.webnode.cz/200000127-e5762e66fa/letecky-snimek-o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rudikov.webnode.cz/200000127-e5762e66fa/letecky-snimek-obce.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5901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A3C" w:rsidRPr="00832157">
        <w:rPr>
          <w:rFonts w:asciiTheme="minorHAnsi" w:hAnsiTheme="minorHAnsi"/>
          <w:b/>
          <w:sz w:val="26"/>
          <w:szCs w:val="26"/>
        </w:rPr>
        <w:t xml:space="preserve">Historie </w:t>
      </w:r>
    </w:p>
    <w:p w:rsidR="00A16D5A" w:rsidRDefault="00006861" w:rsidP="00832157">
      <w:pPr>
        <w:pStyle w:val="Normlnweb"/>
        <w:spacing w:before="0" w:beforeAutospacing="0" w:after="0" w:afterAutospacing="0" w:line="360" w:lineRule="auto"/>
        <w:jc w:val="both"/>
        <w:rPr>
          <w:rFonts w:asciiTheme="minorHAnsi" w:hAnsiTheme="minorHAnsi"/>
          <w:sz w:val="26"/>
          <w:szCs w:val="26"/>
        </w:rPr>
      </w:pPr>
      <w:r w:rsidRPr="009F0837">
        <w:rPr>
          <w:rFonts w:asciiTheme="minorHAnsi" w:hAnsiTheme="minorHAnsi"/>
          <w:sz w:val="26"/>
          <w:szCs w:val="26"/>
        </w:rPr>
        <w:t xml:space="preserve">První písemná zmínka o Rudíkovu se objevila roku </w:t>
      </w:r>
      <w:r w:rsidRPr="00CD43A1">
        <w:rPr>
          <w:rFonts w:asciiTheme="minorHAnsi" w:hAnsiTheme="minorHAnsi"/>
          <w:bCs/>
          <w:sz w:val="26"/>
          <w:szCs w:val="26"/>
        </w:rPr>
        <w:t>1234</w:t>
      </w:r>
      <w:r w:rsidRPr="009F0837">
        <w:rPr>
          <w:rFonts w:asciiTheme="minorHAnsi" w:hAnsiTheme="minorHAnsi"/>
          <w:sz w:val="26"/>
          <w:szCs w:val="26"/>
        </w:rPr>
        <w:t xml:space="preserve">. </w:t>
      </w:r>
      <w:r w:rsidR="00A16D5A">
        <w:rPr>
          <w:rFonts w:asciiTheme="minorHAnsi" w:hAnsiTheme="minorHAnsi"/>
          <w:sz w:val="26"/>
          <w:szCs w:val="26"/>
        </w:rPr>
        <w:t xml:space="preserve">V tomto roce daroval Heřman z Rudíkova patronátní právo zdejšího kostela oslavanskému klášteru. Ve 13. </w:t>
      </w:r>
      <w:r w:rsidR="00DF0FA0">
        <w:rPr>
          <w:rFonts w:asciiTheme="minorHAnsi" w:hAnsiTheme="minorHAnsi"/>
          <w:sz w:val="26"/>
          <w:szCs w:val="26"/>
        </w:rPr>
        <w:t>s</w:t>
      </w:r>
      <w:r w:rsidR="00A16D5A">
        <w:rPr>
          <w:rFonts w:asciiTheme="minorHAnsi" w:hAnsiTheme="minorHAnsi"/>
          <w:sz w:val="26"/>
          <w:szCs w:val="26"/>
        </w:rPr>
        <w:t>toletí obec náležela k mostišťskému a k osovskému panství.</w:t>
      </w:r>
    </w:p>
    <w:p w:rsidR="00AA0B6D" w:rsidRPr="00832157" w:rsidRDefault="00006861" w:rsidP="00832157">
      <w:pPr>
        <w:pStyle w:val="Normlnweb"/>
        <w:spacing w:before="0" w:beforeAutospacing="0" w:after="0" w:afterAutospacing="0" w:line="360" w:lineRule="auto"/>
        <w:jc w:val="both"/>
        <w:rPr>
          <w:rFonts w:asciiTheme="minorHAnsi" w:hAnsiTheme="minorHAnsi"/>
          <w:color w:val="000000"/>
          <w:sz w:val="26"/>
          <w:szCs w:val="26"/>
        </w:rPr>
      </w:pPr>
      <w:r w:rsidRPr="00832157">
        <w:rPr>
          <w:rFonts w:asciiTheme="minorHAnsi" w:hAnsiTheme="minorHAnsi"/>
          <w:color w:val="000000"/>
          <w:sz w:val="26"/>
          <w:szCs w:val="26"/>
        </w:rPr>
        <w:t>Z</w:t>
      </w:r>
      <w:r w:rsidR="00AA0B6D" w:rsidRPr="00832157">
        <w:rPr>
          <w:rFonts w:asciiTheme="minorHAnsi" w:hAnsiTheme="minorHAnsi"/>
          <w:color w:val="000000"/>
          <w:sz w:val="26"/>
          <w:szCs w:val="26"/>
        </w:rPr>
        <w:t xml:space="preserve">ápis </w:t>
      </w:r>
      <w:r w:rsidRPr="00832157">
        <w:rPr>
          <w:rFonts w:asciiTheme="minorHAnsi" w:hAnsiTheme="minorHAnsi"/>
          <w:color w:val="000000"/>
          <w:sz w:val="26"/>
          <w:szCs w:val="26"/>
        </w:rPr>
        <w:t>v Pamětní knize</w:t>
      </w:r>
      <w:r w:rsidR="00AA0B6D" w:rsidRPr="00832157">
        <w:rPr>
          <w:rFonts w:asciiTheme="minorHAnsi" w:hAnsiTheme="minorHAnsi"/>
          <w:color w:val="000000"/>
          <w:sz w:val="26"/>
          <w:szCs w:val="26"/>
        </w:rPr>
        <w:t xml:space="preserve"> z roku </w:t>
      </w:r>
      <w:r w:rsidRPr="00832157">
        <w:rPr>
          <w:rFonts w:asciiTheme="minorHAnsi" w:hAnsiTheme="minorHAnsi"/>
          <w:color w:val="000000"/>
          <w:sz w:val="26"/>
          <w:szCs w:val="26"/>
        </w:rPr>
        <w:t xml:space="preserve">1924 psaný Leopoldem Josefem Holánkem, definitivním učitelem při čtyřtřídní škole obecné v Rudíkově, představuje Rudíkov takto: </w:t>
      </w:r>
      <w:r w:rsidR="00AA0B6D" w:rsidRPr="00832157">
        <w:rPr>
          <w:rFonts w:asciiTheme="minorHAnsi" w:hAnsiTheme="minorHAnsi"/>
          <w:color w:val="000000"/>
          <w:sz w:val="26"/>
          <w:szCs w:val="26"/>
        </w:rPr>
        <w:t xml:space="preserve">„Rudíkov leží po obou stranách silnice vedoucí z Velkého Meziříčí do Třebíče. </w:t>
      </w:r>
      <w:r w:rsidR="00832157">
        <w:rPr>
          <w:rFonts w:asciiTheme="minorHAnsi" w:hAnsiTheme="minorHAnsi"/>
          <w:color w:val="000000"/>
          <w:sz w:val="26"/>
          <w:szCs w:val="26"/>
        </w:rPr>
        <w:t>Vzdálen je od Třebíče 11 </w:t>
      </w:r>
      <w:r w:rsidR="003B6A99">
        <w:rPr>
          <w:rFonts w:asciiTheme="minorHAnsi" w:hAnsiTheme="minorHAnsi"/>
          <w:color w:val="000000"/>
          <w:sz w:val="26"/>
          <w:szCs w:val="26"/>
        </w:rPr>
        <w:t>km směrem j</w:t>
      </w:r>
      <w:r w:rsidR="00AA0B6D" w:rsidRPr="00832157">
        <w:rPr>
          <w:rFonts w:asciiTheme="minorHAnsi" w:hAnsiTheme="minorHAnsi"/>
          <w:color w:val="000000"/>
          <w:sz w:val="26"/>
          <w:szCs w:val="26"/>
        </w:rPr>
        <w:t xml:space="preserve">v. od Velkého Meziříčí 10 km. Vystavěn je na dvou svazích k sobě se sklánějících. Jeden, na němž je </w:t>
      </w:r>
      <w:r w:rsidR="00AA0B6D" w:rsidRPr="00832157">
        <w:rPr>
          <w:rFonts w:asciiTheme="minorHAnsi" w:hAnsiTheme="minorHAnsi"/>
          <w:color w:val="000000"/>
          <w:sz w:val="26"/>
          <w:szCs w:val="26"/>
        </w:rPr>
        <w:lastRenderedPageBreak/>
        <w:t>vystavěna větší část</w:t>
      </w:r>
      <w:r w:rsidRPr="00832157">
        <w:rPr>
          <w:rFonts w:asciiTheme="minorHAnsi" w:hAnsiTheme="minorHAnsi"/>
          <w:color w:val="000000"/>
          <w:sz w:val="26"/>
          <w:szCs w:val="26"/>
        </w:rPr>
        <w:t xml:space="preserve"> Rudíkova skloněn je k jihu, druhý k severu. Potok tekoucí jv. určil původní půdorys vesnice. Později vystavěné budovy podél silnice způsobily nepravidelnost půdorysu. Domy jsou vystavěny z kamene (žula) a</w:t>
      </w:r>
      <w:r w:rsidR="00832157">
        <w:rPr>
          <w:rFonts w:asciiTheme="minorHAnsi" w:hAnsiTheme="minorHAnsi"/>
          <w:color w:val="000000"/>
          <w:sz w:val="26"/>
          <w:szCs w:val="26"/>
        </w:rPr>
        <w:t> </w:t>
      </w:r>
      <w:r w:rsidRPr="00832157">
        <w:rPr>
          <w:rFonts w:asciiTheme="minorHAnsi" w:hAnsiTheme="minorHAnsi"/>
          <w:color w:val="000000"/>
          <w:sz w:val="26"/>
          <w:szCs w:val="26"/>
        </w:rPr>
        <w:t xml:space="preserve">mají většinou před okny zahrádku. Za domy jsou zahrady větší, které teprve v posledním desítiletí jsou osazovány ovocnými stromy. Na konci zahrad jsou stodoly.“ </w:t>
      </w:r>
    </w:p>
    <w:p w:rsidR="00A16D5A" w:rsidRPr="00832157" w:rsidRDefault="00A16D5A" w:rsidP="00A16D5A">
      <w:pPr>
        <w:pStyle w:val="Normlnweb"/>
        <w:spacing w:before="0" w:beforeAutospacing="0" w:after="0" w:afterAutospacing="0" w:line="360" w:lineRule="auto"/>
        <w:jc w:val="both"/>
        <w:rPr>
          <w:rFonts w:asciiTheme="minorHAnsi" w:hAnsiTheme="minorHAnsi"/>
          <w:color w:val="000000"/>
          <w:sz w:val="26"/>
          <w:szCs w:val="26"/>
        </w:rPr>
      </w:pPr>
      <w:r w:rsidRPr="00832157">
        <w:rPr>
          <w:rFonts w:asciiTheme="minorHAnsi" w:hAnsiTheme="minorHAnsi"/>
          <w:color w:val="000000"/>
          <w:sz w:val="26"/>
          <w:szCs w:val="26"/>
        </w:rPr>
        <w:t>Název obce Rudíkov je odvozen od stříbrné rudy, která se v obci těžila zřejmě v místech bývalé školy.</w:t>
      </w:r>
      <w:r>
        <w:rPr>
          <w:rFonts w:asciiTheme="minorHAnsi" w:hAnsiTheme="minorHAnsi"/>
          <w:color w:val="000000"/>
          <w:sz w:val="26"/>
          <w:szCs w:val="26"/>
        </w:rPr>
        <w:t xml:space="preserve"> V dřívějších dobách se užívalo pojmenování obec Rudvíkov, které zřejmě vycházelo z osobního jména Rudvík.</w:t>
      </w:r>
    </w:p>
    <w:p w:rsidR="00A62E70" w:rsidRDefault="00AA0B6D" w:rsidP="00071524">
      <w:pPr>
        <w:spacing w:before="120" w:after="120" w:line="360" w:lineRule="auto"/>
        <w:rPr>
          <w:rFonts w:asciiTheme="minorHAnsi" w:hAnsiTheme="minorHAnsi"/>
          <w:b/>
          <w:sz w:val="26"/>
          <w:szCs w:val="26"/>
        </w:rPr>
      </w:pPr>
      <w:r>
        <w:rPr>
          <w:rFonts w:asciiTheme="minorHAnsi" w:hAnsiTheme="minorHAnsi"/>
          <w:b/>
          <w:sz w:val="26"/>
          <w:szCs w:val="26"/>
        </w:rPr>
        <w:t>Znak a prapor obce</w:t>
      </w:r>
    </w:p>
    <w:p w:rsidR="00AA0B6D" w:rsidRPr="004F6797" w:rsidRDefault="007E2391" w:rsidP="004F6797">
      <w:pPr>
        <w:spacing w:after="0" w:line="360" w:lineRule="auto"/>
        <w:jc w:val="both"/>
        <w:rPr>
          <w:rFonts w:asciiTheme="minorHAnsi" w:hAnsiTheme="minorHAnsi"/>
          <w:b/>
          <w:sz w:val="26"/>
          <w:szCs w:val="26"/>
        </w:rPr>
      </w:pPr>
      <w:r>
        <w:rPr>
          <w:noProof/>
          <w:lang w:eastAsia="cs-CZ"/>
        </w:rPr>
        <w:drawing>
          <wp:anchor distT="0" distB="0" distL="114300" distR="114300" simplePos="0" relativeHeight="251734016" behindDoc="0" locked="0" layoutInCell="1" allowOverlap="1" wp14:anchorId="187AE423" wp14:editId="3D8EC059">
            <wp:simplePos x="0" y="0"/>
            <wp:positionH relativeFrom="column">
              <wp:posOffset>33020</wp:posOffset>
            </wp:positionH>
            <wp:positionV relativeFrom="paragraph">
              <wp:posOffset>50800</wp:posOffset>
            </wp:positionV>
            <wp:extent cx="1609725" cy="1609725"/>
            <wp:effectExtent l="0" t="0" r="9525" b="9525"/>
            <wp:wrapSquare wrapText="bothSides"/>
            <wp:docPr id="9" name="Obrázek 9" descr="http://files.rudikov.webnode.cz/200000048-55f7956f17/znak-o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rudikov.webnode.cz/200000048-55f7956f17/znak-obce.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6797">
        <w:rPr>
          <w:rFonts w:asciiTheme="minorHAnsi" w:hAnsiTheme="minorHAnsi"/>
          <w:b/>
          <w:sz w:val="26"/>
          <w:szCs w:val="26"/>
        </w:rPr>
        <w:t xml:space="preserve"> </w:t>
      </w:r>
      <w:r w:rsidR="00832157" w:rsidRPr="004F6797">
        <w:rPr>
          <w:rFonts w:asciiTheme="minorHAnsi" w:hAnsiTheme="minorHAnsi"/>
          <w:color w:val="000000"/>
          <w:sz w:val="26"/>
          <w:szCs w:val="26"/>
        </w:rPr>
        <w:t xml:space="preserve">Znak a prapor obce byl vysvěcen </w:t>
      </w:r>
      <w:r w:rsidR="00AA0B6D" w:rsidRPr="004F6797">
        <w:rPr>
          <w:rFonts w:asciiTheme="minorHAnsi" w:hAnsiTheme="minorHAnsi"/>
          <w:color w:val="000000"/>
          <w:sz w:val="26"/>
          <w:szCs w:val="26"/>
        </w:rPr>
        <w:t>1. června 2002</w:t>
      </w:r>
      <w:r w:rsidR="00832157" w:rsidRPr="004F6797">
        <w:rPr>
          <w:rFonts w:asciiTheme="minorHAnsi" w:hAnsiTheme="minorHAnsi"/>
          <w:color w:val="000000"/>
          <w:sz w:val="26"/>
          <w:szCs w:val="26"/>
        </w:rPr>
        <w:t>. Znak obsahuje stříbrno-černý šikmo dělený</w:t>
      </w:r>
      <w:r w:rsidR="00AA0B6D" w:rsidRPr="004F6797">
        <w:rPr>
          <w:rFonts w:asciiTheme="minorHAnsi" w:hAnsiTheme="minorHAnsi"/>
          <w:color w:val="000000"/>
          <w:sz w:val="26"/>
          <w:szCs w:val="26"/>
        </w:rPr>
        <w:t xml:space="preserve"> štít</w:t>
      </w:r>
      <w:r w:rsidR="00832157" w:rsidRPr="004F6797">
        <w:rPr>
          <w:rFonts w:asciiTheme="minorHAnsi" w:hAnsiTheme="minorHAnsi"/>
          <w:color w:val="000000"/>
          <w:sz w:val="26"/>
          <w:szCs w:val="26"/>
        </w:rPr>
        <w:t>, ve kterém</w:t>
      </w:r>
      <w:r w:rsidR="00AA0B6D" w:rsidRPr="004F6797">
        <w:rPr>
          <w:rFonts w:asciiTheme="minorHAnsi" w:hAnsiTheme="minorHAnsi"/>
          <w:color w:val="000000"/>
          <w:sz w:val="26"/>
          <w:szCs w:val="26"/>
        </w:rPr>
        <w:t xml:space="preserve"> vyrůstá zelený stonek s leknínovým listem</w:t>
      </w:r>
      <w:r w:rsidR="00832157" w:rsidRPr="004F6797">
        <w:rPr>
          <w:rFonts w:asciiTheme="minorHAnsi" w:hAnsiTheme="minorHAnsi"/>
          <w:color w:val="000000"/>
          <w:sz w:val="26"/>
          <w:szCs w:val="26"/>
        </w:rPr>
        <w:t xml:space="preserve">. Dole se nachází </w:t>
      </w:r>
      <w:r w:rsidR="00AA0B6D" w:rsidRPr="004F6797">
        <w:rPr>
          <w:rFonts w:asciiTheme="minorHAnsi" w:hAnsiTheme="minorHAnsi"/>
          <w:color w:val="000000"/>
          <w:sz w:val="26"/>
          <w:szCs w:val="26"/>
        </w:rPr>
        <w:t>šikmo postaven</w:t>
      </w:r>
      <w:r w:rsidR="00832157" w:rsidRPr="004F6797">
        <w:rPr>
          <w:rFonts w:asciiTheme="minorHAnsi" w:hAnsiTheme="minorHAnsi"/>
          <w:color w:val="000000"/>
          <w:sz w:val="26"/>
          <w:szCs w:val="26"/>
        </w:rPr>
        <w:t xml:space="preserve">ý stříbrný meč se zlatým jílcem a </w:t>
      </w:r>
      <w:r w:rsidR="00AA0B6D" w:rsidRPr="004F6797">
        <w:rPr>
          <w:rFonts w:asciiTheme="minorHAnsi" w:hAnsiTheme="minorHAnsi"/>
          <w:color w:val="000000"/>
          <w:sz w:val="26"/>
          <w:szCs w:val="26"/>
        </w:rPr>
        <w:t xml:space="preserve">pod ním </w:t>
      </w:r>
      <w:r w:rsidR="00832157" w:rsidRPr="004F6797">
        <w:rPr>
          <w:rFonts w:asciiTheme="minorHAnsi" w:hAnsiTheme="minorHAnsi"/>
          <w:color w:val="000000"/>
          <w:sz w:val="26"/>
          <w:szCs w:val="26"/>
        </w:rPr>
        <w:t xml:space="preserve">je </w:t>
      </w:r>
      <w:r w:rsidR="00AA0B6D" w:rsidRPr="004F6797">
        <w:rPr>
          <w:rFonts w:asciiTheme="minorHAnsi" w:hAnsiTheme="minorHAnsi"/>
          <w:color w:val="000000"/>
          <w:sz w:val="26"/>
          <w:szCs w:val="26"/>
        </w:rPr>
        <w:t xml:space="preserve">šikmo vztyčený zlatý gotický klíč zuby ven. </w:t>
      </w:r>
      <w:r w:rsidR="00832157" w:rsidRPr="004F6797">
        <w:rPr>
          <w:rFonts w:asciiTheme="minorHAnsi" w:hAnsiTheme="minorHAnsi"/>
          <w:bCs/>
          <w:color w:val="000000"/>
          <w:sz w:val="26"/>
          <w:szCs w:val="26"/>
        </w:rPr>
        <w:t>Na praporu vidíme list b</w:t>
      </w:r>
      <w:r w:rsidR="00AA0B6D" w:rsidRPr="004F6797">
        <w:rPr>
          <w:rFonts w:asciiTheme="minorHAnsi" w:hAnsiTheme="minorHAnsi"/>
          <w:color w:val="000000"/>
          <w:sz w:val="26"/>
          <w:szCs w:val="26"/>
        </w:rPr>
        <w:t>ílo-černě</w:t>
      </w:r>
      <w:r w:rsidR="00832157" w:rsidRPr="004F6797">
        <w:rPr>
          <w:rFonts w:asciiTheme="minorHAnsi" w:hAnsiTheme="minorHAnsi"/>
          <w:color w:val="000000"/>
          <w:sz w:val="26"/>
          <w:szCs w:val="26"/>
        </w:rPr>
        <w:t xml:space="preserve"> zbarvený, který je</w:t>
      </w:r>
      <w:r w:rsidR="00AA0B6D" w:rsidRPr="004F6797">
        <w:rPr>
          <w:rFonts w:asciiTheme="minorHAnsi" w:hAnsiTheme="minorHAnsi"/>
          <w:color w:val="000000"/>
          <w:sz w:val="26"/>
          <w:szCs w:val="26"/>
        </w:rPr>
        <w:t xml:space="preserve"> šikmo dělený</w:t>
      </w:r>
      <w:r w:rsidR="00832157" w:rsidRPr="004F6797">
        <w:rPr>
          <w:rFonts w:asciiTheme="minorHAnsi" w:hAnsiTheme="minorHAnsi"/>
          <w:color w:val="000000"/>
          <w:sz w:val="26"/>
          <w:szCs w:val="26"/>
        </w:rPr>
        <w:t>. Do bílého pole v</w:t>
      </w:r>
      <w:r w:rsidR="00AA0B6D" w:rsidRPr="004F6797">
        <w:rPr>
          <w:rFonts w:asciiTheme="minorHAnsi" w:hAnsiTheme="minorHAnsi"/>
          <w:color w:val="000000"/>
          <w:sz w:val="26"/>
          <w:szCs w:val="26"/>
        </w:rPr>
        <w:t xml:space="preserve">růstá zelený stonek s leknínovým listem. V černém poli </w:t>
      </w:r>
      <w:r w:rsidR="00832157" w:rsidRPr="004F6797">
        <w:rPr>
          <w:rFonts w:asciiTheme="minorHAnsi" w:hAnsiTheme="minorHAnsi"/>
          <w:color w:val="000000"/>
          <w:sz w:val="26"/>
          <w:szCs w:val="26"/>
        </w:rPr>
        <w:t xml:space="preserve">jsou </w:t>
      </w:r>
      <w:r w:rsidR="00AA0B6D" w:rsidRPr="004F6797">
        <w:rPr>
          <w:rFonts w:asciiTheme="minorHAnsi" w:hAnsiTheme="minorHAnsi"/>
          <w:color w:val="000000"/>
          <w:sz w:val="26"/>
          <w:szCs w:val="26"/>
        </w:rPr>
        <w:t xml:space="preserve">dva šikmé pruhy, </w:t>
      </w:r>
      <w:r w:rsidR="00832157" w:rsidRPr="004F6797">
        <w:rPr>
          <w:rFonts w:asciiTheme="minorHAnsi" w:hAnsiTheme="minorHAnsi"/>
          <w:color w:val="000000"/>
          <w:sz w:val="26"/>
          <w:szCs w:val="26"/>
        </w:rPr>
        <w:t>jeden bílý</w:t>
      </w:r>
      <w:r w:rsidR="000D1492" w:rsidRPr="004F6797">
        <w:rPr>
          <w:rFonts w:asciiTheme="minorHAnsi" w:hAnsiTheme="minorHAnsi"/>
          <w:color w:val="000000"/>
          <w:sz w:val="26"/>
          <w:szCs w:val="26"/>
        </w:rPr>
        <w:t xml:space="preserve"> a druhý žlutý. P</w:t>
      </w:r>
      <w:r w:rsidR="00AA0B6D" w:rsidRPr="004F6797">
        <w:rPr>
          <w:rFonts w:asciiTheme="minorHAnsi" w:hAnsiTheme="minorHAnsi"/>
          <w:color w:val="000000"/>
          <w:sz w:val="26"/>
          <w:szCs w:val="26"/>
        </w:rPr>
        <w:t xml:space="preserve">oměr výšky </w:t>
      </w:r>
      <w:proofErr w:type="gramStart"/>
      <w:r w:rsidR="00AA0B6D" w:rsidRPr="004F6797">
        <w:rPr>
          <w:rFonts w:asciiTheme="minorHAnsi" w:hAnsiTheme="minorHAnsi"/>
          <w:color w:val="000000"/>
          <w:sz w:val="26"/>
          <w:szCs w:val="26"/>
        </w:rPr>
        <w:t>ku</w:t>
      </w:r>
      <w:proofErr w:type="gramEnd"/>
      <w:r w:rsidR="00AA0B6D" w:rsidRPr="004F6797">
        <w:rPr>
          <w:rFonts w:asciiTheme="minorHAnsi" w:hAnsiTheme="minorHAnsi"/>
          <w:color w:val="000000"/>
          <w:sz w:val="26"/>
          <w:szCs w:val="26"/>
        </w:rPr>
        <w:t xml:space="preserve"> délce </w:t>
      </w:r>
      <w:r w:rsidR="000D1492" w:rsidRPr="004F6797">
        <w:rPr>
          <w:rFonts w:asciiTheme="minorHAnsi" w:hAnsiTheme="minorHAnsi"/>
          <w:color w:val="000000"/>
          <w:sz w:val="26"/>
          <w:szCs w:val="26"/>
        </w:rPr>
        <w:t xml:space="preserve">praporu </w:t>
      </w:r>
      <w:r w:rsidR="00AA0B6D" w:rsidRPr="004F6797">
        <w:rPr>
          <w:rFonts w:asciiTheme="minorHAnsi" w:hAnsiTheme="minorHAnsi"/>
          <w:color w:val="000000"/>
          <w:sz w:val="26"/>
          <w:szCs w:val="26"/>
        </w:rPr>
        <w:t>je 2:3.</w:t>
      </w:r>
    </w:p>
    <w:p w:rsidR="00137A3C" w:rsidRDefault="00137A3C" w:rsidP="00071524">
      <w:pPr>
        <w:spacing w:before="120" w:after="120" w:line="360" w:lineRule="auto"/>
        <w:jc w:val="both"/>
        <w:rPr>
          <w:rFonts w:asciiTheme="minorHAnsi" w:hAnsiTheme="minorHAnsi"/>
          <w:b/>
          <w:sz w:val="26"/>
          <w:szCs w:val="26"/>
        </w:rPr>
      </w:pPr>
      <w:r w:rsidRPr="00886F05">
        <w:rPr>
          <w:rFonts w:asciiTheme="minorHAnsi" w:hAnsiTheme="minorHAnsi"/>
          <w:b/>
          <w:sz w:val="26"/>
          <w:szCs w:val="26"/>
        </w:rPr>
        <w:t>Pamětihodnosti</w:t>
      </w:r>
      <w:r w:rsidR="000D1492">
        <w:rPr>
          <w:rFonts w:asciiTheme="minorHAnsi" w:hAnsiTheme="minorHAnsi"/>
          <w:b/>
          <w:sz w:val="26"/>
          <w:szCs w:val="26"/>
        </w:rPr>
        <w:t xml:space="preserve"> </w:t>
      </w:r>
    </w:p>
    <w:p w:rsidR="000D1492" w:rsidRDefault="003B6A99" w:rsidP="000D1492">
      <w:pPr>
        <w:pStyle w:val="Normlnweb"/>
        <w:spacing w:before="0" w:beforeAutospacing="0" w:after="0" w:afterAutospacing="0" w:line="360" w:lineRule="auto"/>
        <w:jc w:val="both"/>
        <w:rPr>
          <w:rFonts w:asciiTheme="minorHAnsi" w:hAnsiTheme="minorHAnsi"/>
          <w:sz w:val="26"/>
          <w:szCs w:val="26"/>
        </w:rPr>
      </w:pPr>
      <w:r>
        <w:rPr>
          <w:noProof/>
        </w:rPr>
        <w:drawing>
          <wp:anchor distT="0" distB="0" distL="114300" distR="114300" simplePos="0" relativeHeight="251731968" behindDoc="0" locked="0" layoutInCell="1" allowOverlap="0" wp14:anchorId="2875E190" wp14:editId="4D5B12E0">
            <wp:simplePos x="0" y="0"/>
            <wp:positionH relativeFrom="column">
              <wp:posOffset>-5080</wp:posOffset>
            </wp:positionH>
            <wp:positionV relativeFrom="paragraph">
              <wp:posOffset>24765</wp:posOffset>
            </wp:positionV>
            <wp:extent cx="2039620" cy="2360295"/>
            <wp:effectExtent l="0" t="0" r="0" b="1905"/>
            <wp:wrapSquare wrapText="bothSides"/>
            <wp:docPr id="5" name="Obrázek 5" descr="http://files.rudikov.cz/200002604-24a8e25a33/kostel-sv-petra-a-pavla-nahled.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rudikov.cz/200002604-24a8e25a33/kostel-sv-petra-a-pavla-nahled.jpg">
                      <a:hlinkClick r:id="rId26" tgtFrame="_blank"/>
                    </pic:cNvPr>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3962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8" w:tgtFrame="_blank" w:history="1"/>
      <w:r w:rsidR="000D1492" w:rsidRPr="000D1492">
        <w:rPr>
          <w:rFonts w:asciiTheme="minorHAnsi" w:hAnsiTheme="minorHAnsi"/>
          <w:sz w:val="26"/>
          <w:szCs w:val="26"/>
        </w:rPr>
        <w:t xml:space="preserve">Dominantou obce </w:t>
      </w:r>
      <w:r w:rsidR="004F6797">
        <w:rPr>
          <w:rFonts w:asciiTheme="minorHAnsi" w:hAnsiTheme="minorHAnsi"/>
          <w:sz w:val="26"/>
          <w:szCs w:val="26"/>
        </w:rPr>
        <w:t>je bezesporu kostel sv. Petra a </w:t>
      </w:r>
      <w:r w:rsidR="000D1492" w:rsidRPr="000D1492">
        <w:rPr>
          <w:rFonts w:asciiTheme="minorHAnsi" w:hAnsiTheme="minorHAnsi"/>
          <w:sz w:val="26"/>
          <w:szCs w:val="26"/>
        </w:rPr>
        <w:t xml:space="preserve">Pavla. Odhaduje se, že byl vystavěn v období gotiky. Přibližně od roku 1801 byl rozšířen do dnešní podoby klasicistní stavby. Po roce 1803 byla vystavěna zdejší boží muka – kaplička. Dnes je tato stavba státem chráněnou památkou. </w:t>
      </w:r>
    </w:p>
    <w:p w:rsidR="003B6A99" w:rsidRDefault="00A16D5A" w:rsidP="000D1492">
      <w:pPr>
        <w:pStyle w:val="Normlnweb"/>
        <w:spacing w:before="0" w:beforeAutospacing="0" w:after="0" w:afterAutospacing="0" w:line="360" w:lineRule="auto"/>
        <w:jc w:val="both"/>
        <w:rPr>
          <w:rFonts w:asciiTheme="minorHAnsi" w:hAnsiTheme="minorHAnsi"/>
          <w:sz w:val="26"/>
          <w:szCs w:val="26"/>
        </w:rPr>
      </w:pPr>
      <w:r>
        <w:rPr>
          <w:rFonts w:asciiTheme="minorHAnsi" w:hAnsiTheme="minorHAnsi"/>
          <w:sz w:val="26"/>
          <w:szCs w:val="26"/>
        </w:rPr>
        <w:t>Škola byla vystavěna v roce 1691, avšak setkala se s nedostatkem peněz i učitelů. Nová budova vznikla</w:t>
      </w:r>
      <w:r w:rsidR="003B6A99">
        <w:rPr>
          <w:rFonts w:asciiTheme="minorHAnsi" w:hAnsiTheme="minorHAnsi"/>
          <w:sz w:val="26"/>
          <w:szCs w:val="26"/>
        </w:rPr>
        <w:t xml:space="preserve"> </w:t>
      </w:r>
      <w:r>
        <w:rPr>
          <w:rFonts w:asciiTheme="minorHAnsi" w:hAnsiTheme="minorHAnsi"/>
          <w:sz w:val="26"/>
          <w:szCs w:val="26"/>
        </w:rPr>
        <w:t>v roce 1812 a rozšířena byla v letech 1870 a 1887. Současná školní bud</w:t>
      </w:r>
      <w:r w:rsidR="009D0F42">
        <w:rPr>
          <w:rFonts w:asciiTheme="minorHAnsi" w:hAnsiTheme="minorHAnsi"/>
          <w:sz w:val="26"/>
          <w:szCs w:val="26"/>
        </w:rPr>
        <w:t>ova byla otevřena v roce 1975 a </w:t>
      </w:r>
      <w:r>
        <w:rPr>
          <w:rFonts w:asciiTheme="minorHAnsi" w:hAnsiTheme="minorHAnsi"/>
          <w:sz w:val="26"/>
          <w:szCs w:val="26"/>
        </w:rPr>
        <w:t>její založení je spojeno s podporou Ludvíka Svobody, který</w:t>
      </w:r>
      <w:r w:rsidR="003B6A99">
        <w:rPr>
          <w:rFonts w:asciiTheme="minorHAnsi" w:hAnsiTheme="minorHAnsi"/>
          <w:sz w:val="26"/>
          <w:szCs w:val="26"/>
        </w:rPr>
        <w:t xml:space="preserve"> byl </w:t>
      </w:r>
      <w:r>
        <w:rPr>
          <w:rFonts w:asciiTheme="minorHAnsi" w:hAnsiTheme="minorHAnsi"/>
          <w:sz w:val="26"/>
          <w:szCs w:val="26"/>
        </w:rPr>
        <w:t xml:space="preserve"> </w:t>
      </w:r>
    </w:p>
    <w:p w:rsidR="00A16D5A" w:rsidRDefault="00A16D5A" w:rsidP="000D1492">
      <w:pPr>
        <w:pStyle w:val="Normlnweb"/>
        <w:spacing w:before="0" w:beforeAutospacing="0" w:after="0" w:afterAutospacing="0" w:line="360" w:lineRule="auto"/>
        <w:jc w:val="both"/>
        <w:rPr>
          <w:rFonts w:asciiTheme="minorHAnsi" w:hAnsiTheme="minorHAnsi"/>
          <w:sz w:val="26"/>
          <w:szCs w:val="26"/>
        </w:rPr>
      </w:pPr>
      <w:r>
        <w:rPr>
          <w:rFonts w:asciiTheme="minorHAnsi" w:hAnsiTheme="minorHAnsi"/>
          <w:sz w:val="26"/>
          <w:szCs w:val="26"/>
        </w:rPr>
        <w:lastRenderedPageBreak/>
        <w:t>žákem rudíkovské školy.</w:t>
      </w:r>
      <w:r w:rsidR="003B6A99">
        <w:rPr>
          <w:rFonts w:asciiTheme="minorHAnsi" w:hAnsiTheme="minorHAnsi"/>
          <w:sz w:val="26"/>
          <w:szCs w:val="26"/>
        </w:rPr>
        <w:t xml:space="preserve"> </w:t>
      </w:r>
      <w:r>
        <w:rPr>
          <w:rFonts w:asciiTheme="minorHAnsi" w:hAnsiTheme="minorHAnsi"/>
          <w:sz w:val="26"/>
          <w:szCs w:val="26"/>
        </w:rPr>
        <w:t xml:space="preserve">V roce 1886 vznikla železniční stanice Rudíkov na trati Studenec – Velké Meziříčí. </w:t>
      </w:r>
    </w:p>
    <w:p w:rsidR="005B1B99" w:rsidRDefault="005B1B99" w:rsidP="00071524">
      <w:pPr>
        <w:pStyle w:val="Normlnweb"/>
        <w:spacing w:before="120" w:beforeAutospacing="0" w:after="120" w:afterAutospacing="0" w:line="360" w:lineRule="auto"/>
        <w:jc w:val="both"/>
        <w:rPr>
          <w:rStyle w:val="Siln"/>
          <w:rFonts w:asciiTheme="minorHAnsi" w:hAnsiTheme="minorHAnsi"/>
          <w:sz w:val="26"/>
          <w:szCs w:val="26"/>
        </w:rPr>
      </w:pPr>
      <w:r>
        <w:rPr>
          <w:rStyle w:val="Siln"/>
          <w:rFonts w:asciiTheme="minorHAnsi" w:hAnsiTheme="minorHAnsi"/>
          <w:sz w:val="26"/>
          <w:szCs w:val="26"/>
        </w:rPr>
        <w:t>S</w:t>
      </w:r>
      <w:r w:rsidR="003B67AA">
        <w:rPr>
          <w:rStyle w:val="Siln"/>
          <w:rFonts w:asciiTheme="minorHAnsi" w:hAnsiTheme="minorHAnsi"/>
          <w:sz w:val="26"/>
          <w:szCs w:val="26"/>
        </w:rPr>
        <w:t>polky obce</w:t>
      </w:r>
    </w:p>
    <w:p w:rsidR="005B1B99" w:rsidRPr="005A0B4C" w:rsidRDefault="005B1B99" w:rsidP="005A0B4C">
      <w:pPr>
        <w:pStyle w:val="Normlnweb"/>
        <w:spacing w:before="0" w:beforeAutospacing="0" w:after="0" w:afterAutospacing="0" w:line="360" w:lineRule="auto"/>
        <w:jc w:val="both"/>
        <w:rPr>
          <w:rStyle w:val="Siln"/>
          <w:rFonts w:asciiTheme="minorHAnsi" w:hAnsiTheme="minorHAnsi"/>
          <w:b w:val="0"/>
          <w:sz w:val="26"/>
          <w:szCs w:val="26"/>
        </w:rPr>
      </w:pPr>
      <w:r w:rsidRPr="005A0B4C">
        <w:rPr>
          <w:rStyle w:val="Siln"/>
          <w:rFonts w:asciiTheme="minorHAnsi" w:hAnsiTheme="minorHAnsi"/>
          <w:b w:val="0"/>
          <w:sz w:val="26"/>
          <w:szCs w:val="26"/>
        </w:rPr>
        <w:t>Hasičský sbor byl založen v roce 1898. V současnosti je tvořen</w:t>
      </w:r>
      <w:r w:rsidR="005A0B4C" w:rsidRPr="005A0B4C">
        <w:rPr>
          <w:rStyle w:val="Siln"/>
          <w:rFonts w:asciiTheme="minorHAnsi" w:hAnsiTheme="minorHAnsi"/>
          <w:b w:val="0"/>
          <w:sz w:val="26"/>
          <w:szCs w:val="26"/>
        </w:rPr>
        <w:t xml:space="preserve"> 117 členy.</w:t>
      </w:r>
    </w:p>
    <w:p w:rsidR="005A0B4C" w:rsidRPr="005A0B4C" w:rsidRDefault="005A0B4C" w:rsidP="005A0B4C">
      <w:pPr>
        <w:spacing w:after="0" w:line="360" w:lineRule="auto"/>
        <w:jc w:val="both"/>
        <w:rPr>
          <w:rFonts w:asciiTheme="minorHAnsi" w:hAnsiTheme="minorHAnsi"/>
          <w:color w:val="000000"/>
          <w:sz w:val="26"/>
          <w:szCs w:val="26"/>
        </w:rPr>
      </w:pPr>
      <w:r w:rsidRPr="005A0B4C">
        <w:rPr>
          <w:rFonts w:asciiTheme="minorHAnsi" w:hAnsiTheme="minorHAnsi"/>
          <w:color w:val="000000"/>
          <w:sz w:val="26"/>
          <w:szCs w:val="26"/>
        </w:rPr>
        <w:t>Myslivecká společnost v Rudíkově existovala již za prvn</w:t>
      </w:r>
      <w:r w:rsidR="009D0F42">
        <w:rPr>
          <w:rFonts w:asciiTheme="minorHAnsi" w:hAnsiTheme="minorHAnsi"/>
          <w:color w:val="000000"/>
          <w:sz w:val="26"/>
          <w:szCs w:val="26"/>
        </w:rPr>
        <w:t>í republiky. Nyní je tvořena 35 </w:t>
      </w:r>
      <w:r w:rsidRPr="005A0B4C">
        <w:rPr>
          <w:rFonts w:asciiTheme="minorHAnsi" w:hAnsiTheme="minorHAnsi"/>
          <w:color w:val="000000"/>
          <w:sz w:val="26"/>
          <w:szCs w:val="26"/>
        </w:rPr>
        <w:t>členy.  Mezi činnost společnosti patří pořádání honů, naháňek</w:t>
      </w:r>
      <w:r>
        <w:rPr>
          <w:rFonts w:asciiTheme="minorHAnsi" w:hAnsiTheme="minorHAnsi"/>
          <w:color w:val="000000"/>
          <w:sz w:val="26"/>
          <w:szCs w:val="26"/>
        </w:rPr>
        <w:t xml:space="preserve"> na černou zvěř i </w:t>
      </w:r>
      <w:r w:rsidRPr="005A0B4C">
        <w:rPr>
          <w:rFonts w:asciiTheme="minorHAnsi" w:hAnsiTheme="minorHAnsi"/>
          <w:color w:val="000000"/>
          <w:sz w:val="26"/>
          <w:szCs w:val="26"/>
        </w:rPr>
        <w:t>kulturních akcí. Dominuje starost o zimní přikrmování, péče o zvěř a ochrana před škodnou a různými predátory.</w:t>
      </w:r>
    </w:p>
    <w:p w:rsidR="005A0B4C" w:rsidRDefault="005A0B4C" w:rsidP="005A0B4C">
      <w:pPr>
        <w:spacing w:after="0" w:line="360" w:lineRule="auto"/>
        <w:jc w:val="both"/>
        <w:rPr>
          <w:rFonts w:asciiTheme="minorHAnsi" w:hAnsiTheme="minorHAnsi"/>
          <w:color w:val="000000"/>
          <w:sz w:val="26"/>
          <w:szCs w:val="26"/>
        </w:rPr>
      </w:pPr>
      <w:r w:rsidRPr="005A0B4C">
        <w:rPr>
          <w:rFonts w:asciiTheme="minorHAnsi" w:hAnsiTheme="minorHAnsi"/>
          <w:color w:val="000000"/>
          <w:sz w:val="26"/>
          <w:szCs w:val="26"/>
        </w:rPr>
        <w:t xml:space="preserve">Rudíkov v roce 2009 založil také fotbalový klub FK Rudíkov – Trnava. Sport je podporován i prostřednictvím </w:t>
      </w:r>
      <w:r w:rsidRPr="005A0B4C">
        <w:rPr>
          <w:rFonts w:asciiTheme="minorHAnsi" w:hAnsiTheme="minorHAnsi"/>
          <w:sz w:val="26"/>
          <w:szCs w:val="26"/>
        </w:rPr>
        <w:t>Tělovýchovné jednoty Sokol Rudíkov</w:t>
      </w:r>
      <w:r w:rsidRPr="005A0B4C">
        <w:rPr>
          <w:rFonts w:asciiTheme="minorHAnsi" w:hAnsiTheme="minorHAnsi"/>
          <w:color w:val="000000"/>
          <w:sz w:val="26"/>
          <w:szCs w:val="26"/>
        </w:rPr>
        <w:t xml:space="preserve">, jejíž tradice má počátky v roce 1924. </w:t>
      </w:r>
      <w:r w:rsidR="00094878">
        <w:rPr>
          <w:rFonts w:asciiTheme="minorHAnsi" w:hAnsiTheme="minorHAnsi"/>
          <w:color w:val="000000"/>
          <w:sz w:val="26"/>
          <w:szCs w:val="26"/>
        </w:rPr>
        <w:t>V roce 1994 byla založena Samozvaná kuželkářská společnost (Občanské sdružení SKS 1). Jedná se o neformální seskupení.</w:t>
      </w:r>
    </w:p>
    <w:p w:rsidR="005B1B99" w:rsidRDefault="003B67AA" w:rsidP="00071524">
      <w:pPr>
        <w:spacing w:before="120" w:after="120" w:line="360" w:lineRule="auto"/>
        <w:rPr>
          <w:rFonts w:asciiTheme="minorHAnsi" w:hAnsiTheme="minorHAnsi"/>
          <w:b/>
          <w:color w:val="000000"/>
          <w:sz w:val="26"/>
          <w:szCs w:val="26"/>
        </w:rPr>
      </w:pPr>
      <w:r w:rsidRPr="003B67AA">
        <w:rPr>
          <w:rFonts w:asciiTheme="minorHAnsi" w:hAnsiTheme="minorHAnsi"/>
          <w:b/>
          <w:color w:val="000000"/>
          <w:sz w:val="26"/>
          <w:szCs w:val="26"/>
        </w:rPr>
        <w:t>Přírodní zajímavosti</w:t>
      </w:r>
    </w:p>
    <w:p w:rsidR="003B67AA" w:rsidRDefault="003B67AA" w:rsidP="003B67AA">
      <w:pPr>
        <w:pStyle w:val="Normlnweb"/>
        <w:spacing w:before="0" w:beforeAutospacing="0" w:after="0" w:afterAutospacing="0" w:line="360" w:lineRule="auto"/>
        <w:jc w:val="both"/>
        <w:rPr>
          <w:rFonts w:asciiTheme="minorHAnsi" w:hAnsiTheme="minorHAnsi"/>
          <w:color w:val="000000"/>
          <w:sz w:val="26"/>
          <w:szCs w:val="26"/>
        </w:rPr>
      </w:pPr>
      <w:r w:rsidRPr="000D1492">
        <w:rPr>
          <w:rFonts w:asciiTheme="minorHAnsi" w:hAnsiTheme="minorHAnsi"/>
          <w:color w:val="000000"/>
          <w:sz w:val="26"/>
          <w:szCs w:val="26"/>
        </w:rPr>
        <w:t xml:space="preserve">Obec se rozkládá na jižním svahu podél pramenu Mlýnského potoka, </w:t>
      </w:r>
      <w:r>
        <w:rPr>
          <w:rFonts w:asciiTheme="minorHAnsi" w:hAnsiTheme="minorHAnsi"/>
          <w:color w:val="000000"/>
          <w:sz w:val="26"/>
          <w:szCs w:val="26"/>
        </w:rPr>
        <w:t>u</w:t>
      </w:r>
      <w:r w:rsidRPr="000D1492">
        <w:rPr>
          <w:rFonts w:asciiTheme="minorHAnsi" w:hAnsiTheme="minorHAnsi"/>
          <w:color w:val="000000"/>
          <w:sz w:val="26"/>
          <w:szCs w:val="26"/>
        </w:rPr>
        <w:t xml:space="preserve">prostřed Přírodního parku Třebíčsko, kde se nachází vzácné rostliny a zvířata (jako koniklec velkokvětý, kozlík dvoudomý, vstavač obecný, čáp černý, užovka hladká, koroptev polní). </w:t>
      </w:r>
    </w:p>
    <w:p w:rsidR="005B1B99" w:rsidRDefault="003B67AA" w:rsidP="00071524">
      <w:pPr>
        <w:pStyle w:val="Normlnweb"/>
        <w:spacing w:before="120" w:beforeAutospacing="0" w:after="120" w:afterAutospacing="0" w:line="360" w:lineRule="auto"/>
        <w:jc w:val="both"/>
        <w:rPr>
          <w:rFonts w:asciiTheme="minorHAnsi" w:hAnsiTheme="minorHAnsi"/>
          <w:b/>
          <w:color w:val="000000"/>
          <w:sz w:val="26"/>
          <w:szCs w:val="26"/>
        </w:rPr>
      </w:pPr>
      <w:r>
        <w:rPr>
          <w:rFonts w:asciiTheme="minorHAnsi" w:hAnsiTheme="minorHAnsi"/>
          <w:b/>
          <w:color w:val="000000"/>
          <w:sz w:val="26"/>
          <w:szCs w:val="26"/>
        </w:rPr>
        <w:t>Někteří r</w:t>
      </w:r>
      <w:r w:rsidR="005B1B99" w:rsidRPr="005B1B99">
        <w:rPr>
          <w:rFonts w:asciiTheme="minorHAnsi" w:hAnsiTheme="minorHAnsi"/>
          <w:b/>
          <w:color w:val="000000"/>
          <w:sz w:val="26"/>
          <w:szCs w:val="26"/>
        </w:rPr>
        <w:t>odáci</w:t>
      </w:r>
    </w:p>
    <w:p w:rsidR="003B67AA" w:rsidRDefault="005B1B99" w:rsidP="000D1492">
      <w:pPr>
        <w:pStyle w:val="Normlnweb"/>
        <w:spacing w:before="0" w:beforeAutospacing="0" w:after="0" w:afterAutospacing="0" w:line="360" w:lineRule="auto"/>
        <w:jc w:val="both"/>
        <w:rPr>
          <w:rFonts w:asciiTheme="minorHAnsi" w:hAnsiTheme="minorHAnsi"/>
          <w:color w:val="000000"/>
          <w:sz w:val="26"/>
          <w:szCs w:val="26"/>
        </w:rPr>
      </w:pPr>
      <w:r w:rsidRPr="004F6797">
        <w:rPr>
          <w:rFonts w:asciiTheme="minorHAnsi" w:hAnsiTheme="minorHAnsi"/>
          <w:i/>
          <w:color w:val="000000"/>
          <w:sz w:val="26"/>
          <w:szCs w:val="26"/>
        </w:rPr>
        <w:t xml:space="preserve">Mgr. Vladimír Šťastný </w:t>
      </w:r>
      <w:r>
        <w:rPr>
          <w:rFonts w:asciiTheme="minorHAnsi" w:hAnsiTheme="minorHAnsi"/>
          <w:color w:val="000000"/>
          <w:sz w:val="26"/>
          <w:szCs w:val="26"/>
        </w:rPr>
        <w:t xml:space="preserve">(1841-1910) byl znám </w:t>
      </w:r>
      <w:r w:rsidR="00955DF7">
        <w:rPr>
          <w:rFonts w:asciiTheme="minorHAnsi" w:hAnsiTheme="minorHAnsi"/>
          <w:color w:val="000000"/>
          <w:sz w:val="26"/>
          <w:szCs w:val="26"/>
        </w:rPr>
        <w:t xml:space="preserve">zejména jako kněz a profesor. </w:t>
      </w:r>
      <w:r>
        <w:rPr>
          <w:rFonts w:asciiTheme="minorHAnsi" w:hAnsiTheme="minorHAnsi"/>
          <w:color w:val="000000"/>
          <w:sz w:val="26"/>
          <w:szCs w:val="26"/>
        </w:rPr>
        <w:t>Založil časopis Obzor, ve kterém přes třicet let pracoval jako redaktor.</w:t>
      </w:r>
      <w:r w:rsidR="00955DF7">
        <w:rPr>
          <w:rFonts w:asciiTheme="minorHAnsi" w:hAnsiTheme="minorHAnsi"/>
          <w:color w:val="000000"/>
          <w:sz w:val="26"/>
          <w:szCs w:val="26"/>
        </w:rPr>
        <w:t xml:space="preserve"> Věnoval se i poezii, </w:t>
      </w:r>
      <w:r w:rsidR="00071524">
        <w:rPr>
          <w:rFonts w:asciiTheme="minorHAnsi" w:hAnsiTheme="minorHAnsi"/>
          <w:color w:val="000000"/>
          <w:sz w:val="26"/>
          <w:szCs w:val="26"/>
        </w:rPr>
        <w:t>n</w:t>
      </w:r>
      <w:r w:rsidR="00955DF7">
        <w:rPr>
          <w:rFonts w:asciiTheme="minorHAnsi" w:hAnsiTheme="minorHAnsi"/>
          <w:color w:val="000000"/>
          <w:sz w:val="26"/>
          <w:szCs w:val="26"/>
        </w:rPr>
        <w:t>apsal například báseň Májové kvítí, Drobné květy, Hory a Doly.</w:t>
      </w:r>
      <w:r w:rsidR="003B67AA">
        <w:rPr>
          <w:rFonts w:asciiTheme="minorHAnsi" w:hAnsiTheme="minorHAnsi"/>
          <w:color w:val="000000"/>
          <w:sz w:val="26"/>
          <w:szCs w:val="26"/>
        </w:rPr>
        <w:t xml:space="preserve"> Některé verše byly zhudebněny i Leošem Janáčkem.</w:t>
      </w:r>
    </w:p>
    <w:p w:rsidR="003B67AA" w:rsidRDefault="003B67AA" w:rsidP="000D1492">
      <w:pPr>
        <w:pStyle w:val="Normlnweb"/>
        <w:spacing w:before="0" w:beforeAutospacing="0" w:after="0" w:afterAutospacing="0" w:line="360" w:lineRule="auto"/>
        <w:jc w:val="both"/>
        <w:rPr>
          <w:rFonts w:asciiTheme="minorHAnsi" w:hAnsiTheme="minorHAnsi"/>
          <w:color w:val="000000"/>
          <w:sz w:val="26"/>
          <w:szCs w:val="26"/>
        </w:rPr>
      </w:pPr>
      <w:r w:rsidRPr="004F6797">
        <w:rPr>
          <w:rFonts w:asciiTheme="minorHAnsi" w:hAnsiTheme="minorHAnsi"/>
          <w:i/>
          <w:color w:val="000000"/>
          <w:sz w:val="26"/>
          <w:szCs w:val="26"/>
        </w:rPr>
        <w:t>František Horký</w:t>
      </w:r>
      <w:r>
        <w:rPr>
          <w:rFonts w:asciiTheme="minorHAnsi" w:hAnsiTheme="minorHAnsi"/>
          <w:color w:val="000000"/>
          <w:sz w:val="26"/>
          <w:szCs w:val="26"/>
        </w:rPr>
        <w:t xml:space="preserve"> (1899-1978) působil jako učitel, básník a autor novinových článků.</w:t>
      </w:r>
    </w:p>
    <w:p w:rsidR="005B1B99" w:rsidRPr="003B67AA" w:rsidRDefault="003B67AA" w:rsidP="000D1492">
      <w:pPr>
        <w:pStyle w:val="Normlnweb"/>
        <w:spacing w:before="0" w:beforeAutospacing="0" w:after="0" w:afterAutospacing="0" w:line="360" w:lineRule="auto"/>
        <w:jc w:val="both"/>
        <w:rPr>
          <w:rFonts w:asciiTheme="minorHAnsi" w:hAnsiTheme="minorHAnsi"/>
          <w:sz w:val="26"/>
          <w:szCs w:val="26"/>
        </w:rPr>
      </w:pPr>
      <w:r w:rsidRPr="004F6797">
        <w:rPr>
          <w:rFonts w:asciiTheme="minorHAnsi" w:hAnsiTheme="minorHAnsi"/>
          <w:i/>
          <w:color w:val="000000"/>
          <w:sz w:val="26"/>
          <w:szCs w:val="26"/>
        </w:rPr>
        <w:t>Alois Mikyska</w:t>
      </w:r>
      <w:r>
        <w:rPr>
          <w:rFonts w:asciiTheme="minorHAnsi" w:hAnsiTheme="minorHAnsi"/>
          <w:color w:val="000000"/>
          <w:sz w:val="26"/>
          <w:szCs w:val="26"/>
        </w:rPr>
        <w:t xml:space="preserve"> (1918-1988) se věnoval sběratelství pohádek, přispíval do novin i psal také rukopisné soupisy kněží brněnské diecéze. </w:t>
      </w:r>
      <w:r w:rsidR="00955DF7">
        <w:rPr>
          <w:rFonts w:asciiTheme="minorHAnsi" w:hAnsiTheme="minorHAnsi"/>
          <w:color w:val="000000"/>
          <w:sz w:val="26"/>
          <w:szCs w:val="26"/>
        </w:rPr>
        <w:t xml:space="preserve"> </w:t>
      </w:r>
    </w:p>
    <w:p w:rsidR="007C617F" w:rsidRPr="003B67AA" w:rsidRDefault="007C617F" w:rsidP="00B63BEF">
      <w:pPr>
        <w:spacing w:after="0" w:line="360" w:lineRule="auto"/>
        <w:jc w:val="both"/>
        <w:rPr>
          <w:rFonts w:asciiTheme="minorHAnsi" w:hAnsiTheme="minorHAnsi"/>
          <w:sz w:val="20"/>
          <w:szCs w:val="20"/>
        </w:rPr>
      </w:pPr>
      <w:r w:rsidRPr="003B67AA">
        <w:rPr>
          <w:rFonts w:asciiTheme="minorHAnsi" w:hAnsiTheme="minorHAnsi"/>
          <w:sz w:val="20"/>
          <w:szCs w:val="20"/>
        </w:rPr>
        <w:t xml:space="preserve">*JURMAN, H. </w:t>
      </w:r>
      <w:proofErr w:type="spellStart"/>
      <w:r w:rsidRPr="003B67AA">
        <w:rPr>
          <w:rFonts w:asciiTheme="minorHAnsi" w:hAnsiTheme="minorHAnsi"/>
          <w:i/>
          <w:sz w:val="20"/>
          <w:szCs w:val="20"/>
        </w:rPr>
        <w:t>Velkomeziříčsko</w:t>
      </w:r>
      <w:proofErr w:type="spellEnd"/>
      <w:r w:rsidRPr="003B67AA">
        <w:rPr>
          <w:rFonts w:asciiTheme="minorHAnsi" w:hAnsiTheme="minorHAnsi"/>
          <w:i/>
          <w:sz w:val="20"/>
          <w:szCs w:val="20"/>
        </w:rPr>
        <w:t>: turisticko-vlastivědný průvodce obcemi a jejich okolím.</w:t>
      </w:r>
      <w:r w:rsidRPr="003B67AA">
        <w:rPr>
          <w:rFonts w:asciiTheme="minorHAnsi" w:hAnsiTheme="minorHAnsi"/>
          <w:sz w:val="20"/>
          <w:szCs w:val="20"/>
        </w:rPr>
        <w:t xml:space="preserve"> 1. </w:t>
      </w:r>
      <w:r w:rsidR="00C55225" w:rsidRPr="003B67AA">
        <w:rPr>
          <w:rFonts w:asciiTheme="minorHAnsi" w:hAnsiTheme="minorHAnsi"/>
          <w:sz w:val="20"/>
          <w:szCs w:val="20"/>
        </w:rPr>
        <w:t>v</w:t>
      </w:r>
      <w:r w:rsidR="003B67AA" w:rsidRPr="003B67AA">
        <w:rPr>
          <w:rFonts w:asciiTheme="minorHAnsi" w:hAnsiTheme="minorHAnsi"/>
          <w:sz w:val="20"/>
          <w:szCs w:val="20"/>
        </w:rPr>
        <w:t xml:space="preserve">yd. Tišnov: </w:t>
      </w:r>
      <w:proofErr w:type="spellStart"/>
      <w:r w:rsidR="003B67AA" w:rsidRPr="003B67AA">
        <w:rPr>
          <w:rFonts w:asciiTheme="minorHAnsi" w:hAnsiTheme="minorHAnsi"/>
          <w:sz w:val="20"/>
          <w:szCs w:val="20"/>
        </w:rPr>
        <w:t>Sursum</w:t>
      </w:r>
      <w:proofErr w:type="spellEnd"/>
      <w:r w:rsidR="003B67AA" w:rsidRPr="003B67AA">
        <w:rPr>
          <w:rFonts w:asciiTheme="minorHAnsi" w:hAnsiTheme="minorHAnsi"/>
          <w:sz w:val="20"/>
          <w:szCs w:val="20"/>
        </w:rPr>
        <w:t>, 2001, s. 167</w:t>
      </w:r>
      <w:r w:rsidR="00C55225" w:rsidRPr="003B67AA">
        <w:rPr>
          <w:rFonts w:asciiTheme="minorHAnsi" w:hAnsiTheme="minorHAnsi"/>
          <w:sz w:val="20"/>
          <w:szCs w:val="20"/>
        </w:rPr>
        <w:t>-1</w:t>
      </w:r>
      <w:r w:rsidRPr="003B67AA">
        <w:rPr>
          <w:rFonts w:asciiTheme="minorHAnsi" w:hAnsiTheme="minorHAnsi"/>
          <w:sz w:val="20"/>
          <w:szCs w:val="20"/>
        </w:rPr>
        <w:t>6</w:t>
      </w:r>
      <w:r w:rsidR="003B67AA" w:rsidRPr="003B67AA">
        <w:rPr>
          <w:rFonts w:asciiTheme="minorHAnsi" w:hAnsiTheme="minorHAnsi"/>
          <w:sz w:val="20"/>
          <w:szCs w:val="20"/>
        </w:rPr>
        <w:t>9</w:t>
      </w:r>
      <w:r w:rsidRPr="003B67AA">
        <w:rPr>
          <w:rFonts w:asciiTheme="minorHAnsi" w:hAnsiTheme="minorHAnsi"/>
          <w:sz w:val="20"/>
          <w:szCs w:val="20"/>
        </w:rPr>
        <w:t>. ISBN 80-85799-77-4.</w:t>
      </w:r>
    </w:p>
    <w:p w:rsidR="00AF12D8" w:rsidRDefault="003B67AA" w:rsidP="00094878">
      <w:pPr>
        <w:spacing w:after="0" w:line="360" w:lineRule="auto"/>
        <w:rPr>
          <w:rFonts w:asciiTheme="minorHAnsi" w:hAnsiTheme="minorHAnsi"/>
          <w:sz w:val="20"/>
          <w:szCs w:val="20"/>
        </w:rPr>
      </w:pPr>
      <w:r w:rsidRPr="00094878">
        <w:rPr>
          <w:rFonts w:asciiTheme="minorHAnsi" w:hAnsiTheme="minorHAnsi"/>
          <w:sz w:val="20"/>
          <w:szCs w:val="20"/>
        </w:rPr>
        <w:t xml:space="preserve">*Dostupné z: </w:t>
      </w:r>
      <w:hyperlink r:id="rId29" w:history="1">
        <w:r w:rsidR="005A0B4C" w:rsidRPr="00094878">
          <w:rPr>
            <w:rStyle w:val="Hypertextovodkaz"/>
            <w:rFonts w:asciiTheme="minorHAnsi" w:hAnsiTheme="minorHAnsi"/>
            <w:color w:val="auto"/>
            <w:sz w:val="20"/>
            <w:szCs w:val="20"/>
            <w:u w:val="none"/>
          </w:rPr>
          <w:t>http://www.rudikov.cz/informace-o-obci/</w:t>
        </w:r>
      </w:hyperlink>
    </w:p>
    <w:p w:rsidR="00094878" w:rsidRPr="00094878" w:rsidRDefault="00094878" w:rsidP="00094878">
      <w:pPr>
        <w:spacing w:after="0" w:line="360" w:lineRule="auto"/>
        <w:rPr>
          <w:rFonts w:asciiTheme="minorHAnsi" w:hAnsiTheme="minorHAnsi"/>
          <w:sz w:val="20"/>
          <w:szCs w:val="20"/>
        </w:rPr>
      </w:pPr>
      <w:r>
        <w:rPr>
          <w:rFonts w:asciiTheme="minorHAnsi" w:hAnsiTheme="minorHAnsi"/>
          <w:sz w:val="20"/>
          <w:szCs w:val="20"/>
        </w:rPr>
        <w:lastRenderedPageBreak/>
        <w:t xml:space="preserve">*Dostupné z: </w:t>
      </w:r>
      <w:r w:rsidRPr="00094878">
        <w:rPr>
          <w:rFonts w:asciiTheme="minorHAnsi" w:hAnsiTheme="minorHAnsi"/>
          <w:sz w:val="20"/>
          <w:szCs w:val="20"/>
        </w:rPr>
        <w:t>http://www.rudikov.cz/kronika-obce/</w:t>
      </w:r>
    </w:p>
    <w:p w:rsidR="005A0B4C" w:rsidRPr="00094878" w:rsidRDefault="00094878" w:rsidP="00094878">
      <w:pPr>
        <w:spacing w:after="0" w:line="360" w:lineRule="auto"/>
        <w:rPr>
          <w:rFonts w:asciiTheme="minorHAnsi" w:hAnsiTheme="minorHAnsi"/>
          <w:sz w:val="20"/>
          <w:szCs w:val="20"/>
        </w:rPr>
      </w:pPr>
      <w:r w:rsidRPr="00094878">
        <w:rPr>
          <w:rFonts w:asciiTheme="minorHAnsi" w:hAnsiTheme="minorHAnsi"/>
          <w:sz w:val="20"/>
          <w:szCs w:val="20"/>
        </w:rPr>
        <w:t xml:space="preserve">*Dostupné z: </w:t>
      </w:r>
      <w:hyperlink r:id="rId30" w:history="1">
        <w:r w:rsidR="005A0B4C" w:rsidRPr="00094878">
          <w:rPr>
            <w:rStyle w:val="Hypertextovodkaz"/>
            <w:rFonts w:asciiTheme="minorHAnsi" w:hAnsiTheme="minorHAnsi"/>
            <w:color w:val="auto"/>
            <w:sz w:val="20"/>
            <w:szCs w:val="20"/>
            <w:u w:val="none"/>
          </w:rPr>
          <w:t>http://www.rudikov.cz/spolky-v-obci/sbor-dobrovolnych-hasicu/</w:t>
        </w:r>
      </w:hyperlink>
    </w:p>
    <w:p w:rsidR="005A0B4C" w:rsidRPr="00094878" w:rsidRDefault="00094878" w:rsidP="00094878">
      <w:pPr>
        <w:spacing w:after="0" w:line="360" w:lineRule="auto"/>
        <w:rPr>
          <w:sz w:val="20"/>
          <w:szCs w:val="20"/>
        </w:rPr>
      </w:pPr>
      <w:r w:rsidRPr="00094878">
        <w:rPr>
          <w:sz w:val="20"/>
          <w:szCs w:val="20"/>
        </w:rPr>
        <w:t xml:space="preserve">*Dostupné z: </w:t>
      </w:r>
      <w:hyperlink r:id="rId31" w:history="1">
        <w:r w:rsidR="005A0B4C" w:rsidRPr="00094878">
          <w:rPr>
            <w:rStyle w:val="Hypertextovodkaz"/>
            <w:color w:val="auto"/>
            <w:sz w:val="20"/>
            <w:szCs w:val="20"/>
            <w:u w:val="none"/>
          </w:rPr>
          <w:t>http://www.rudikov.cz/spolky-v-obci/myslivecke-sdruzeni/</w:t>
        </w:r>
      </w:hyperlink>
    </w:p>
    <w:p w:rsidR="005A0B4C" w:rsidRPr="00094878" w:rsidRDefault="00094878" w:rsidP="00094878">
      <w:pPr>
        <w:spacing w:after="0" w:line="360" w:lineRule="auto"/>
        <w:rPr>
          <w:sz w:val="20"/>
          <w:szCs w:val="20"/>
        </w:rPr>
      </w:pPr>
      <w:r w:rsidRPr="00094878">
        <w:rPr>
          <w:sz w:val="20"/>
          <w:szCs w:val="20"/>
        </w:rPr>
        <w:t xml:space="preserve">*Dostupné z: </w:t>
      </w:r>
      <w:hyperlink r:id="rId32" w:history="1">
        <w:r w:rsidR="005A0B4C" w:rsidRPr="00094878">
          <w:rPr>
            <w:rStyle w:val="Hypertextovodkaz"/>
            <w:color w:val="auto"/>
            <w:sz w:val="20"/>
            <w:szCs w:val="20"/>
            <w:u w:val="none"/>
          </w:rPr>
          <w:t>http://www.rudikov.cz/fk-rudikov-trnava/</w:t>
        </w:r>
      </w:hyperlink>
    </w:p>
    <w:p w:rsidR="00094878" w:rsidRPr="00094878" w:rsidRDefault="00094878" w:rsidP="00094878">
      <w:pPr>
        <w:spacing w:after="0" w:line="360" w:lineRule="auto"/>
        <w:rPr>
          <w:sz w:val="20"/>
          <w:szCs w:val="20"/>
        </w:rPr>
      </w:pPr>
      <w:r w:rsidRPr="00094878">
        <w:rPr>
          <w:sz w:val="20"/>
          <w:szCs w:val="20"/>
        </w:rPr>
        <w:t xml:space="preserve">*Dostupné z: </w:t>
      </w:r>
      <w:hyperlink r:id="rId33" w:history="1">
        <w:r w:rsidRPr="00094878">
          <w:rPr>
            <w:rStyle w:val="Hypertextovodkaz"/>
            <w:color w:val="auto"/>
            <w:sz w:val="20"/>
            <w:szCs w:val="20"/>
            <w:u w:val="none"/>
          </w:rPr>
          <w:t>http://www.rudikov.cz/spolky-v-obci/obcanske-sdruzene-sks-1/</w:t>
        </w:r>
      </w:hyperlink>
    </w:p>
    <w:p w:rsidR="00881D29" w:rsidRPr="00881D29" w:rsidRDefault="003B67AA" w:rsidP="003B67AA">
      <w:pPr>
        <w:spacing w:after="0" w:line="360" w:lineRule="auto"/>
      </w:pPr>
      <w:r w:rsidRPr="003B67AA">
        <w:rPr>
          <w:rFonts w:asciiTheme="minorHAnsi" w:hAnsiTheme="minorHAnsi"/>
          <w:sz w:val="20"/>
          <w:szCs w:val="20"/>
          <w:lang w:val="en-US"/>
        </w:rPr>
        <w:t>*</w:t>
      </w:r>
      <w:r w:rsidRPr="003B67AA">
        <w:rPr>
          <w:rFonts w:asciiTheme="minorHAnsi" w:hAnsiTheme="minorHAnsi"/>
          <w:sz w:val="20"/>
          <w:szCs w:val="20"/>
        </w:rPr>
        <w:t>Zdroj fotografií: Dostupné z: http://www.rudikov.cz/znak-a-prapor-obce/</w:t>
      </w:r>
      <w:r w:rsidRPr="003B67AA">
        <w:rPr>
          <w:rFonts w:asciiTheme="minorHAnsi" w:hAnsiTheme="minorHAnsi"/>
          <w:color w:val="FF0000"/>
          <w:sz w:val="20"/>
          <w:szCs w:val="20"/>
        </w:rPr>
        <w:br/>
      </w:r>
    </w:p>
    <w:p w:rsidR="00F26975" w:rsidRPr="003B67AA" w:rsidRDefault="00F26975" w:rsidP="003B67AA">
      <w:pPr>
        <w:pStyle w:val="Nadpis1"/>
      </w:pPr>
      <w:bookmarkStart w:id="80" w:name="_Toc380051575"/>
      <w:r w:rsidRPr="006038E2">
        <w:t>Olympijský příběh</w:t>
      </w:r>
      <w:bookmarkEnd w:id="80"/>
    </w:p>
    <w:p w:rsidR="00F26975" w:rsidRPr="00881D29" w:rsidRDefault="00F26975" w:rsidP="00071524">
      <w:pPr>
        <w:spacing w:before="120" w:after="120" w:line="360" w:lineRule="auto"/>
        <w:jc w:val="both"/>
        <w:rPr>
          <w:rFonts w:asciiTheme="minorHAnsi" w:hAnsiTheme="minorHAnsi"/>
          <w:b/>
          <w:sz w:val="26"/>
          <w:szCs w:val="26"/>
        </w:rPr>
      </w:pPr>
      <w:r w:rsidRPr="00881D29">
        <w:rPr>
          <w:rFonts w:asciiTheme="minorHAnsi" w:hAnsiTheme="minorHAnsi"/>
          <w:b/>
          <w:sz w:val="26"/>
          <w:szCs w:val="26"/>
        </w:rPr>
        <w:t>Sami bohové byli při zrodu her</w:t>
      </w:r>
    </w:p>
    <w:p w:rsidR="00F26975" w:rsidRPr="00881D29" w:rsidRDefault="00F26975" w:rsidP="00F26975">
      <w:pPr>
        <w:spacing w:after="0" w:line="360" w:lineRule="auto"/>
        <w:jc w:val="both"/>
        <w:rPr>
          <w:rFonts w:asciiTheme="minorHAnsi" w:hAnsiTheme="minorHAnsi"/>
          <w:sz w:val="26"/>
          <w:szCs w:val="26"/>
        </w:rPr>
      </w:pPr>
      <w:r w:rsidRPr="00881D29">
        <w:rPr>
          <w:rFonts w:asciiTheme="minorHAnsi" w:hAnsiTheme="minorHAnsi"/>
          <w:sz w:val="26"/>
          <w:szCs w:val="26"/>
        </w:rPr>
        <w:t>Na začátku věcí panovala prázdnota a zmatek, z nichž se zrodila první ze všech bohyň, Gáia - Země. Prostory nad ní pak objal hvězdnou klenbou Úranos. Z tohoto objetí dvou nejstarších božstev se zrodily podivné děti. Dvanáct Títánů, obrů a obryň, k nimž pak přibyli ještě tři Kyklópové, jednoocí velikáni, a posléze trojice nestvůrných Hekatoncheirů, kteří měli každý padesát hlav a sto rukou.</w:t>
      </w:r>
    </w:p>
    <w:p w:rsidR="00F26975" w:rsidRPr="00881D29" w:rsidRDefault="00F26975" w:rsidP="00F26975">
      <w:pPr>
        <w:spacing w:after="0" w:line="360" w:lineRule="auto"/>
        <w:jc w:val="both"/>
        <w:rPr>
          <w:rFonts w:asciiTheme="minorHAnsi" w:hAnsiTheme="minorHAnsi"/>
          <w:sz w:val="26"/>
          <w:szCs w:val="26"/>
        </w:rPr>
      </w:pPr>
      <w:r w:rsidRPr="00881D29">
        <w:rPr>
          <w:rFonts w:asciiTheme="minorHAnsi" w:hAnsiTheme="minorHAnsi"/>
          <w:sz w:val="26"/>
          <w:szCs w:val="26"/>
        </w:rPr>
        <w:t>Úranos se zděsil tohoto příliš silného, a tudíž pro boží trůn nebezpečného potomstva.</w:t>
      </w:r>
      <w:r w:rsidR="00071524">
        <w:rPr>
          <w:rFonts w:asciiTheme="minorHAnsi" w:hAnsiTheme="minorHAnsi"/>
          <w:sz w:val="26"/>
          <w:szCs w:val="26"/>
        </w:rPr>
        <w:t xml:space="preserve"> </w:t>
      </w:r>
      <w:r w:rsidRPr="00881D29">
        <w:rPr>
          <w:rFonts w:asciiTheme="minorHAnsi" w:hAnsiTheme="minorHAnsi"/>
          <w:sz w:val="26"/>
          <w:szCs w:val="26"/>
        </w:rPr>
        <w:t>Proto uvrhl trojici nejhroznějšíc</w:t>
      </w:r>
      <w:r w:rsidR="00071524">
        <w:rPr>
          <w:rFonts w:asciiTheme="minorHAnsi" w:hAnsiTheme="minorHAnsi"/>
          <w:sz w:val="26"/>
          <w:szCs w:val="26"/>
        </w:rPr>
        <w:t>h, padesátihlavce, zpět do nitra</w:t>
      </w:r>
      <w:r w:rsidRPr="00881D29">
        <w:rPr>
          <w:rFonts w:asciiTheme="minorHAnsi" w:hAnsiTheme="minorHAnsi"/>
          <w:sz w:val="26"/>
          <w:szCs w:val="26"/>
        </w:rPr>
        <w:t xml:space="preserve"> Země. Ale Gáia silně milovala všechny své děti, tímto skutkem velmi trpěla. Přemluvila nejmladšího ze svých synů, ctižádostivého Krona, aby zbavil</w:t>
      </w:r>
      <w:r w:rsidR="00071524">
        <w:rPr>
          <w:rFonts w:asciiTheme="minorHAnsi" w:hAnsiTheme="minorHAnsi"/>
          <w:sz w:val="26"/>
          <w:szCs w:val="26"/>
        </w:rPr>
        <w:t xml:space="preserve"> </w:t>
      </w:r>
      <w:r w:rsidRPr="00881D29">
        <w:rPr>
          <w:rFonts w:asciiTheme="minorHAnsi" w:hAnsiTheme="minorHAnsi"/>
          <w:sz w:val="26"/>
          <w:szCs w:val="26"/>
        </w:rPr>
        <w:t>otce vlády a osvobodil uvězněné bratry. Kronos tak učinil brutálním skutkem, srpem</w:t>
      </w:r>
      <w:r w:rsidR="00881D29">
        <w:rPr>
          <w:rFonts w:asciiTheme="minorHAnsi" w:hAnsiTheme="minorHAnsi"/>
          <w:sz w:val="26"/>
          <w:szCs w:val="26"/>
        </w:rPr>
        <w:t xml:space="preserve"> zbavil otce Úrana plodivé síly</w:t>
      </w:r>
      <w:r w:rsidRPr="00881D29">
        <w:rPr>
          <w:rFonts w:asciiTheme="minorHAnsi" w:hAnsiTheme="minorHAnsi"/>
          <w:sz w:val="26"/>
          <w:szCs w:val="26"/>
        </w:rPr>
        <w:t xml:space="preserve"> a prohlásil se sám za vládce nad světem. Úranos proklel Krona a předpověděl mu, že i jeho stihne podobný úděl.</w:t>
      </w:r>
    </w:p>
    <w:p w:rsidR="008C05C3" w:rsidRDefault="00F26975" w:rsidP="00F26975">
      <w:pPr>
        <w:spacing w:after="0" w:line="360" w:lineRule="auto"/>
        <w:jc w:val="both"/>
        <w:rPr>
          <w:rFonts w:asciiTheme="minorHAnsi" w:hAnsiTheme="minorHAnsi"/>
          <w:sz w:val="26"/>
          <w:szCs w:val="26"/>
        </w:rPr>
      </w:pPr>
      <w:r w:rsidRPr="00881D29">
        <w:rPr>
          <w:rFonts w:asciiTheme="minorHAnsi" w:hAnsiTheme="minorHAnsi"/>
          <w:sz w:val="26"/>
          <w:szCs w:val="26"/>
        </w:rPr>
        <w:t>Kronos se chtěl vyvarovat následkům kletby, a proto kdykoliv se jeho ženě Rhei narodilo dítě, vzal jí je z ruky a spolkl je. Jeho žena litovala dětí odsouzených žít ve tmě, v otcových útrobách. Proto při narození dalšího dítěte,</w:t>
      </w:r>
      <w:r w:rsidR="00881D29">
        <w:rPr>
          <w:rFonts w:asciiTheme="minorHAnsi" w:hAnsiTheme="minorHAnsi"/>
          <w:sz w:val="26"/>
          <w:szCs w:val="26"/>
        </w:rPr>
        <w:t xml:space="preserve"> byl to Zeus, ho matka ukryla a </w:t>
      </w:r>
      <w:r w:rsidRPr="00881D29">
        <w:rPr>
          <w:rFonts w:asciiTheme="minorHAnsi" w:hAnsiTheme="minorHAnsi"/>
          <w:sz w:val="26"/>
          <w:szCs w:val="26"/>
        </w:rPr>
        <w:t>podala Kronovi</w:t>
      </w:r>
      <w:r w:rsidR="00881D29">
        <w:rPr>
          <w:rFonts w:asciiTheme="minorHAnsi" w:hAnsiTheme="minorHAnsi"/>
          <w:sz w:val="26"/>
          <w:szCs w:val="26"/>
        </w:rPr>
        <w:t xml:space="preserve"> </w:t>
      </w:r>
      <w:r w:rsidRPr="00881D29">
        <w:rPr>
          <w:rFonts w:asciiTheme="minorHAnsi" w:hAnsiTheme="minorHAnsi"/>
          <w:sz w:val="26"/>
          <w:szCs w:val="26"/>
        </w:rPr>
        <w:t xml:space="preserve">kámen zabalený do plen. </w:t>
      </w:r>
    </w:p>
    <w:p w:rsidR="00F26975" w:rsidRPr="00881D29" w:rsidRDefault="00F26975" w:rsidP="00F26975">
      <w:pPr>
        <w:spacing w:after="0" w:line="360" w:lineRule="auto"/>
        <w:jc w:val="both"/>
        <w:rPr>
          <w:rFonts w:asciiTheme="minorHAnsi" w:hAnsiTheme="minorHAnsi"/>
          <w:sz w:val="26"/>
          <w:szCs w:val="26"/>
        </w:rPr>
      </w:pPr>
      <w:r w:rsidRPr="00881D29">
        <w:rPr>
          <w:rFonts w:asciiTheme="minorHAnsi" w:hAnsiTheme="minorHAnsi"/>
          <w:sz w:val="26"/>
          <w:szCs w:val="26"/>
        </w:rPr>
        <w:t>Rhea odeslala zachráněného Dia na Krétu, kde se o něj starali bratři Daktylové. Malý Zeus byl ukryt v</w:t>
      </w:r>
      <w:r w:rsidR="00881D29">
        <w:rPr>
          <w:rFonts w:asciiTheme="minorHAnsi" w:hAnsiTheme="minorHAnsi"/>
          <w:sz w:val="26"/>
          <w:szCs w:val="26"/>
        </w:rPr>
        <w:t> </w:t>
      </w:r>
      <w:r w:rsidRPr="00881D29">
        <w:rPr>
          <w:rFonts w:asciiTheme="minorHAnsi" w:hAnsiTheme="minorHAnsi"/>
          <w:sz w:val="26"/>
          <w:szCs w:val="26"/>
        </w:rPr>
        <w:t>jeskyni</w:t>
      </w:r>
      <w:r w:rsidR="00881D29">
        <w:rPr>
          <w:rFonts w:asciiTheme="minorHAnsi" w:hAnsiTheme="minorHAnsi"/>
          <w:sz w:val="26"/>
          <w:szCs w:val="26"/>
        </w:rPr>
        <w:t>,</w:t>
      </w:r>
      <w:r w:rsidRPr="00881D29">
        <w:rPr>
          <w:rFonts w:asciiTheme="minorHAnsi" w:hAnsiTheme="minorHAnsi"/>
          <w:sz w:val="26"/>
          <w:szCs w:val="26"/>
        </w:rPr>
        <w:t xml:space="preserve"> a když se hošík rozplakal, začali Daktylové u vchodu do jeskyně tančit a bubnovat, aby Kronos v dálce nezaslechl dětský pláč.       </w:t>
      </w:r>
    </w:p>
    <w:p w:rsidR="00F26975" w:rsidRPr="00881D29" w:rsidRDefault="00F26975" w:rsidP="00F26975">
      <w:pPr>
        <w:spacing w:after="0" w:line="360" w:lineRule="auto"/>
        <w:jc w:val="both"/>
        <w:rPr>
          <w:rFonts w:asciiTheme="minorHAnsi" w:hAnsiTheme="minorHAnsi"/>
          <w:sz w:val="26"/>
          <w:szCs w:val="26"/>
        </w:rPr>
      </w:pPr>
      <w:r w:rsidRPr="00881D29">
        <w:rPr>
          <w:rFonts w:asciiTheme="minorHAnsi" w:hAnsiTheme="minorHAnsi"/>
          <w:sz w:val="26"/>
          <w:szCs w:val="26"/>
        </w:rPr>
        <w:lastRenderedPageBreak/>
        <w:t>Kdy</w:t>
      </w:r>
      <w:r w:rsidR="00881D29">
        <w:rPr>
          <w:rFonts w:asciiTheme="minorHAnsi" w:hAnsiTheme="minorHAnsi"/>
          <w:sz w:val="26"/>
          <w:szCs w:val="26"/>
        </w:rPr>
        <w:t>ž Z</w:t>
      </w:r>
      <w:r w:rsidRPr="00881D29">
        <w:rPr>
          <w:rFonts w:asciiTheme="minorHAnsi" w:hAnsiTheme="minorHAnsi"/>
          <w:sz w:val="26"/>
          <w:szCs w:val="26"/>
        </w:rPr>
        <w:t>eus vyrostl, postavil si člun a vydal se přes moře k řecké pevnině. Nejprve donutil Krona, aby vyvrhl všechny jeho pohlcené bratry a sestry. Nastala krutá válka</w:t>
      </w:r>
      <w:r w:rsidR="00881D29">
        <w:rPr>
          <w:rFonts w:asciiTheme="minorHAnsi" w:hAnsiTheme="minorHAnsi"/>
          <w:sz w:val="26"/>
          <w:szCs w:val="26"/>
        </w:rPr>
        <w:t xml:space="preserve"> </w:t>
      </w:r>
      <w:r w:rsidRPr="00881D29">
        <w:rPr>
          <w:rFonts w:asciiTheme="minorHAnsi" w:hAnsiTheme="minorHAnsi"/>
          <w:sz w:val="26"/>
          <w:szCs w:val="26"/>
        </w:rPr>
        <w:t xml:space="preserve">o vládu nad nebem a zemí, která trvala deset let. Celý svět se otřásal v základech. Kronova strana nakonec boj prohrála. </w:t>
      </w:r>
    </w:p>
    <w:p w:rsidR="008C05C3" w:rsidRDefault="00F26975" w:rsidP="00F26975">
      <w:pPr>
        <w:spacing w:after="0" w:line="360" w:lineRule="auto"/>
        <w:jc w:val="both"/>
        <w:rPr>
          <w:rFonts w:asciiTheme="minorHAnsi" w:hAnsiTheme="minorHAnsi"/>
          <w:sz w:val="26"/>
          <w:szCs w:val="26"/>
        </w:rPr>
      </w:pPr>
      <w:r w:rsidRPr="00881D29">
        <w:rPr>
          <w:rFonts w:asciiTheme="minorHAnsi" w:hAnsiTheme="minorHAnsi"/>
          <w:sz w:val="26"/>
          <w:szCs w:val="26"/>
        </w:rPr>
        <w:t xml:space="preserve">Zeus se tak stal novým vládcem, usídlil se na výšinách Olympu s celou božskou společností. Tehdy se bratři Daktylové vydali na Olymp, </w:t>
      </w:r>
      <w:r w:rsidR="008C05C3">
        <w:rPr>
          <w:rFonts w:asciiTheme="minorHAnsi" w:hAnsiTheme="minorHAnsi"/>
          <w:sz w:val="26"/>
          <w:szCs w:val="26"/>
        </w:rPr>
        <w:t>aby složili hold nejvyššímu z </w:t>
      </w:r>
      <w:r w:rsidRPr="00881D29">
        <w:rPr>
          <w:rFonts w:asciiTheme="minorHAnsi" w:hAnsiTheme="minorHAnsi"/>
          <w:sz w:val="26"/>
          <w:szCs w:val="26"/>
        </w:rPr>
        <w:t>bohů. Cestou po pevnině došli až k soutoku Alfeia a Kladea, kde odpočívali. Tam, a</w:t>
      </w:r>
      <w:r w:rsidR="00881D29">
        <w:rPr>
          <w:rFonts w:asciiTheme="minorHAnsi" w:hAnsiTheme="minorHAnsi"/>
          <w:sz w:val="26"/>
          <w:szCs w:val="26"/>
        </w:rPr>
        <w:t>si</w:t>
      </w:r>
      <w:r w:rsidRPr="00881D29">
        <w:rPr>
          <w:rFonts w:asciiTheme="minorHAnsi" w:hAnsiTheme="minorHAnsi"/>
          <w:sz w:val="26"/>
          <w:szCs w:val="26"/>
        </w:rPr>
        <w:t xml:space="preserve"> pro ukrácení dlouhé chvíle, začali mezi sebou závodit. Soutěžili v běhu, skoku do dálky, házeli diskem, oštěpem a zápasili. Touto slavností zároveň uctívali vznešen</w:t>
      </w:r>
      <w:r w:rsidR="00881D29">
        <w:rPr>
          <w:rFonts w:asciiTheme="minorHAnsi" w:hAnsiTheme="minorHAnsi"/>
          <w:sz w:val="26"/>
          <w:szCs w:val="26"/>
        </w:rPr>
        <w:t>é</w:t>
      </w:r>
      <w:r w:rsidRPr="00881D29">
        <w:rPr>
          <w:rFonts w:asciiTheme="minorHAnsi" w:hAnsiTheme="minorHAnsi"/>
          <w:sz w:val="26"/>
          <w:szCs w:val="26"/>
        </w:rPr>
        <w:t xml:space="preserve">ho Dia Olympského. Po skončení soutěží byl ověnčen jejich vítěz </w:t>
      </w:r>
      <w:r w:rsidR="00881D29">
        <w:rPr>
          <w:rFonts w:asciiTheme="minorHAnsi" w:hAnsiTheme="minorHAnsi"/>
          <w:sz w:val="26"/>
          <w:szCs w:val="26"/>
        </w:rPr>
        <w:t>vínkem z větviček staré olivy a </w:t>
      </w:r>
      <w:r w:rsidRPr="00881D29">
        <w:rPr>
          <w:rFonts w:asciiTheme="minorHAnsi" w:hAnsiTheme="minorHAnsi"/>
          <w:sz w:val="26"/>
          <w:szCs w:val="26"/>
        </w:rPr>
        <w:t>místo, kde kr</w:t>
      </w:r>
      <w:r w:rsidR="00881D29">
        <w:rPr>
          <w:rFonts w:asciiTheme="minorHAnsi" w:hAnsiTheme="minorHAnsi"/>
          <w:sz w:val="26"/>
          <w:szCs w:val="26"/>
        </w:rPr>
        <w:t xml:space="preserve">étský hrdina </w:t>
      </w:r>
      <w:r w:rsidRPr="00881D29">
        <w:rPr>
          <w:rFonts w:asciiTheme="minorHAnsi" w:hAnsiTheme="minorHAnsi"/>
          <w:sz w:val="26"/>
          <w:szCs w:val="26"/>
        </w:rPr>
        <w:t xml:space="preserve">se svými bratry uctil touto malou slavností Dia, bylo pojmenováno Olympií. </w:t>
      </w:r>
    </w:p>
    <w:p w:rsidR="00F26975" w:rsidRPr="00881D29" w:rsidRDefault="00F26975" w:rsidP="00F26975">
      <w:pPr>
        <w:spacing w:after="0" w:line="360" w:lineRule="auto"/>
        <w:jc w:val="both"/>
        <w:rPr>
          <w:rFonts w:asciiTheme="minorHAnsi" w:hAnsiTheme="minorHAnsi"/>
          <w:sz w:val="26"/>
          <w:szCs w:val="26"/>
        </w:rPr>
      </w:pPr>
      <w:r w:rsidRPr="00881D29">
        <w:rPr>
          <w:rFonts w:asciiTheme="minorHAnsi" w:hAnsiTheme="minorHAnsi"/>
          <w:sz w:val="26"/>
          <w:szCs w:val="26"/>
        </w:rPr>
        <w:t xml:space="preserve">Je však ještě mnoho dalších bájí o vzniku her v Olympii.  </w:t>
      </w:r>
    </w:p>
    <w:p w:rsidR="00F26975" w:rsidRPr="00881D29" w:rsidRDefault="00881D29" w:rsidP="00F26975">
      <w:pPr>
        <w:spacing w:after="0" w:line="360" w:lineRule="auto"/>
        <w:jc w:val="both"/>
        <w:rPr>
          <w:rFonts w:asciiTheme="minorHAnsi" w:hAnsiTheme="minorHAnsi"/>
          <w:sz w:val="20"/>
          <w:szCs w:val="20"/>
        </w:rPr>
      </w:pPr>
      <w:r w:rsidRPr="00881D29">
        <w:rPr>
          <w:rFonts w:asciiTheme="minorHAnsi" w:hAnsiTheme="minorHAnsi"/>
          <w:sz w:val="20"/>
          <w:szCs w:val="20"/>
        </w:rPr>
        <w:t>*</w:t>
      </w:r>
      <w:r w:rsidR="00F26975" w:rsidRPr="00881D29">
        <w:rPr>
          <w:rFonts w:asciiTheme="minorHAnsi" w:hAnsiTheme="minorHAnsi"/>
          <w:sz w:val="20"/>
          <w:szCs w:val="20"/>
        </w:rPr>
        <w:t xml:space="preserve">SÁBL, V. </w:t>
      </w:r>
      <w:r w:rsidR="00F26975" w:rsidRPr="00881D29">
        <w:rPr>
          <w:rFonts w:asciiTheme="minorHAnsi" w:hAnsiTheme="minorHAnsi"/>
          <w:i/>
          <w:sz w:val="20"/>
          <w:szCs w:val="20"/>
        </w:rPr>
        <w:t>Olympijské pověsti a příběhy</w:t>
      </w:r>
      <w:r w:rsidR="00F26975" w:rsidRPr="00881D29">
        <w:rPr>
          <w:rFonts w:asciiTheme="minorHAnsi" w:hAnsiTheme="minorHAnsi"/>
          <w:sz w:val="20"/>
          <w:szCs w:val="20"/>
        </w:rPr>
        <w:t>. Praha: Olympia, 1980, s. 15-19. ISBN 27-014-80.</w:t>
      </w:r>
    </w:p>
    <w:p w:rsidR="00514241" w:rsidRDefault="00514241" w:rsidP="00A62E70">
      <w:pPr>
        <w:spacing w:line="360" w:lineRule="auto"/>
        <w:jc w:val="both"/>
        <w:rPr>
          <w:rFonts w:asciiTheme="minorHAnsi" w:hAnsiTheme="minorHAnsi"/>
          <w:sz w:val="26"/>
          <w:szCs w:val="26"/>
        </w:rPr>
      </w:pPr>
    </w:p>
    <w:p w:rsidR="009E1B1A" w:rsidRDefault="008157A7" w:rsidP="00C95420">
      <w:pPr>
        <w:pStyle w:val="Nadpis1"/>
        <w:spacing w:before="0"/>
        <w:rPr>
          <w:szCs w:val="26"/>
        </w:rPr>
      </w:pPr>
      <w:bookmarkStart w:id="81" w:name="_Toc380051576"/>
      <w:r>
        <w:rPr>
          <w:szCs w:val="26"/>
        </w:rPr>
        <w:t>inteligent se špatnou pověstí</w:t>
      </w:r>
      <w:bookmarkEnd w:id="81"/>
    </w:p>
    <w:p w:rsidR="008157A7" w:rsidRPr="00C95420" w:rsidRDefault="008157A7" w:rsidP="00C95420">
      <w:pPr>
        <w:spacing w:after="0" w:line="360" w:lineRule="auto"/>
        <w:jc w:val="both"/>
        <w:rPr>
          <w:rFonts w:asciiTheme="minorHAnsi" w:hAnsiTheme="minorHAnsi"/>
          <w:sz w:val="26"/>
          <w:szCs w:val="26"/>
        </w:rPr>
      </w:pPr>
      <w:r w:rsidRPr="00C95420">
        <w:rPr>
          <w:rFonts w:asciiTheme="minorHAnsi" w:hAnsiTheme="minorHAnsi"/>
          <w:sz w:val="26"/>
          <w:szCs w:val="26"/>
        </w:rPr>
        <w:t>Není to tak dávno, co jsme krkavce velké (Corvus corax) znali nejspíše jen z pohádky Boženy Němcové. Kdo chtěl tyhle nádherné ptáky vidět na vlastní oči, musel za nimi buď do zoologické zahrady</w:t>
      </w:r>
      <w:r w:rsidR="00DC705B">
        <w:rPr>
          <w:rFonts w:asciiTheme="minorHAnsi" w:hAnsiTheme="minorHAnsi"/>
          <w:sz w:val="26"/>
          <w:szCs w:val="26"/>
        </w:rPr>
        <w:t>,</w:t>
      </w:r>
      <w:r w:rsidR="00C95420">
        <w:rPr>
          <w:rFonts w:asciiTheme="minorHAnsi" w:hAnsiTheme="minorHAnsi"/>
          <w:sz w:val="26"/>
          <w:szCs w:val="26"/>
        </w:rPr>
        <w:t xml:space="preserve"> </w:t>
      </w:r>
      <w:r w:rsidRPr="00C95420">
        <w:rPr>
          <w:rFonts w:asciiTheme="minorHAnsi" w:hAnsiTheme="minorHAnsi"/>
          <w:sz w:val="26"/>
          <w:szCs w:val="26"/>
        </w:rPr>
        <w:t xml:space="preserve">nebo až na východ Slovenska, kde ještě žili ve volné přírodě. </w:t>
      </w:r>
    </w:p>
    <w:p w:rsidR="008157A7" w:rsidRPr="00C95420" w:rsidRDefault="008157A7" w:rsidP="00C95420">
      <w:pPr>
        <w:spacing w:after="0" w:line="360" w:lineRule="auto"/>
        <w:jc w:val="both"/>
        <w:rPr>
          <w:rFonts w:asciiTheme="minorHAnsi" w:hAnsiTheme="minorHAnsi"/>
          <w:sz w:val="26"/>
          <w:szCs w:val="26"/>
        </w:rPr>
      </w:pPr>
      <w:r w:rsidRPr="00C95420">
        <w:rPr>
          <w:rFonts w:asciiTheme="minorHAnsi" w:hAnsiTheme="minorHAnsi"/>
          <w:sz w:val="26"/>
          <w:szCs w:val="26"/>
        </w:rPr>
        <w:t>V posledních desetiletích slaví krkavci velký návrat a jejich charakteristické volání</w:t>
      </w:r>
      <w:r w:rsidR="00391989" w:rsidRPr="00C95420">
        <w:rPr>
          <w:rFonts w:asciiTheme="minorHAnsi" w:hAnsiTheme="minorHAnsi"/>
          <w:sz w:val="26"/>
          <w:szCs w:val="26"/>
        </w:rPr>
        <w:t xml:space="preserve"> už tvoří neodmyslitelnou zvukovou kulisu například v pískovcových věžích národního parku Českého Švýcarska, ale i v mnoha dalších koutech naší vlasti.</w:t>
      </w:r>
    </w:p>
    <w:p w:rsidR="00391989" w:rsidRPr="00C95420" w:rsidRDefault="00391989" w:rsidP="008C05C3">
      <w:pPr>
        <w:spacing w:before="120" w:after="120" w:line="360" w:lineRule="auto"/>
        <w:jc w:val="both"/>
        <w:rPr>
          <w:rFonts w:asciiTheme="minorHAnsi" w:hAnsiTheme="minorHAnsi"/>
          <w:b/>
          <w:sz w:val="26"/>
          <w:szCs w:val="26"/>
        </w:rPr>
      </w:pPr>
      <w:r w:rsidRPr="00C95420">
        <w:rPr>
          <w:rFonts w:asciiTheme="minorHAnsi" w:hAnsiTheme="minorHAnsi"/>
          <w:b/>
          <w:sz w:val="26"/>
          <w:szCs w:val="26"/>
        </w:rPr>
        <w:t>Záhadný návrat</w:t>
      </w:r>
    </w:p>
    <w:p w:rsidR="002A1700" w:rsidRPr="00C95420" w:rsidRDefault="002A1700" w:rsidP="00C95420">
      <w:pPr>
        <w:spacing w:after="0" w:line="360" w:lineRule="auto"/>
        <w:jc w:val="both"/>
        <w:rPr>
          <w:rFonts w:asciiTheme="minorHAnsi" w:hAnsiTheme="minorHAnsi"/>
          <w:sz w:val="26"/>
          <w:szCs w:val="26"/>
        </w:rPr>
      </w:pPr>
      <w:r w:rsidRPr="00C95420">
        <w:rPr>
          <w:rFonts w:asciiTheme="minorHAnsi" w:hAnsiTheme="minorHAnsi"/>
          <w:sz w:val="26"/>
          <w:szCs w:val="26"/>
        </w:rPr>
        <w:t xml:space="preserve">Krkavci oprávněně prosluli jako mrchožrouti. Kromě uhynulých zvířat nepohrdli ani pánem tvorstva – člověkem. Ve válečných časech nacházeli bohatě prostřený stůl na bojištích. Popravu hledali i na popravištích. Nic z toho jim na oblibě nepřidalo. </w:t>
      </w:r>
      <w:r w:rsidRPr="00C95420">
        <w:rPr>
          <w:rFonts w:asciiTheme="minorHAnsi" w:hAnsiTheme="minorHAnsi"/>
          <w:sz w:val="26"/>
          <w:szCs w:val="26"/>
        </w:rPr>
        <w:lastRenderedPageBreak/>
        <w:t xml:space="preserve">S rozvojem myslivosti byli krkavci intenzivně hubeni v obavě, že páchají škody na lovné zvěři, především pak mláďatech. Myslivci je vinili také z plenění ptačích hnízd. To spolu s dalšími negativními vlivy mělo za následek, že tento nádherný, podivuhodný pták z našeho </w:t>
      </w:r>
      <w:r w:rsidR="00590465" w:rsidRPr="00C95420">
        <w:rPr>
          <w:rFonts w:asciiTheme="minorHAnsi" w:hAnsiTheme="minorHAnsi"/>
          <w:sz w:val="26"/>
          <w:szCs w:val="26"/>
        </w:rPr>
        <w:t>území na dlouho z</w:t>
      </w:r>
      <w:r w:rsidRPr="00C95420">
        <w:rPr>
          <w:rFonts w:asciiTheme="minorHAnsi" w:hAnsiTheme="minorHAnsi"/>
          <w:sz w:val="26"/>
          <w:szCs w:val="26"/>
        </w:rPr>
        <w:t xml:space="preserve">mizel. </w:t>
      </w:r>
    </w:p>
    <w:p w:rsidR="00590465" w:rsidRPr="00C95420" w:rsidRDefault="00B63BEF" w:rsidP="00C95420">
      <w:pPr>
        <w:spacing w:after="0" w:line="360" w:lineRule="auto"/>
        <w:jc w:val="both"/>
        <w:rPr>
          <w:rFonts w:asciiTheme="minorHAnsi" w:hAnsiTheme="minorHAnsi"/>
          <w:sz w:val="26"/>
          <w:szCs w:val="26"/>
        </w:rPr>
      </w:pPr>
      <w:r>
        <w:rPr>
          <w:rFonts w:ascii="Verdana" w:hAnsi="Verdana"/>
          <w:noProof/>
          <w:color w:val="65530B"/>
          <w:sz w:val="19"/>
          <w:szCs w:val="19"/>
          <w:lang w:eastAsia="cs-CZ"/>
        </w:rPr>
        <w:drawing>
          <wp:anchor distT="0" distB="0" distL="114300" distR="114300" simplePos="0" relativeHeight="251742208" behindDoc="0" locked="0" layoutInCell="1" allowOverlap="1" wp14:anchorId="0CE10BEC" wp14:editId="30930EB6">
            <wp:simplePos x="0" y="0"/>
            <wp:positionH relativeFrom="column">
              <wp:posOffset>-635</wp:posOffset>
            </wp:positionH>
            <wp:positionV relativeFrom="paragraph">
              <wp:posOffset>-170180</wp:posOffset>
            </wp:positionV>
            <wp:extent cx="2062480" cy="2409825"/>
            <wp:effectExtent l="0" t="0" r="0" b="9525"/>
            <wp:wrapSquare wrapText="bothSides"/>
            <wp:docPr id="11" name="Obrázek 11" descr="Krkavec velký (Corvus c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kavec velký (Corvus corax)"/>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06248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0465" w:rsidRPr="00C95420">
        <w:rPr>
          <w:rFonts w:asciiTheme="minorHAnsi" w:hAnsiTheme="minorHAnsi"/>
          <w:sz w:val="26"/>
          <w:szCs w:val="26"/>
        </w:rPr>
        <w:t xml:space="preserve">Návrat krkavců do Čech a na Moravu po více než stoleté </w:t>
      </w:r>
      <w:r w:rsidR="008C05C3">
        <w:rPr>
          <w:rFonts w:asciiTheme="minorHAnsi" w:hAnsiTheme="minorHAnsi"/>
          <w:sz w:val="26"/>
          <w:szCs w:val="26"/>
        </w:rPr>
        <w:t>absenci začal už na sklonku 60. </w:t>
      </w:r>
      <w:r w:rsidR="00A36366" w:rsidRPr="00C95420">
        <w:rPr>
          <w:rFonts w:asciiTheme="minorHAnsi" w:hAnsiTheme="minorHAnsi"/>
          <w:sz w:val="26"/>
          <w:szCs w:val="26"/>
        </w:rPr>
        <w:t>l</w:t>
      </w:r>
      <w:r w:rsidR="00590465" w:rsidRPr="00C95420">
        <w:rPr>
          <w:rFonts w:asciiTheme="minorHAnsi" w:hAnsiTheme="minorHAnsi"/>
          <w:sz w:val="26"/>
          <w:szCs w:val="26"/>
        </w:rPr>
        <w:t>et minulého století. Šlo o ptáky, kteří k nám přilétli z okolních zemí, z Německa, Polska a Slovenska.</w:t>
      </w:r>
      <w:r w:rsidR="00D51A3C" w:rsidRPr="00C95420">
        <w:rPr>
          <w:rFonts w:asciiTheme="minorHAnsi" w:hAnsiTheme="minorHAnsi"/>
          <w:sz w:val="26"/>
          <w:szCs w:val="26"/>
        </w:rPr>
        <w:t xml:space="preserve"> Úspěch navrátilců je pro vědce záhadou. Podle některých odborníků se jim otevřela cesta zpět s pozvolným rozšířením velkých šelem, jak</w:t>
      </w:r>
      <w:r w:rsidR="00304433">
        <w:rPr>
          <w:rFonts w:asciiTheme="minorHAnsi" w:hAnsiTheme="minorHAnsi"/>
          <w:sz w:val="26"/>
          <w:szCs w:val="26"/>
        </w:rPr>
        <w:t>o jsou vlci, rysové popřípadě i </w:t>
      </w:r>
      <w:r w:rsidR="00D51A3C" w:rsidRPr="00C95420">
        <w:rPr>
          <w:rFonts w:asciiTheme="minorHAnsi" w:hAnsiTheme="minorHAnsi"/>
          <w:sz w:val="26"/>
          <w:szCs w:val="26"/>
        </w:rPr>
        <w:t>medvědi. Tato zvířata loví velkou kořist, kterou nedokáží okamžitě celou spořádat. Na zbytcích se krkavci rádi přiživí.</w:t>
      </w:r>
    </w:p>
    <w:p w:rsidR="00D51A3C" w:rsidRPr="00C95420" w:rsidRDefault="00D51A3C" w:rsidP="00C95420">
      <w:pPr>
        <w:spacing w:after="0" w:line="360" w:lineRule="auto"/>
        <w:jc w:val="both"/>
        <w:rPr>
          <w:rFonts w:asciiTheme="minorHAnsi" w:hAnsiTheme="minorHAnsi"/>
          <w:sz w:val="26"/>
          <w:szCs w:val="26"/>
        </w:rPr>
      </w:pPr>
      <w:r w:rsidRPr="00C95420">
        <w:rPr>
          <w:rFonts w:asciiTheme="minorHAnsi" w:hAnsiTheme="minorHAnsi"/>
          <w:sz w:val="26"/>
          <w:szCs w:val="26"/>
        </w:rPr>
        <w:t>Návratu krkavců údajně napomohla i stavba stožárů vysokého napětí, na kterých se naučili stavět svá hnízda. V neposlední</w:t>
      </w:r>
      <w:r w:rsidR="00304D4B" w:rsidRPr="00C95420">
        <w:rPr>
          <w:rFonts w:asciiTheme="minorHAnsi" w:hAnsiTheme="minorHAnsi"/>
          <w:sz w:val="26"/>
          <w:szCs w:val="26"/>
        </w:rPr>
        <w:t xml:space="preserve"> řadě může souviset </w:t>
      </w:r>
      <w:r w:rsidRPr="00C95420">
        <w:rPr>
          <w:rFonts w:asciiTheme="minorHAnsi" w:hAnsiTheme="minorHAnsi"/>
          <w:sz w:val="26"/>
          <w:szCs w:val="26"/>
        </w:rPr>
        <w:t xml:space="preserve">návrat krkavce s dramatickým </w:t>
      </w:r>
      <w:r w:rsidR="00304D4B" w:rsidRPr="00C95420">
        <w:rPr>
          <w:rFonts w:asciiTheme="minorHAnsi" w:hAnsiTheme="minorHAnsi"/>
          <w:sz w:val="26"/>
          <w:szCs w:val="26"/>
        </w:rPr>
        <w:t xml:space="preserve">úbytkem </w:t>
      </w:r>
      <w:r w:rsidRPr="00C95420">
        <w:rPr>
          <w:rFonts w:asciiTheme="minorHAnsi" w:hAnsiTheme="minorHAnsi"/>
          <w:sz w:val="26"/>
          <w:szCs w:val="26"/>
        </w:rPr>
        <w:t xml:space="preserve">vran, jejichž početná hejna krkavcům konkurovala. </w:t>
      </w:r>
      <w:r w:rsidR="00304D4B" w:rsidRPr="00C95420">
        <w:rPr>
          <w:rFonts w:asciiTheme="minorHAnsi" w:hAnsiTheme="minorHAnsi"/>
          <w:sz w:val="26"/>
          <w:szCs w:val="26"/>
        </w:rPr>
        <w:t>Vyloučit nelze ani souhru těchto a mnoha dalších faktorů. Ať už je příčina rozmachu krkavce jakákoli, dnes počítáme hnízdící páry na území České republiky na stovky.</w:t>
      </w:r>
    </w:p>
    <w:p w:rsidR="00391989" w:rsidRDefault="00391989" w:rsidP="008C05C3">
      <w:pPr>
        <w:spacing w:before="120" w:after="120" w:line="360" w:lineRule="auto"/>
        <w:jc w:val="both"/>
        <w:rPr>
          <w:rFonts w:asciiTheme="minorHAnsi" w:hAnsiTheme="minorHAnsi"/>
          <w:b/>
          <w:sz w:val="26"/>
          <w:szCs w:val="26"/>
        </w:rPr>
      </w:pPr>
      <w:r w:rsidRPr="00C95420">
        <w:rPr>
          <w:rFonts w:asciiTheme="minorHAnsi" w:hAnsiTheme="minorHAnsi"/>
          <w:b/>
          <w:sz w:val="26"/>
          <w:szCs w:val="26"/>
        </w:rPr>
        <w:t>Krkavčí soucit</w:t>
      </w:r>
    </w:p>
    <w:p w:rsidR="00C95420" w:rsidRPr="002E2ED8" w:rsidRDefault="002E2ED8" w:rsidP="00C95420">
      <w:pPr>
        <w:spacing w:after="0" w:line="360" w:lineRule="auto"/>
        <w:jc w:val="both"/>
        <w:rPr>
          <w:rFonts w:asciiTheme="minorHAnsi" w:hAnsiTheme="minorHAnsi"/>
          <w:sz w:val="26"/>
          <w:szCs w:val="26"/>
        </w:rPr>
      </w:pPr>
      <w:r w:rsidRPr="002E2ED8">
        <w:rPr>
          <w:rFonts w:asciiTheme="minorHAnsi" w:hAnsiTheme="minorHAnsi"/>
          <w:sz w:val="26"/>
          <w:szCs w:val="26"/>
        </w:rPr>
        <w:t>O krkavcích koluje celá řada nepravdivých informací.</w:t>
      </w:r>
      <w:r>
        <w:rPr>
          <w:rFonts w:asciiTheme="minorHAnsi" w:hAnsiTheme="minorHAnsi"/>
          <w:sz w:val="26"/>
          <w:szCs w:val="26"/>
        </w:rPr>
        <w:t xml:space="preserve"> Zcela nezaslouženě označujeme bezohledného rodiče jako „krkavčí matku“ či „krkavčího otce“. Kdyby všichni lidští rodičové pečovali o děti tak, jak se starají krkavci o svá mláďata, vymizel by z našeho světa termín „zanedbání péče o dítě“. Snad je to i tím, že navzdory příslovečnému „ptačímu mozečku“ patří krkavci k nejchytřejším ptákům naší přírody. Vědci nejednou srovnávali schopnosti těchto opeřenců s opicemi. Přesto asi překvapí, že jsou schopni i soucitu. </w:t>
      </w:r>
    </w:p>
    <w:p w:rsidR="00C95420" w:rsidRDefault="002E2ED8" w:rsidP="00C95420">
      <w:pPr>
        <w:spacing w:after="0" w:line="360" w:lineRule="auto"/>
        <w:jc w:val="both"/>
        <w:rPr>
          <w:rFonts w:asciiTheme="minorHAnsi" w:hAnsiTheme="minorHAnsi"/>
          <w:sz w:val="26"/>
          <w:szCs w:val="26"/>
        </w:rPr>
      </w:pPr>
      <w:r w:rsidRPr="002E2ED8">
        <w:rPr>
          <w:rFonts w:asciiTheme="minorHAnsi" w:hAnsiTheme="minorHAnsi"/>
          <w:sz w:val="26"/>
          <w:szCs w:val="26"/>
        </w:rPr>
        <w:t>Zvířata se dostávají čas od času do konfliktu. Někdy se spokojí s výhrůžkami, jindy dojde k otevřenému střetu.</w:t>
      </w:r>
      <w:r>
        <w:rPr>
          <w:rFonts w:asciiTheme="minorHAnsi" w:hAnsiTheme="minorHAnsi"/>
          <w:sz w:val="26"/>
          <w:szCs w:val="26"/>
        </w:rPr>
        <w:t xml:space="preserve"> Není nijak výjimečné, když se pak oba soupeři zase </w:t>
      </w:r>
      <w:r>
        <w:rPr>
          <w:rFonts w:asciiTheme="minorHAnsi" w:hAnsiTheme="minorHAnsi"/>
          <w:sz w:val="26"/>
          <w:szCs w:val="26"/>
        </w:rPr>
        <w:lastRenderedPageBreak/>
        <w:t>„usmiřují“. Jen málokdy jsme však svědky, když poraženého chlácholí náhodný zvířecí divák, který se konfliktu nezúčastnil.</w:t>
      </w:r>
      <w:r w:rsidR="00E865A1">
        <w:rPr>
          <w:rFonts w:asciiTheme="minorHAnsi" w:hAnsiTheme="minorHAnsi"/>
          <w:sz w:val="26"/>
          <w:szCs w:val="26"/>
        </w:rPr>
        <w:t xml:space="preserve"> </w:t>
      </w:r>
      <w:r>
        <w:rPr>
          <w:rFonts w:asciiTheme="minorHAnsi" w:hAnsiTheme="minorHAnsi"/>
          <w:sz w:val="26"/>
          <w:szCs w:val="26"/>
        </w:rPr>
        <w:t xml:space="preserve">Takové zvíře projevuje určitou míru empatie. </w:t>
      </w:r>
    </w:p>
    <w:p w:rsidR="002E2ED8" w:rsidRPr="002E2ED8" w:rsidRDefault="002E2ED8" w:rsidP="00C95420">
      <w:pPr>
        <w:spacing w:after="0" w:line="360" w:lineRule="auto"/>
        <w:jc w:val="both"/>
        <w:rPr>
          <w:rFonts w:asciiTheme="minorHAnsi" w:hAnsiTheme="minorHAnsi"/>
          <w:sz w:val="26"/>
          <w:szCs w:val="26"/>
        </w:rPr>
      </w:pPr>
      <w:r>
        <w:rPr>
          <w:rFonts w:asciiTheme="minorHAnsi" w:hAnsiTheme="minorHAnsi"/>
          <w:sz w:val="26"/>
          <w:szCs w:val="26"/>
        </w:rPr>
        <w:t xml:space="preserve">Schopnost vcítit se do pocitů někoho jiného je ve velké míře vrozená člověku. Vládnou jí i lidoopi a další primáti, sloni nebo delfíni. Do skupiny živočichů </w:t>
      </w:r>
      <w:r w:rsidR="00E865A1">
        <w:rPr>
          <w:rFonts w:asciiTheme="minorHAnsi" w:hAnsiTheme="minorHAnsi"/>
          <w:sz w:val="26"/>
          <w:szCs w:val="26"/>
        </w:rPr>
        <w:t>schopných empatie však musíme přiřadit i krkavce. Když je krkavec svědkem konfliktu s jasným vítězem, po skončení střetu se věnuje v drtivé většině poraženému a nikoli vítězi. Čím těžší byla porážka, tím větší účast s poraženým u krkavců vzbudí.</w:t>
      </w:r>
    </w:p>
    <w:p w:rsidR="00391989" w:rsidRPr="00C95420" w:rsidRDefault="00391989" w:rsidP="008C05C3">
      <w:pPr>
        <w:spacing w:before="120" w:after="120" w:line="360" w:lineRule="auto"/>
        <w:jc w:val="both"/>
        <w:rPr>
          <w:rFonts w:asciiTheme="minorHAnsi" w:hAnsiTheme="minorHAnsi"/>
          <w:b/>
          <w:sz w:val="26"/>
          <w:szCs w:val="26"/>
        </w:rPr>
      </w:pPr>
      <w:r w:rsidRPr="00C95420">
        <w:rPr>
          <w:rFonts w:asciiTheme="minorHAnsi" w:hAnsiTheme="minorHAnsi"/>
          <w:b/>
          <w:sz w:val="26"/>
          <w:szCs w:val="26"/>
        </w:rPr>
        <w:t>Opeření technici</w:t>
      </w:r>
    </w:p>
    <w:p w:rsidR="00C95420" w:rsidRDefault="00E865A1" w:rsidP="00C95420">
      <w:pPr>
        <w:spacing w:after="0" w:line="360" w:lineRule="auto"/>
        <w:jc w:val="both"/>
        <w:rPr>
          <w:rFonts w:asciiTheme="minorHAnsi" w:hAnsiTheme="minorHAnsi"/>
          <w:b/>
          <w:sz w:val="26"/>
          <w:szCs w:val="26"/>
        </w:rPr>
      </w:pPr>
      <w:r>
        <w:rPr>
          <w:rFonts w:asciiTheme="minorHAnsi" w:hAnsiTheme="minorHAnsi"/>
          <w:sz w:val="26"/>
          <w:szCs w:val="26"/>
        </w:rPr>
        <w:t>Krkavci jsou obdařeni výrazným technickým talentem. Když mají například chutné sousto přivázané na dlouhém provázku a nemohou na něj dosáhnout, naučí se provázek opatrně přitahovat tak dlouho, až na pamlsek dosáhnou. Ptákům, kteří zdárně zvládli tento úkol, připravili vědci „chyták“. Provázek přehodili přes kladku. Když krkavec zkoušel tahat za provázek tak, jak byl zvyklý (tedy směrem nahoru), nepřineslo mu to žádný efekt. Krkavci však trik brzy prokoukli a začali tahat za provázek směrem dolů. Výkon, jaký podávají krkavci při zvládnutí téhle úlohy, je o to obdivuhodnější, že se s podobným typem problému v přírodě asi jen těžko setkají. Neřeší jej ani současné generace krkavců a nepotýkala se s ním ani pokolení jejich předků. Ze strany krkavců jde, s mírnou nadsázkou, o novátorský tvůrčí počin.</w:t>
      </w:r>
    </w:p>
    <w:p w:rsidR="00391989" w:rsidRPr="00C95420" w:rsidRDefault="00391989" w:rsidP="008C05C3">
      <w:pPr>
        <w:spacing w:before="120" w:after="120" w:line="360" w:lineRule="auto"/>
        <w:jc w:val="both"/>
        <w:rPr>
          <w:rFonts w:asciiTheme="minorHAnsi" w:hAnsiTheme="minorHAnsi"/>
          <w:b/>
          <w:sz w:val="26"/>
          <w:szCs w:val="26"/>
        </w:rPr>
      </w:pPr>
      <w:r w:rsidRPr="00C95420">
        <w:rPr>
          <w:rFonts w:asciiTheme="minorHAnsi" w:hAnsiTheme="minorHAnsi"/>
          <w:b/>
          <w:sz w:val="26"/>
          <w:szCs w:val="26"/>
        </w:rPr>
        <w:t>Krkavci a sýr</w:t>
      </w:r>
    </w:p>
    <w:p w:rsidR="00C95420" w:rsidRDefault="007049E3" w:rsidP="00C95420">
      <w:pPr>
        <w:spacing w:after="0" w:line="360" w:lineRule="auto"/>
        <w:jc w:val="both"/>
        <w:rPr>
          <w:rFonts w:asciiTheme="minorHAnsi" w:hAnsiTheme="minorHAnsi"/>
          <w:sz w:val="26"/>
          <w:szCs w:val="26"/>
        </w:rPr>
      </w:pPr>
      <w:r w:rsidRPr="007049E3">
        <w:rPr>
          <w:rFonts w:asciiTheme="minorHAnsi" w:hAnsiTheme="minorHAnsi"/>
          <w:sz w:val="26"/>
          <w:szCs w:val="26"/>
        </w:rPr>
        <w:t>Ještě větší obdiv si zaslouží schopnosti, jež prokázali krkavci při pokusech, které provedli před několika lety rakouští biologové ve Výzkumném centru Konráda Lorenze</w:t>
      </w:r>
      <w:r>
        <w:rPr>
          <w:rFonts w:asciiTheme="minorHAnsi" w:hAnsiTheme="minorHAnsi"/>
          <w:sz w:val="26"/>
          <w:szCs w:val="26"/>
        </w:rPr>
        <w:t xml:space="preserve"> v rakouském Grünau. Vědci nabídli krkavcům</w:t>
      </w:r>
      <w:r w:rsidR="00FE7C3C">
        <w:rPr>
          <w:rFonts w:asciiTheme="minorHAnsi" w:hAnsiTheme="minorHAnsi"/>
          <w:sz w:val="26"/>
          <w:szCs w:val="26"/>
        </w:rPr>
        <w:t xml:space="preserve"> potravu schovanou v uzavřených krabicích. Krkavci mohli s trochou námahy krabici otevřít a přisvojit si její obsah (tři kousky sýra). </w:t>
      </w:r>
      <w:r w:rsidR="00113FA3">
        <w:rPr>
          <w:rFonts w:asciiTheme="minorHAnsi" w:hAnsiTheme="minorHAnsi"/>
          <w:sz w:val="26"/>
          <w:szCs w:val="26"/>
        </w:rPr>
        <w:t xml:space="preserve">Jenže krkavčí pamlsky se neskrývaly ve všech skrýších. Krabice byly uspořádány do tří skupin, jakýchsi ostrůvků. Každý ostrůvek tvořila pětice krabic označených jednou barvou – modrou, červenou nebo žlutou. Sýr se skrýval vždy jen v jednom ostrůvku, tedy v krabicích jedné barvy. </w:t>
      </w:r>
    </w:p>
    <w:p w:rsidR="00113FA3" w:rsidRDefault="00113FA3" w:rsidP="00C95420">
      <w:pPr>
        <w:spacing w:after="0" w:line="360" w:lineRule="auto"/>
        <w:jc w:val="both"/>
        <w:rPr>
          <w:rFonts w:asciiTheme="minorHAnsi" w:hAnsiTheme="minorHAnsi"/>
          <w:sz w:val="26"/>
          <w:szCs w:val="26"/>
        </w:rPr>
      </w:pPr>
      <w:r>
        <w:rPr>
          <w:rFonts w:asciiTheme="minorHAnsi" w:hAnsiTheme="minorHAnsi"/>
          <w:sz w:val="26"/>
          <w:szCs w:val="26"/>
        </w:rPr>
        <w:lastRenderedPageBreak/>
        <w:t xml:space="preserve">Krkavčí samci Hugin a Munin měli ke krabicím volný přístup. Vůdčí Munin se s jejich  otevíráním příliš nenamáhal. Za to podřízený Hugin se činil. </w:t>
      </w:r>
      <w:r w:rsidR="00FF777C">
        <w:rPr>
          <w:rFonts w:asciiTheme="minorHAnsi" w:hAnsiTheme="minorHAnsi"/>
          <w:sz w:val="26"/>
          <w:szCs w:val="26"/>
        </w:rPr>
        <w:t xml:space="preserve">Díky tomu brzy odhalil systém, jakým je sýr schováván. Když otevřel víčko první krabice a sýr nenašel, nezdržoval se otevíráním zbývajících krabic stejné barvy a šel rovnou k dalšímu ostrůvku. Pokud ani tam po otevření první krabice nic nenašel, poskočil rovnou k třetí skupině krabic a pustil se do sýrových hodů. </w:t>
      </w:r>
    </w:p>
    <w:p w:rsidR="00A26640" w:rsidRPr="00C95420" w:rsidRDefault="00A26640" w:rsidP="008C05C3">
      <w:pPr>
        <w:spacing w:before="120" w:after="120" w:line="360" w:lineRule="auto"/>
        <w:jc w:val="both"/>
        <w:rPr>
          <w:rFonts w:asciiTheme="minorHAnsi" w:hAnsiTheme="minorHAnsi"/>
          <w:b/>
          <w:sz w:val="26"/>
          <w:szCs w:val="26"/>
        </w:rPr>
      </w:pPr>
      <w:r w:rsidRPr="00C95420">
        <w:rPr>
          <w:rFonts w:asciiTheme="minorHAnsi" w:hAnsiTheme="minorHAnsi"/>
          <w:b/>
          <w:sz w:val="26"/>
          <w:szCs w:val="26"/>
        </w:rPr>
        <w:t>Úskok proti lupiči</w:t>
      </w:r>
    </w:p>
    <w:p w:rsidR="0038052B" w:rsidRDefault="009F5C8D" w:rsidP="006B0C90">
      <w:pPr>
        <w:spacing w:after="0" w:line="360" w:lineRule="auto"/>
        <w:jc w:val="both"/>
        <w:rPr>
          <w:rFonts w:asciiTheme="minorHAnsi" w:hAnsiTheme="minorHAnsi"/>
          <w:sz w:val="26"/>
          <w:szCs w:val="26"/>
        </w:rPr>
      </w:pPr>
      <w:r w:rsidRPr="00340A71">
        <w:rPr>
          <w:rFonts w:asciiTheme="minorHAnsi" w:hAnsiTheme="minorHAnsi"/>
          <w:sz w:val="26"/>
          <w:szCs w:val="26"/>
        </w:rPr>
        <w:t xml:space="preserve">Huginovi vycházela jeho strategie jen v nepřítomnosti nadřízeného Munina. </w:t>
      </w:r>
      <w:r w:rsidR="00340A71" w:rsidRPr="00340A71">
        <w:rPr>
          <w:rFonts w:asciiTheme="minorHAnsi" w:hAnsiTheme="minorHAnsi"/>
          <w:sz w:val="26"/>
          <w:szCs w:val="26"/>
        </w:rPr>
        <w:t>Jakmile Hugin narazil na sýr, zahnal ho Munin od odměny a sýr mu prostě sebral. Hugin odvedl veškerou práci a lupičský Munin sklízel více než 80 procent odměny. To donutilo Hugina ke změně taktiky.</w:t>
      </w:r>
      <w:r w:rsidR="00004FBA">
        <w:rPr>
          <w:rFonts w:asciiTheme="minorHAnsi" w:hAnsiTheme="minorHAnsi"/>
          <w:sz w:val="26"/>
          <w:szCs w:val="26"/>
        </w:rPr>
        <w:t xml:space="preserve"> Jakmile narazil na krabici se sýrem, který mu Munin sebral, odstěhoval se k ostrůvku s prázdnými krabicemi a začal je svědomitě otvírat. Munin, který systém skrýší neprokoukl, se přesunul za Huginem v naději, že mu ukradne další chutná sousta. Jenže kde nic, tu nic. A tak Munin ztrácel pomalu ale jistě o krabice zájem. A právě na to vychytralý Hugin čekal. Bleskově se vrátil k ostrůvku krabic se sýrem a jednu si otevřel. Lahůdku spolkl dřív, než mu ji stačil zaskočený Munin uzmout. Hugin dovedl tuhle taktiku k dokonalosti. Nakonec dokázal navzdory Muninovým loupežným</w:t>
      </w:r>
      <w:r w:rsidR="008C05C3">
        <w:rPr>
          <w:rFonts w:asciiTheme="minorHAnsi" w:hAnsiTheme="minorHAnsi"/>
          <w:sz w:val="26"/>
          <w:szCs w:val="26"/>
        </w:rPr>
        <w:t xml:space="preserve"> </w:t>
      </w:r>
      <w:r w:rsidR="00004FBA">
        <w:rPr>
          <w:rFonts w:asciiTheme="minorHAnsi" w:hAnsiTheme="minorHAnsi"/>
          <w:sz w:val="26"/>
          <w:szCs w:val="26"/>
        </w:rPr>
        <w:t xml:space="preserve">výpadům </w:t>
      </w:r>
      <w:r w:rsidR="0038052B">
        <w:rPr>
          <w:rFonts w:asciiTheme="minorHAnsi" w:hAnsiTheme="minorHAnsi"/>
          <w:sz w:val="26"/>
          <w:szCs w:val="26"/>
        </w:rPr>
        <w:t>získat z otevřených krabic většinu sýra. Jenže ani Munin nebyl hloupý a po čase prokoukl jak Hugi</w:t>
      </w:r>
      <w:r w:rsidR="006B0C90">
        <w:rPr>
          <w:rFonts w:asciiTheme="minorHAnsi" w:hAnsiTheme="minorHAnsi"/>
          <w:sz w:val="26"/>
          <w:szCs w:val="26"/>
        </w:rPr>
        <w:t xml:space="preserve">nův trik, tak i systém ukládání </w:t>
      </w:r>
      <w:r w:rsidR="0038052B">
        <w:rPr>
          <w:rFonts w:asciiTheme="minorHAnsi" w:hAnsiTheme="minorHAnsi"/>
          <w:sz w:val="26"/>
          <w:szCs w:val="26"/>
        </w:rPr>
        <w:t>sýra do skrýší. Když Hugin odběhl k prázdným krabicím, pustil se Munin do otvírání skrýší na tom správném o</w:t>
      </w:r>
      <w:r w:rsidR="008C05C3">
        <w:rPr>
          <w:rFonts w:asciiTheme="minorHAnsi" w:hAnsiTheme="minorHAnsi"/>
          <w:sz w:val="26"/>
          <w:szCs w:val="26"/>
        </w:rPr>
        <w:t>strůvku. Vybral sýr do posledního</w:t>
      </w:r>
      <w:r w:rsidR="0038052B">
        <w:rPr>
          <w:rFonts w:asciiTheme="minorHAnsi" w:hAnsiTheme="minorHAnsi"/>
          <w:sz w:val="26"/>
          <w:szCs w:val="26"/>
        </w:rPr>
        <w:t xml:space="preserve"> a Huginovi nenechal ani kousíček. </w:t>
      </w:r>
    </w:p>
    <w:p w:rsidR="00A26640" w:rsidRDefault="0038052B" w:rsidP="00304433">
      <w:pPr>
        <w:spacing w:after="0" w:line="360" w:lineRule="auto"/>
        <w:jc w:val="both"/>
        <w:rPr>
          <w:rFonts w:asciiTheme="minorHAnsi" w:eastAsia="Times New Roman" w:hAnsiTheme="minorHAnsi" w:cs="Arial"/>
          <w:sz w:val="20"/>
          <w:szCs w:val="20"/>
          <w:lang w:eastAsia="cs-CZ"/>
        </w:rPr>
      </w:pPr>
      <w:r w:rsidRPr="007A419E">
        <w:rPr>
          <w:rFonts w:asciiTheme="minorHAnsi" w:hAnsiTheme="minorHAnsi"/>
          <w:i/>
          <w:sz w:val="20"/>
          <w:szCs w:val="20"/>
        </w:rPr>
        <w:t>*</w:t>
      </w:r>
      <w:r w:rsidRPr="007A419E">
        <w:rPr>
          <w:rFonts w:asciiTheme="minorHAnsi" w:hAnsiTheme="minorHAnsi"/>
          <w:sz w:val="20"/>
          <w:szCs w:val="20"/>
        </w:rPr>
        <w:t>PETR, J. Inteligent se špatnou pově</w:t>
      </w:r>
      <w:r w:rsidR="007A419E" w:rsidRPr="007A419E">
        <w:rPr>
          <w:rFonts w:asciiTheme="minorHAnsi" w:hAnsiTheme="minorHAnsi"/>
          <w:sz w:val="20"/>
          <w:szCs w:val="20"/>
        </w:rPr>
        <w:t xml:space="preserve">stí. In </w:t>
      </w:r>
      <w:r w:rsidR="007A419E" w:rsidRPr="007A419E">
        <w:rPr>
          <w:rFonts w:asciiTheme="minorHAnsi" w:eastAsia="Times New Roman" w:hAnsiTheme="minorHAnsi" w:cs="Arial"/>
          <w:i/>
          <w:sz w:val="20"/>
          <w:szCs w:val="20"/>
          <w:lang w:eastAsia="cs-CZ"/>
        </w:rPr>
        <w:t>Zemědělský kalendář: kalendář pro zemědělství a venkov na rok 2014</w:t>
      </w:r>
      <w:r w:rsidR="007A419E" w:rsidRPr="007A419E">
        <w:rPr>
          <w:rFonts w:asciiTheme="minorHAnsi" w:eastAsia="Times New Roman" w:hAnsiTheme="minorHAnsi" w:cs="Arial"/>
          <w:sz w:val="20"/>
          <w:szCs w:val="20"/>
          <w:lang w:eastAsia="cs-CZ"/>
        </w:rPr>
        <w:t>. Brno: Vydavatelství ZK, 2013, s. 18-19. ISBN 978-80-904388-4-2.</w:t>
      </w:r>
    </w:p>
    <w:p w:rsidR="00304433" w:rsidRPr="007A419E" w:rsidRDefault="00304433" w:rsidP="00304433">
      <w:pPr>
        <w:spacing w:after="0" w:line="360" w:lineRule="auto"/>
        <w:jc w:val="both"/>
        <w:rPr>
          <w:rFonts w:asciiTheme="minorHAnsi" w:hAnsiTheme="minorHAnsi"/>
          <w:i/>
          <w:sz w:val="20"/>
          <w:szCs w:val="20"/>
        </w:rPr>
      </w:pPr>
      <w:r>
        <w:rPr>
          <w:rFonts w:asciiTheme="minorHAnsi" w:eastAsia="Times New Roman" w:hAnsiTheme="minorHAnsi" w:cs="Arial"/>
          <w:sz w:val="20"/>
          <w:szCs w:val="20"/>
          <w:lang w:eastAsia="cs-CZ"/>
        </w:rPr>
        <w:t xml:space="preserve">*Zdroj fotografií: Dostupné z: </w:t>
      </w:r>
      <w:r w:rsidRPr="00304433">
        <w:rPr>
          <w:rFonts w:asciiTheme="minorHAnsi" w:eastAsia="Times New Roman" w:hAnsiTheme="minorHAnsi" w:cs="Arial"/>
          <w:sz w:val="20"/>
          <w:szCs w:val="20"/>
          <w:lang w:eastAsia="cs-CZ"/>
        </w:rPr>
        <w:t>http://www.naturfoto.cz/krkavec-velky-fotografie-19899.html</w:t>
      </w:r>
    </w:p>
    <w:p w:rsidR="00B63BEF" w:rsidRDefault="00B63BEF" w:rsidP="003F1B54">
      <w:pPr>
        <w:pStyle w:val="Nadpis1"/>
      </w:pPr>
      <w:bookmarkStart w:id="82" w:name="_Toc380051577"/>
    </w:p>
    <w:p w:rsidR="00B63BEF" w:rsidRDefault="00B63BEF" w:rsidP="003F1B54">
      <w:pPr>
        <w:pStyle w:val="Nadpis1"/>
      </w:pPr>
    </w:p>
    <w:p w:rsidR="00F26975" w:rsidRPr="003F1B54" w:rsidRDefault="00F26975" w:rsidP="003F1B54">
      <w:pPr>
        <w:pStyle w:val="Nadpis1"/>
      </w:pPr>
      <w:r w:rsidRPr="003F1B54">
        <w:lastRenderedPageBreak/>
        <w:t>Rašelina</w:t>
      </w:r>
      <w:bookmarkEnd w:id="82"/>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t>Rašelina, blata, slatě a močály – to jsou místa, která odjakživa působila na lidi tísnivým dojmem, vzbuzovala pocit nebezpečí a nejistoty. Chůze po třaslavé půdě, mlhy, mlaskání unikajících plynů, to vše podporovalo vznik různých l</w:t>
      </w:r>
      <w:r w:rsidR="00802326">
        <w:rPr>
          <w:rFonts w:asciiTheme="minorHAnsi" w:hAnsiTheme="minorHAnsi"/>
          <w:sz w:val="26"/>
          <w:szCs w:val="26"/>
        </w:rPr>
        <w:t>e</w:t>
      </w:r>
      <w:r w:rsidRPr="00A62E70">
        <w:rPr>
          <w:rFonts w:asciiTheme="minorHAnsi" w:hAnsiTheme="minorHAnsi"/>
          <w:sz w:val="26"/>
          <w:szCs w:val="26"/>
        </w:rPr>
        <w:t>gend, opřádajících tato nehostinná místa tajemnem. Ale čím jsou rašeliniště doopravdy a jak vlastně vznikla?</w:t>
      </w:r>
    </w:p>
    <w:p w:rsidR="00F26975" w:rsidRPr="00A62E70" w:rsidRDefault="00F26975" w:rsidP="00F26975">
      <w:pPr>
        <w:spacing w:after="120" w:line="360" w:lineRule="auto"/>
        <w:jc w:val="both"/>
        <w:rPr>
          <w:rFonts w:asciiTheme="minorHAnsi" w:hAnsiTheme="minorHAnsi"/>
          <w:b/>
          <w:sz w:val="26"/>
          <w:szCs w:val="26"/>
        </w:rPr>
      </w:pPr>
      <w:r w:rsidRPr="00A62E70">
        <w:rPr>
          <w:rFonts w:asciiTheme="minorHAnsi" w:hAnsiTheme="minorHAnsi"/>
          <w:b/>
          <w:sz w:val="26"/>
          <w:szCs w:val="26"/>
        </w:rPr>
        <w:t>Vznik rašeliniště</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t xml:space="preserve">Ke vzniku bažiny jsou zapotřebí tři hlavní podmínky – vydatný a stálý zdroj vody, terénní sníženina s nepropustným podkladem a bažinné rostliny schopné růstu v trvale zamokřeném prostředí. </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noProof/>
          <w:sz w:val="26"/>
          <w:szCs w:val="26"/>
          <w:lang w:eastAsia="cs-CZ"/>
        </w:rPr>
        <w:drawing>
          <wp:anchor distT="0" distB="0" distL="114300" distR="114300" simplePos="0" relativeHeight="251729920" behindDoc="0" locked="0" layoutInCell="1" allowOverlap="1" wp14:anchorId="4B3B09AA" wp14:editId="32EEA6FC">
            <wp:simplePos x="0" y="0"/>
            <wp:positionH relativeFrom="column">
              <wp:posOffset>14605</wp:posOffset>
            </wp:positionH>
            <wp:positionV relativeFrom="paragraph">
              <wp:posOffset>57150</wp:posOffset>
            </wp:positionV>
            <wp:extent cx="2895600" cy="2181225"/>
            <wp:effectExtent l="19050" t="0" r="0" b="0"/>
            <wp:wrapSquare wrapText="bothSides"/>
            <wp:docPr id="7" name="obrázek 7" descr="http://www.sumavainfo.cz/image.php?nid=11188&amp;oid=2802370&amp;widt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umavainfo.cz/image.php?nid=11188&amp;oid=2802370&amp;width=900"/>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95600" cy="2181225"/>
                    </a:xfrm>
                    <a:prstGeom prst="rect">
                      <a:avLst/>
                    </a:prstGeom>
                    <a:noFill/>
                    <a:ln w="9525">
                      <a:noFill/>
                      <a:miter lim="800000"/>
                      <a:headEnd/>
                      <a:tailEnd/>
                    </a:ln>
                  </pic:spPr>
                </pic:pic>
              </a:graphicData>
            </a:graphic>
          </wp:anchor>
        </w:drawing>
      </w:r>
      <w:r w:rsidRPr="00A62E70">
        <w:rPr>
          <w:rFonts w:asciiTheme="minorHAnsi" w:hAnsiTheme="minorHAnsi"/>
          <w:sz w:val="26"/>
          <w:szCs w:val="26"/>
        </w:rPr>
        <w:t>Rašeliniště patří k nejpodivuhodnějším výtvorům přírody. V mokrém a chladném prostředí se odumřelé zbytky ro</w:t>
      </w:r>
      <w:r w:rsidR="00802326">
        <w:rPr>
          <w:rFonts w:asciiTheme="minorHAnsi" w:hAnsiTheme="minorHAnsi"/>
          <w:sz w:val="26"/>
          <w:szCs w:val="26"/>
        </w:rPr>
        <w:t>s</w:t>
      </w:r>
      <w:r w:rsidRPr="00A62E70">
        <w:rPr>
          <w:rFonts w:asciiTheme="minorHAnsi" w:hAnsiTheme="minorHAnsi"/>
          <w:sz w:val="26"/>
          <w:szCs w:val="26"/>
        </w:rPr>
        <w:t xml:space="preserve">tlin rozkládají velmi pomalu, hromadí se na povrchu terénu a vytvářejí ústrojné bahno – rašelinu nebo slatinu. Podle zásobení živinami a vodního režimu je možné rašeliniště rozdělit do tří typů: </w:t>
      </w:r>
      <w:r w:rsidRPr="00A62E70">
        <w:rPr>
          <w:rFonts w:asciiTheme="minorHAnsi" w:hAnsiTheme="minorHAnsi"/>
          <w:i/>
          <w:sz w:val="26"/>
          <w:szCs w:val="26"/>
        </w:rPr>
        <w:t>slatiniště, vrchoviště, přechodová rašeliniště.</w:t>
      </w:r>
      <w:r w:rsidRPr="00A62E70">
        <w:rPr>
          <w:rFonts w:asciiTheme="minorHAnsi" w:hAnsiTheme="minorHAnsi"/>
          <w:sz w:val="26"/>
          <w:szCs w:val="26"/>
        </w:rPr>
        <w:t xml:space="preserve"> Proces ukládání zbytků ve vrstvách se nazývá ulmifikace.  </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t>Rašeliniště nejsou po celé ploše stejnorodá, a tak ani vrstvy rašeliny nepřirůstají stejnoměrně a na povrchu rašeliniště se vytvářejí prohlubně – šlenky a vyvýšeniny – bulty.</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t xml:space="preserve">Vznik rašeliny je pozoruhodný přírodní proces, který vyžaduje velmi dlouhý čas. Za rok vznikne pouze milimetrová vrstva. Rašeliniště, která i v ČR dosahují mocnosti osmi metrů, vznikala nejméně osm tisíc let. Nahradit proces uměle nebo jej urychlit nelze. </w:t>
      </w:r>
      <w:r w:rsidRPr="00A62E70">
        <w:rPr>
          <w:rFonts w:asciiTheme="minorHAnsi" w:hAnsiTheme="minorHAnsi"/>
          <w:sz w:val="26"/>
          <w:szCs w:val="26"/>
        </w:rPr>
        <w:lastRenderedPageBreak/>
        <w:t xml:space="preserve">Avšak rašelinu, která vznikala dvacet tisíc let, není problém za pár desítek let kompletně vytěžit. </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b/>
          <w:i/>
          <w:sz w:val="26"/>
          <w:szCs w:val="26"/>
        </w:rPr>
        <w:t>Vrchovištní rašeliniště</w:t>
      </w:r>
      <w:r w:rsidRPr="00A62E70">
        <w:rPr>
          <w:rFonts w:asciiTheme="minorHAnsi" w:hAnsiTheme="minorHAnsi"/>
          <w:sz w:val="26"/>
          <w:szCs w:val="26"/>
        </w:rPr>
        <w:t xml:space="preserve"> vznikají v chladných oblastech s neprostupným podložím, kde se hromadí voda (z atmosférických srážek). Téměř jedinými rostlinami, které v tomto prostředí obstojí, jsou mechy rašeliníky. Nahoře stále dorůstají, aby mohly dýchat, vespodu odumírají. Odumř</w:t>
      </w:r>
      <w:r w:rsidR="00802326">
        <w:rPr>
          <w:rFonts w:asciiTheme="minorHAnsi" w:hAnsiTheme="minorHAnsi"/>
          <w:sz w:val="26"/>
          <w:szCs w:val="26"/>
        </w:rPr>
        <w:t>elá část stále nasává vodu a živé</w:t>
      </w:r>
      <w:r w:rsidRPr="00A62E70">
        <w:rPr>
          <w:rFonts w:asciiTheme="minorHAnsi" w:hAnsiTheme="minorHAnsi"/>
          <w:sz w:val="26"/>
          <w:szCs w:val="26"/>
        </w:rPr>
        <w:t xml:space="preserve"> části rašelin</w:t>
      </w:r>
      <w:r w:rsidR="00802326">
        <w:rPr>
          <w:rFonts w:asciiTheme="minorHAnsi" w:hAnsiTheme="minorHAnsi"/>
          <w:sz w:val="26"/>
          <w:szCs w:val="26"/>
        </w:rPr>
        <w:t xml:space="preserve">íků zcela </w:t>
      </w:r>
      <w:r w:rsidRPr="00A62E70">
        <w:rPr>
          <w:rFonts w:asciiTheme="minorHAnsi" w:hAnsiTheme="minorHAnsi"/>
          <w:sz w:val="26"/>
          <w:szCs w:val="26"/>
        </w:rPr>
        <w:t>odděluje od okolí. Uprostřed vrchoviště tak rašeliníky žijí pouze ze slunce a dešťových srážek, což nedovedou téměř žádné jiné rostliny. Prostředí je extrémně chudé na živiny, kyselé, voda je zbarvena dohněda. Ukládá se tam ta nejčistší a s oblibou těžená rašelina, vhodná pro zahradnické účely. I při okrajích vrchoviště je nouze o minerály, především vápník, takže i odolné břízy a smrky zde rostou v miniaturním vydání. Vrchoviště vznikla například postupným zarůstáním jezer, která zbyla z roztálého ledu po skončení doby ledové před 12 000 lety.</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b/>
          <w:i/>
          <w:sz w:val="26"/>
          <w:szCs w:val="26"/>
        </w:rPr>
        <w:t>Slatinná rašeliniště</w:t>
      </w:r>
      <w:r w:rsidRPr="00A62E70">
        <w:rPr>
          <w:rFonts w:asciiTheme="minorHAnsi" w:hAnsiTheme="minorHAnsi"/>
          <w:sz w:val="26"/>
          <w:szCs w:val="26"/>
        </w:rPr>
        <w:t xml:space="preserve"> vznikají na okrajích stojatých vod, na prameništích a v nížinných bezodtokých oblastech (voda pochází z podzemních vod či povrchových vod). Zde je více živin, méně kyselé prostředí, rostliny jsou v kontaktu s podzemní vodou bohatou na minerály. Žije tam více rozkladných mikroorgani</w:t>
      </w:r>
      <w:r w:rsidR="00802326">
        <w:rPr>
          <w:rFonts w:asciiTheme="minorHAnsi" w:hAnsiTheme="minorHAnsi"/>
          <w:sz w:val="26"/>
          <w:szCs w:val="26"/>
        </w:rPr>
        <w:t>s</w:t>
      </w:r>
      <w:r w:rsidRPr="00A62E70">
        <w:rPr>
          <w:rFonts w:asciiTheme="minorHAnsi" w:hAnsiTheme="minorHAnsi"/>
          <w:sz w:val="26"/>
          <w:szCs w:val="26"/>
        </w:rPr>
        <w:t xml:space="preserve">mů i rozmanitější vegetace, protože skromný rašeliník zatlačí konkurenci v podobě vlhkomilných trav a dalších rostlin. Pod porostem se postupně ukládá slatina, která má trochu jiné složení oproti čisté rašelině. </w:t>
      </w:r>
    </w:p>
    <w:p w:rsidR="00F26975" w:rsidRPr="00A62E70" w:rsidRDefault="00F26975" w:rsidP="00F26975">
      <w:pPr>
        <w:spacing w:after="120" w:line="360" w:lineRule="auto"/>
        <w:jc w:val="both"/>
        <w:rPr>
          <w:rFonts w:asciiTheme="minorHAnsi" w:hAnsiTheme="minorHAnsi"/>
          <w:b/>
          <w:sz w:val="26"/>
          <w:szCs w:val="26"/>
        </w:rPr>
      </w:pPr>
      <w:r w:rsidRPr="00A62E70">
        <w:rPr>
          <w:rFonts w:asciiTheme="minorHAnsi" w:hAnsiTheme="minorHAnsi"/>
          <w:b/>
          <w:sz w:val="26"/>
          <w:szCs w:val="26"/>
        </w:rPr>
        <w:t>Podivuhodné rostliny</w:t>
      </w:r>
    </w:p>
    <w:p w:rsidR="00F26975" w:rsidRPr="00A62E70" w:rsidRDefault="00304433" w:rsidP="00F26975">
      <w:pPr>
        <w:spacing w:after="120" w:line="360" w:lineRule="auto"/>
        <w:jc w:val="both"/>
        <w:rPr>
          <w:rFonts w:asciiTheme="minorHAnsi" w:hAnsiTheme="minorHAnsi"/>
          <w:sz w:val="26"/>
          <w:szCs w:val="26"/>
        </w:rPr>
      </w:pPr>
      <w:r w:rsidRPr="00A62E70">
        <w:rPr>
          <w:rFonts w:asciiTheme="minorHAnsi" w:hAnsiTheme="minorHAnsi"/>
          <w:noProof/>
          <w:sz w:val="26"/>
          <w:szCs w:val="26"/>
          <w:lang w:eastAsia="cs-CZ"/>
        </w:rPr>
        <w:drawing>
          <wp:anchor distT="0" distB="0" distL="114300" distR="114300" simplePos="0" relativeHeight="251728896" behindDoc="0" locked="0" layoutInCell="1" allowOverlap="1" wp14:anchorId="0888DE6D" wp14:editId="05C9BD04">
            <wp:simplePos x="0" y="0"/>
            <wp:positionH relativeFrom="column">
              <wp:posOffset>-23495</wp:posOffset>
            </wp:positionH>
            <wp:positionV relativeFrom="paragraph">
              <wp:posOffset>28575</wp:posOffset>
            </wp:positionV>
            <wp:extent cx="2450465" cy="2076450"/>
            <wp:effectExtent l="0" t="0" r="6985" b="0"/>
            <wp:wrapSquare wrapText="bothSides"/>
            <wp:docPr id="10" name="obrázek 10" descr="http://www.sumavainfo.cz/image.php?nid=11188&amp;oid=2859168&amp;width=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umavainfo.cz/image.php?nid=11188&amp;oid=2859168&amp;width=90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50465" cy="2076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26975" w:rsidRPr="00A62E70">
        <w:rPr>
          <w:rFonts w:asciiTheme="minorHAnsi" w:hAnsiTheme="minorHAnsi"/>
          <w:sz w:val="26"/>
          <w:szCs w:val="26"/>
        </w:rPr>
        <w:t xml:space="preserve">Rašeliniště jsou domovem zcela jedinečných společenstev rostlin a živočichů, přizpůsobených extrémním podmínkám, kteří obvykle nedovedou žít jinde. Řada z nich je ohrožená a chráněná. A sama rašeliniště mají v krajině nepostradatelnou roli, například tím, </w:t>
      </w:r>
      <w:r w:rsidR="00F26975" w:rsidRPr="00A62E70">
        <w:rPr>
          <w:rFonts w:asciiTheme="minorHAnsi" w:hAnsiTheme="minorHAnsi"/>
          <w:sz w:val="26"/>
          <w:szCs w:val="26"/>
        </w:rPr>
        <w:lastRenderedPageBreak/>
        <w:t xml:space="preserve">že zadržují ohromné množství vody i v případě přívalových dešťů. Na rozdíl od vodních nádrží vodu uvolňují pomalu, postupně a se zpožděním.  </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t xml:space="preserve">Rašeliniště krom společenstev různých druhů </w:t>
      </w:r>
      <w:r w:rsidRPr="00A62E70">
        <w:rPr>
          <w:rFonts w:asciiTheme="minorHAnsi" w:hAnsiTheme="minorHAnsi"/>
          <w:i/>
          <w:sz w:val="26"/>
          <w:szCs w:val="26"/>
        </w:rPr>
        <w:t>rašeliníků (</w:t>
      </w:r>
      <w:r w:rsidRPr="00A62E70">
        <w:rPr>
          <w:rFonts w:asciiTheme="minorHAnsi" w:hAnsiTheme="minorHAnsi"/>
          <w:sz w:val="26"/>
          <w:szCs w:val="26"/>
        </w:rPr>
        <w:t xml:space="preserve">prostředního, člunkolistého, jednostranného, třásnitého aj.), kterých v České republice roste 35 druhů, doplňují </w:t>
      </w:r>
      <w:r w:rsidRPr="00A62E70">
        <w:rPr>
          <w:rFonts w:asciiTheme="minorHAnsi" w:hAnsiTheme="minorHAnsi"/>
          <w:i/>
          <w:sz w:val="26"/>
          <w:szCs w:val="26"/>
        </w:rPr>
        <w:t>mechy</w:t>
      </w:r>
      <w:r w:rsidRPr="00A62E70">
        <w:rPr>
          <w:rFonts w:asciiTheme="minorHAnsi" w:hAnsiTheme="minorHAnsi"/>
          <w:sz w:val="26"/>
          <w:szCs w:val="26"/>
        </w:rPr>
        <w:t xml:space="preserve">, především ploníky, i nenáročné </w:t>
      </w:r>
      <w:r w:rsidRPr="00A62E70">
        <w:rPr>
          <w:rFonts w:asciiTheme="minorHAnsi" w:hAnsiTheme="minorHAnsi"/>
          <w:i/>
          <w:sz w:val="26"/>
          <w:szCs w:val="26"/>
        </w:rPr>
        <w:t>vlhkomilné traviny</w:t>
      </w:r>
      <w:r w:rsidRPr="00A62E70">
        <w:rPr>
          <w:rFonts w:asciiTheme="minorHAnsi" w:hAnsiTheme="minorHAnsi"/>
          <w:sz w:val="26"/>
          <w:szCs w:val="26"/>
        </w:rPr>
        <w:t xml:space="preserve">, jako jsou ostřice či suchopýr. Dále se na některých rašeliništích daří </w:t>
      </w:r>
      <w:r w:rsidRPr="00A62E70">
        <w:rPr>
          <w:rFonts w:asciiTheme="minorHAnsi" w:hAnsiTheme="minorHAnsi"/>
          <w:i/>
          <w:sz w:val="26"/>
          <w:szCs w:val="26"/>
        </w:rPr>
        <w:t>borůvkám, brusinkám, klikvám a vřesům</w:t>
      </w:r>
      <w:r w:rsidRPr="00A62E70">
        <w:rPr>
          <w:rFonts w:asciiTheme="minorHAnsi" w:hAnsiTheme="minorHAnsi"/>
          <w:sz w:val="26"/>
          <w:szCs w:val="26"/>
        </w:rPr>
        <w:t xml:space="preserve">. I na chudých vrchovištích rostou vzácné </w:t>
      </w:r>
      <w:r w:rsidRPr="00A62E70">
        <w:rPr>
          <w:rFonts w:asciiTheme="minorHAnsi" w:hAnsiTheme="minorHAnsi"/>
          <w:i/>
          <w:sz w:val="26"/>
          <w:szCs w:val="26"/>
        </w:rPr>
        <w:t>masožravé rostliny</w:t>
      </w:r>
      <w:r w:rsidRPr="00A62E70">
        <w:rPr>
          <w:rFonts w:asciiTheme="minorHAnsi" w:hAnsiTheme="minorHAnsi"/>
          <w:sz w:val="26"/>
          <w:szCs w:val="26"/>
        </w:rPr>
        <w:t>, u nás se jedná o několik druhů rosnatek, tučnice a vodní masožravá rostlina bublinatka. Právě nedostatek živin vede tyto podivuhodné rostliny k doplňování potravy občasným lapáním hmyzu. Pro tvorbu květů a plodů potřebují dusíku a síry mnohem více nežli skromné mechy.</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t xml:space="preserve">Unikátní a mnohdy chráněná rašeliniště najdeme i v naší přírodě – například v Krkonoších, na Šumavě či na Třeboňsku.  </w:t>
      </w:r>
    </w:p>
    <w:p w:rsidR="00F26975" w:rsidRPr="00A62E70" w:rsidRDefault="00F26975" w:rsidP="00F26975">
      <w:pPr>
        <w:spacing w:after="120" w:line="360" w:lineRule="auto"/>
        <w:jc w:val="both"/>
        <w:rPr>
          <w:rFonts w:asciiTheme="minorHAnsi" w:hAnsiTheme="minorHAnsi"/>
          <w:b/>
          <w:sz w:val="26"/>
          <w:szCs w:val="26"/>
        </w:rPr>
      </w:pPr>
      <w:r w:rsidRPr="00A62E70">
        <w:rPr>
          <w:rFonts w:asciiTheme="minorHAnsi" w:hAnsiTheme="minorHAnsi"/>
          <w:b/>
          <w:sz w:val="26"/>
          <w:szCs w:val="26"/>
        </w:rPr>
        <w:t>Těžba rašeliny a její využití</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t xml:space="preserve">Z rašelinišť, která ležela tisíce let v tichém klidu, si lidé začali opatřovat nejprve otop. Suchá rašelina byla oblíbeným palivem (i izolačním materiálem) především v oblastech, kde místo lesů ležela rozsáhlá vřesoviště, slatiniště a rašeliniště. V 19. století se rašelina začala těžit ve velkém, a to i jako stelivo pro zvířata a pro zahradnické účely. A vzhledem k výši </w:t>
      </w:r>
      <w:r w:rsidR="00802326">
        <w:rPr>
          <w:rFonts w:asciiTheme="minorHAnsi" w:hAnsiTheme="minorHAnsi"/>
          <w:sz w:val="26"/>
          <w:szCs w:val="26"/>
        </w:rPr>
        <w:t>její spotřeby nastává problém: r</w:t>
      </w:r>
      <w:r w:rsidRPr="00A62E70">
        <w:rPr>
          <w:rFonts w:asciiTheme="minorHAnsi" w:hAnsiTheme="minorHAnsi"/>
          <w:sz w:val="26"/>
          <w:szCs w:val="26"/>
        </w:rPr>
        <w:t>ašelina v</w:t>
      </w:r>
      <w:r w:rsidR="00802326">
        <w:rPr>
          <w:rFonts w:asciiTheme="minorHAnsi" w:hAnsiTheme="minorHAnsi"/>
          <w:sz w:val="26"/>
          <w:szCs w:val="26"/>
        </w:rPr>
        <w:t>zniká tak pomalu, že se jedná o </w:t>
      </w:r>
      <w:r w:rsidRPr="00A62E70">
        <w:rPr>
          <w:rFonts w:asciiTheme="minorHAnsi" w:hAnsiTheme="minorHAnsi"/>
          <w:sz w:val="26"/>
          <w:szCs w:val="26"/>
        </w:rPr>
        <w:t>neobnovitelný zdroj. Tradiční ruční těžení obvykle nezlikvidovalo rašeliniště navždy, navíc bylo pomalé a zasáhlo jen malou část. Určenou</w:t>
      </w:r>
      <w:r w:rsidR="00802326">
        <w:rPr>
          <w:rFonts w:asciiTheme="minorHAnsi" w:hAnsiTheme="minorHAnsi"/>
          <w:sz w:val="26"/>
          <w:szCs w:val="26"/>
        </w:rPr>
        <w:t xml:space="preserve"> oblast lidé odvodnili kanály a </w:t>
      </w:r>
      <w:r w:rsidRPr="00A62E70">
        <w:rPr>
          <w:rFonts w:asciiTheme="minorHAnsi" w:hAnsiTheme="minorHAnsi"/>
          <w:sz w:val="26"/>
          <w:szCs w:val="26"/>
        </w:rPr>
        <w:t>rašelinu rýpali speciálními lopatkami. Poté rašelinné bločky velikosti cihel celé léto sušili v dutých kopkách či komíncích. Po skončení těžby se rašeliniště často zotavilo. Ovšem moderní způsob, jakým je postupné frézování jednotlivých vr</w:t>
      </w:r>
      <w:r w:rsidR="00802326">
        <w:rPr>
          <w:rFonts w:asciiTheme="minorHAnsi" w:hAnsiTheme="minorHAnsi"/>
          <w:sz w:val="26"/>
          <w:szCs w:val="26"/>
        </w:rPr>
        <w:t>s</w:t>
      </w:r>
      <w:r w:rsidRPr="00A62E70">
        <w:rPr>
          <w:rFonts w:asciiTheme="minorHAnsi" w:hAnsiTheme="minorHAnsi"/>
          <w:sz w:val="26"/>
          <w:szCs w:val="26"/>
        </w:rPr>
        <w:t xml:space="preserve">tev téměř až na dno, obvykle rašeliniště zlikviduje úplně. Pouze pokud je opět zavodněno, je šance na obnovení přírodních procesů. </w:t>
      </w:r>
    </w:p>
    <w:p w:rsidR="00F26975" w:rsidRPr="00A62E70" w:rsidRDefault="00F26975" w:rsidP="00F26975">
      <w:pPr>
        <w:spacing w:after="120" w:line="360" w:lineRule="auto"/>
        <w:jc w:val="both"/>
        <w:rPr>
          <w:rFonts w:asciiTheme="minorHAnsi" w:hAnsiTheme="minorHAnsi"/>
          <w:sz w:val="26"/>
          <w:szCs w:val="26"/>
        </w:rPr>
      </w:pPr>
      <w:r w:rsidRPr="00A62E70">
        <w:rPr>
          <w:rFonts w:asciiTheme="minorHAnsi" w:hAnsiTheme="minorHAnsi"/>
          <w:sz w:val="26"/>
          <w:szCs w:val="26"/>
        </w:rPr>
        <w:lastRenderedPageBreak/>
        <w:t xml:space="preserve">Rašelina je cenná pro vysoký obsah humusových látek (huminových kyselin a huminu). Ty se však nacházejí i v půdě. Složité dusíkaté látky nazývané humusové tvoří půdní mikroorganismy za pomocí enzymů z různých organických zbytků. V půdě humusové látky zadržují vodu a živiny, udržují ji zdravou. Čím více jich obsahuje, tím více je úrodnější. Humusové látky navíc rostlinám přímo poskytují vitaminy, antibiotické látky, podporují činnost jejich enzymů a hormonů. Některé rostliny, například kapradiny, jsou na dostatek humusu v půdě obzvláště náročné. </w:t>
      </w:r>
    </w:p>
    <w:p w:rsidR="00F26975" w:rsidRDefault="00F26975" w:rsidP="00F26975">
      <w:pPr>
        <w:spacing w:after="120" w:line="360" w:lineRule="auto"/>
        <w:jc w:val="both"/>
        <w:rPr>
          <w:rFonts w:asciiTheme="minorHAnsi" w:hAnsiTheme="minorHAnsi"/>
          <w:b/>
          <w:sz w:val="26"/>
          <w:szCs w:val="26"/>
        </w:rPr>
      </w:pPr>
      <w:r w:rsidRPr="00A62E70">
        <w:rPr>
          <w:rFonts w:asciiTheme="minorHAnsi" w:hAnsiTheme="minorHAnsi"/>
          <w:sz w:val="26"/>
          <w:szCs w:val="26"/>
        </w:rPr>
        <w:t>Huminové kyseliny jsou prospěšné nejen pro rostliny, ale také pro lidské zdraví. Rašelina a slatina je proto odedávna využívána k zábalům a koupelím, které pomáhají při kloubních i kožních onemocněních. Huminové a fulvové kyseliny jsou dokonce prospěšné i při vnitřním užívání a jsou součástí některých doplňků výživy</w:t>
      </w:r>
      <w:r w:rsidRPr="00A62E70">
        <w:rPr>
          <w:rFonts w:asciiTheme="minorHAnsi" w:hAnsiTheme="minorHAnsi"/>
          <w:b/>
          <w:sz w:val="26"/>
          <w:szCs w:val="26"/>
        </w:rPr>
        <w:t>.</w:t>
      </w:r>
    </w:p>
    <w:p w:rsidR="00F26975" w:rsidRPr="00A62E70" w:rsidRDefault="00F26975" w:rsidP="007E2391">
      <w:pPr>
        <w:spacing w:after="120" w:line="360" w:lineRule="auto"/>
        <w:rPr>
          <w:rFonts w:asciiTheme="minorHAnsi" w:hAnsiTheme="minorHAnsi"/>
          <w:i/>
          <w:sz w:val="26"/>
          <w:szCs w:val="26"/>
        </w:rPr>
      </w:pPr>
      <w:r w:rsidRPr="00A62E70">
        <w:rPr>
          <w:rFonts w:asciiTheme="minorHAnsi" w:hAnsiTheme="minorHAnsi"/>
          <w:i/>
          <w:sz w:val="26"/>
          <w:szCs w:val="26"/>
        </w:rPr>
        <w:t>Otázky k textu?</w:t>
      </w:r>
    </w:p>
    <w:p w:rsidR="00F26975" w:rsidRPr="00A62E70" w:rsidRDefault="00F26975" w:rsidP="007E2391">
      <w:pPr>
        <w:spacing w:after="120" w:line="360" w:lineRule="auto"/>
        <w:rPr>
          <w:rFonts w:asciiTheme="minorHAnsi" w:hAnsiTheme="minorHAnsi"/>
          <w:sz w:val="26"/>
          <w:szCs w:val="26"/>
        </w:rPr>
      </w:pPr>
      <w:r w:rsidRPr="00A62E70">
        <w:rPr>
          <w:rFonts w:asciiTheme="minorHAnsi" w:hAnsiTheme="minorHAnsi"/>
          <w:sz w:val="26"/>
          <w:szCs w:val="26"/>
        </w:rPr>
        <w:t>Za jakých podmínek může vzniknout rašeliniště?</w:t>
      </w:r>
    </w:p>
    <w:p w:rsidR="00F26975" w:rsidRPr="00A62E70" w:rsidRDefault="00F26975" w:rsidP="007E2391">
      <w:pPr>
        <w:spacing w:after="120" w:line="360" w:lineRule="auto"/>
        <w:rPr>
          <w:rFonts w:asciiTheme="minorHAnsi" w:hAnsiTheme="minorHAnsi"/>
          <w:sz w:val="26"/>
          <w:szCs w:val="26"/>
        </w:rPr>
      </w:pPr>
      <w:r w:rsidRPr="00A62E70">
        <w:rPr>
          <w:rFonts w:asciiTheme="minorHAnsi" w:hAnsiTheme="minorHAnsi"/>
          <w:sz w:val="26"/>
          <w:szCs w:val="26"/>
        </w:rPr>
        <w:t>Jaký byl v minulosti význam rašeliny, jak využíváme rašelinu dnes?</w:t>
      </w:r>
    </w:p>
    <w:p w:rsidR="00F26975" w:rsidRDefault="00F26975" w:rsidP="007E2391">
      <w:pPr>
        <w:spacing w:after="120" w:line="360" w:lineRule="auto"/>
        <w:rPr>
          <w:rFonts w:asciiTheme="minorHAnsi" w:hAnsiTheme="minorHAnsi"/>
          <w:sz w:val="26"/>
          <w:szCs w:val="26"/>
        </w:rPr>
      </w:pPr>
      <w:r w:rsidRPr="00A62E70">
        <w:rPr>
          <w:rFonts w:asciiTheme="minorHAnsi" w:hAnsiTheme="minorHAnsi"/>
          <w:sz w:val="26"/>
          <w:szCs w:val="26"/>
        </w:rPr>
        <w:t>Které druhy rostlin je možné na rašeliništích potkat?</w:t>
      </w:r>
    </w:p>
    <w:p w:rsidR="00F26975" w:rsidRPr="00A62E70" w:rsidRDefault="00802326" w:rsidP="00ED7973">
      <w:pPr>
        <w:spacing w:after="0" w:line="360" w:lineRule="auto"/>
        <w:jc w:val="both"/>
        <w:rPr>
          <w:rFonts w:asciiTheme="minorHAnsi" w:hAnsiTheme="minorHAnsi"/>
          <w:sz w:val="20"/>
          <w:szCs w:val="20"/>
        </w:rPr>
      </w:pPr>
      <w:r>
        <w:rPr>
          <w:rFonts w:asciiTheme="minorHAnsi" w:hAnsiTheme="minorHAnsi"/>
          <w:sz w:val="20"/>
          <w:szCs w:val="20"/>
        </w:rPr>
        <w:t>*</w:t>
      </w:r>
      <w:r w:rsidR="00F26975" w:rsidRPr="00A62E70">
        <w:rPr>
          <w:rFonts w:asciiTheme="minorHAnsi" w:hAnsiTheme="minorHAnsi"/>
          <w:sz w:val="20"/>
          <w:szCs w:val="20"/>
        </w:rPr>
        <w:t xml:space="preserve">BUCHAROVÁ, J. Když se řekne rašelina. </w:t>
      </w:r>
      <w:r w:rsidR="00F26975" w:rsidRPr="00A62E70">
        <w:rPr>
          <w:rFonts w:asciiTheme="minorHAnsi" w:hAnsiTheme="minorHAnsi"/>
          <w:i/>
          <w:sz w:val="20"/>
          <w:szCs w:val="20"/>
        </w:rPr>
        <w:t xml:space="preserve">Receptář </w:t>
      </w:r>
      <w:r w:rsidR="00F26975" w:rsidRPr="00A62E70">
        <w:rPr>
          <w:rFonts w:asciiTheme="minorHAnsi" w:hAnsiTheme="minorHAnsi"/>
          <w:sz w:val="20"/>
          <w:szCs w:val="20"/>
        </w:rPr>
        <w:t>leden 2014, s. 40-41</w:t>
      </w:r>
    </w:p>
    <w:p w:rsidR="00F26975" w:rsidRPr="00A62E70" w:rsidRDefault="00802326" w:rsidP="00ED7973">
      <w:pPr>
        <w:spacing w:after="0" w:line="360" w:lineRule="auto"/>
        <w:jc w:val="both"/>
        <w:rPr>
          <w:rFonts w:asciiTheme="minorHAnsi" w:hAnsiTheme="minorHAnsi"/>
          <w:sz w:val="20"/>
          <w:szCs w:val="20"/>
        </w:rPr>
      </w:pPr>
      <w:r>
        <w:rPr>
          <w:rFonts w:asciiTheme="minorHAnsi" w:hAnsiTheme="minorHAnsi"/>
          <w:sz w:val="20"/>
          <w:szCs w:val="20"/>
        </w:rPr>
        <w:t>*</w:t>
      </w:r>
      <w:r w:rsidR="00F26975" w:rsidRPr="00A62E70">
        <w:rPr>
          <w:rFonts w:asciiTheme="minorHAnsi" w:hAnsiTheme="minorHAnsi"/>
          <w:sz w:val="20"/>
          <w:szCs w:val="20"/>
        </w:rPr>
        <w:t xml:space="preserve">MOTYČKOVÁ, H., MOTYČKA, V. </w:t>
      </w:r>
      <w:r w:rsidR="00F26975" w:rsidRPr="00A62E70">
        <w:rPr>
          <w:rFonts w:asciiTheme="minorHAnsi" w:hAnsiTheme="minorHAnsi"/>
          <w:i/>
          <w:sz w:val="20"/>
          <w:szCs w:val="20"/>
        </w:rPr>
        <w:t>To nejzajímavější z české přírody</w:t>
      </w:r>
      <w:r w:rsidR="00F26975" w:rsidRPr="00A62E70">
        <w:rPr>
          <w:rFonts w:asciiTheme="minorHAnsi" w:hAnsiTheme="minorHAnsi"/>
          <w:sz w:val="20"/>
          <w:szCs w:val="20"/>
        </w:rPr>
        <w:t xml:space="preserve">. 1. vyd. Olomouc: </w:t>
      </w:r>
      <w:proofErr w:type="spellStart"/>
      <w:r w:rsidR="00F26975" w:rsidRPr="00A62E70">
        <w:rPr>
          <w:rFonts w:asciiTheme="minorHAnsi" w:hAnsiTheme="minorHAnsi"/>
          <w:sz w:val="20"/>
          <w:szCs w:val="20"/>
        </w:rPr>
        <w:t>Rubico</w:t>
      </w:r>
      <w:proofErr w:type="spellEnd"/>
      <w:r w:rsidR="00F26975" w:rsidRPr="00A62E70">
        <w:rPr>
          <w:rFonts w:asciiTheme="minorHAnsi" w:hAnsiTheme="minorHAnsi"/>
          <w:sz w:val="20"/>
          <w:szCs w:val="20"/>
        </w:rPr>
        <w:t>, 2007, s. 122-123. ISBN 80-7346-067-X.</w:t>
      </w:r>
    </w:p>
    <w:p w:rsidR="00F26975" w:rsidRPr="00A62E70" w:rsidRDefault="00802326" w:rsidP="00ED7973">
      <w:pPr>
        <w:spacing w:after="0" w:line="360" w:lineRule="auto"/>
        <w:jc w:val="both"/>
        <w:rPr>
          <w:rFonts w:asciiTheme="minorHAnsi" w:hAnsiTheme="minorHAnsi"/>
          <w:sz w:val="20"/>
          <w:szCs w:val="20"/>
        </w:rPr>
      </w:pPr>
      <w:r>
        <w:rPr>
          <w:rFonts w:asciiTheme="minorHAnsi" w:hAnsiTheme="minorHAnsi"/>
          <w:sz w:val="20"/>
          <w:szCs w:val="20"/>
        </w:rPr>
        <w:t>*</w:t>
      </w:r>
      <w:r w:rsidR="00F26975" w:rsidRPr="00A62E70">
        <w:rPr>
          <w:rFonts w:asciiTheme="minorHAnsi" w:hAnsiTheme="minorHAnsi"/>
          <w:sz w:val="20"/>
          <w:szCs w:val="20"/>
        </w:rPr>
        <w:t xml:space="preserve">Zdroj fotografií: </w:t>
      </w:r>
      <w:r>
        <w:rPr>
          <w:rFonts w:asciiTheme="minorHAnsi" w:hAnsiTheme="minorHAnsi"/>
          <w:sz w:val="20"/>
          <w:szCs w:val="20"/>
        </w:rPr>
        <w:t xml:space="preserve">Dostupné z: </w:t>
      </w:r>
      <w:r w:rsidR="00F26975" w:rsidRPr="00A62E70">
        <w:rPr>
          <w:rFonts w:asciiTheme="minorHAnsi" w:hAnsiTheme="minorHAnsi"/>
          <w:sz w:val="20"/>
          <w:szCs w:val="20"/>
        </w:rPr>
        <w:t>http://www.sumavainfo.cz/Raseliniste</w:t>
      </w:r>
    </w:p>
    <w:p w:rsidR="009D0F42" w:rsidRDefault="009D0F42" w:rsidP="00C97AE1">
      <w:pPr>
        <w:pStyle w:val="Nadpis1"/>
        <w:spacing w:before="0" w:after="0"/>
        <w:rPr>
          <w:szCs w:val="26"/>
        </w:rPr>
      </w:pPr>
    </w:p>
    <w:p w:rsidR="00304433" w:rsidRDefault="00304433" w:rsidP="00304433">
      <w:pPr>
        <w:pStyle w:val="Nadpis1"/>
      </w:pPr>
      <w:bookmarkStart w:id="83" w:name="_Toc380051578"/>
      <w:r>
        <w:t>n</w:t>
      </w:r>
      <w:r w:rsidRPr="00CC422D">
        <w:t xml:space="preserve">ěco pro </w:t>
      </w:r>
      <w:r w:rsidRPr="00304433">
        <w:t>zasmání</w:t>
      </w:r>
      <w:bookmarkEnd w:id="83"/>
    </w:p>
    <w:p w:rsidR="00304433" w:rsidRPr="00B40858" w:rsidRDefault="00304433" w:rsidP="00304433">
      <w:pPr>
        <w:spacing w:after="0" w:line="360" w:lineRule="auto"/>
        <w:jc w:val="both"/>
        <w:rPr>
          <w:rFonts w:asciiTheme="minorHAnsi" w:eastAsia="Times New Roman" w:hAnsiTheme="minorHAnsi" w:cs="Times New Roman"/>
          <w:i/>
          <w:sz w:val="26"/>
          <w:szCs w:val="26"/>
          <w:lang w:eastAsia="cs-CZ"/>
        </w:rPr>
      </w:pPr>
      <w:r w:rsidRPr="00B40858">
        <w:rPr>
          <w:rFonts w:asciiTheme="minorHAnsi" w:eastAsia="Times New Roman" w:hAnsiTheme="minorHAnsi" w:cs="Times New Roman"/>
          <w:i/>
          <w:sz w:val="26"/>
          <w:szCs w:val="26"/>
          <w:lang w:eastAsia="cs-CZ"/>
        </w:rPr>
        <w:t>Poznámky ze žákovských knížek:</w:t>
      </w:r>
    </w:p>
    <w:p w:rsidR="00304433" w:rsidRPr="00B40858" w:rsidRDefault="00304433" w:rsidP="00304433">
      <w:pPr>
        <w:spacing w:after="0" w:line="360" w:lineRule="auto"/>
        <w:jc w:val="both"/>
        <w:rPr>
          <w:rFonts w:asciiTheme="minorHAnsi" w:hAnsiTheme="minorHAnsi"/>
          <w:sz w:val="26"/>
          <w:szCs w:val="26"/>
        </w:rPr>
      </w:pPr>
      <w:r w:rsidRPr="00B40858">
        <w:rPr>
          <w:rFonts w:asciiTheme="minorHAnsi" w:hAnsiTheme="minorHAnsi"/>
          <w:sz w:val="26"/>
          <w:szCs w:val="26"/>
        </w:rPr>
        <w:t>Dává pozor, jestli dávám pozor, a když si mysli, že nedávám pozor, tak nedává pozor.</w:t>
      </w:r>
    </w:p>
    <w:p w:rsidR="00304433" w:rsidRPr="00B40858" w:rsidRDefault="00304433" w:rsidP="00304433">
      <w:pPr>
        <w:spacing w:after="0" w:line="360" w:lineRule="auto"/>
        <w:jc w:val="both"/>
        <w:rPr>
          <w:rFonts w:asciiTheme="minorHAnsi" w:hAnsiTheme="minorHAnsi"/>
          <w:sz w:val="26"/>
          <w:szCs w:val="26"/>
        </w:rPr>
      </w:pPr>
      <w:r w:rsidRPr="00B40858">
        <w:rPr>
          <w:rFonts w:asciiTheme="minorHAnsi" w:hAnsiTheme="minorHAnsi"/>
          <w:sz w:val="26"/>
          <w:szCs w:val="26"/>
        </w:rPr>
        <w:t>Rozbil okno a vymlouval se, že nemůže dýchat.</w:t>
      </w:r>
    </w:p>
    <w:p w:rsidR="00304433" w:rsidRPr="00B40858" w:rsidRDefault="00304433" w:rsidP="00304433">
      <w:pPr>
        <w:spacing w:after="0" w:line="360" w:lineRule="auto"/>
        <w:jc w:val="both"/>
        <w:rPr>
          <w:rFonts w:asciiTheme="minorHAnsi" w:hAnsiTheme="minorHAnsi"/>
          <w:sz w:val="26"/>
          <w:szCs w:val="26"/>
        </w:rPr>
      </w:pPr>
      <w:r w:rsidRPr="00B40858">
        <w:rPr>
          <w:rFonts w:asciiTheme="minorHAnsi" w:hAnsiTheme="minorHAnsi"/>
          <w:sz w:val="26"/>
          <w:szCs w:val="26"/>
        </w:rPr>
        <w:t>Směje se mi za zády do očí.</w:t>
      </w:r>
    </w:p>
    <w:p w:rsidR="00304433" w:rsidRDefault="00304433" w:rsidP="00304433">
      <w:pPr>
        <w:spacing w:after="0" w:line="360" w:lineRule="auto"/>
        <w:jc w:val="both"/>
        <w:rPr>
          <w:rFonts w:asciiTheme="minorHAnsi" w:hAnsiTheme="minorHAnsi"/>
          <w:sz w:val="26"/>
          <w:szCs w:val="26"/>
        </w:rPr>
      </w:pPr>
      <w:r w:rsidRPr="00B40858">
        <w:rPr>
          <w:rFonts w:asciiTheme="minorHAnsi" w:hAnsiTheme="minorHAnsi"/>
          <w:sz w:val="26"/>
          <w:szCs w:val="26"/>
        </w:rPr>
        <w:t>Plival na schodišti na níže postaveného učitele vyššího ročníku, čímž snížil jeho vážnost.</w:t>
      </w:r>
    </w:p>
    <w:p w:rsidR="00304433" w:rsidRPr="00B40858" w:rsidRDefault="00304433" w:rsidP="00304433">
      <w:pPr>
        <w:spacing w:after="0" w:line="360" w:lineRule="auto"/>
        <w:jc w:val="both"/>
        <w:rPr>
          <w:rFonts w:asciiTheme="minorHAnsi" w:eastAsia="Times New Roman" w:hAnsiTheme="minorHAnsi" w:cs="Times New Roman"/>
          <w:sz w:val="20"/>
          <w:szCs w:val="20"/>
          <w:lang w:eastAsia="cs-CZ"/>
        </w:rPr>
      </w:pPr>
      <w:r w:rsidRPr="00B40858">
        <w:rPr>
          <w:rFonts w:asciiTheme="minorHAnsi" w:eastAsia="Times New Roman" w:hAnsiTheme="minorHAnsi" w:cs="Times New Roman"/>
          <w:sz w:val="20"/>
          <w:szCs w:val="20"/>
          <w:lang w:eastAsia="cs-CZ"/>
        </w:rPr>
        <w:t>*Dostupné z: http://ivetak.blog.cz/0804/vtipne-poznamky-v-zakovskych-knizkach</w:t>
      </w:r>
    </w:p>
    <w:p w:rsidR="00360DB5" w:rsidRDefault="00276C88" w:rsidP="00C97AE1">
      <w:pPr>
        <w:pStyle w:val="Nadpis1"/>
        <w:spacing w:before="0" w:after="0"/>
        <w:rPr>
          <w:szCs w:val="26"/>
        </w:rPr>
      </w:pPr>
      <w:bookmarkStart w:id="84" w:name="_Toc380051579"/>
      <w:r>
        <w:rPr>
          <w:szCs w:val="26"/>
        </w:rPr>
        <w:lastRenderedPageBreak/>
        <w:t>K</w:t>
      </w:r>
      <w:r w:rsidR="00360DB5" w:rsidRPr="00C97AE1">
        <w:rPr>
          <w:szCs w:val="26"/>
        </w:rPr>
        <w:t xml:space="preserve">alendář </w:t>
      </w:r>
      <w:bookmarkStart w:id="85" w:name="_Toc363030648"/>
      <w:bookmarkEnd w:id="75"/>
      <w:bookmarkEnd w:id="76"/>
      <w:bookmarkEnd w:id="77"/>
      <w:bookmarkEnd w:id="78"/>
      <w:r w:rsidR="008165D8">
        <w:rPr>
          <w:szCs w:val="26"/>
        </w:rPr>
        <w:t>únor</w:t>
      </w:r>
      <w:r w:rsidR="00F72C35">
        <w:rPr>
          <w:szCs w:val="26"/>
        </w:rPr>
        <w:t xml:space="preserve"> 2014</w:t>
      </w:r>
      <w:bookmarkEnd w:id="84"/>
    </w:p>
    <w:p w:rsidR="00F72C35" w:rsidRDefault="008413B3" w:rsidP="00AD58ED">
      <w:pPr>
        <w:jc w:val="center"/>
      </w:pPr>
      <w:r>
        <w:rPr>
          <w:noProof/>
          <w:lang w:eastAsia="cs-CZ"/>
        </w:rPr>
        <w:drawing>
          <wp:inline distT="0" distB="0" distL="0" distR="0" wp14:anchorId="2764E585" wp14:editId="64C5F974">
            <wp:extent cx="5810250" cy="7694906"/>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3022014_00002.bmp"/>
                    <pic:cNvPicPr/>
                  </pic:nvPicPr>
                  <pic:blipFill>
                    <a:blip r:embed="rId37" cstate="screen">
                      <a:extLst>
                        <a:ext uri="{28A0092B-C50C-407E-A947-70E740481C1C}">
                          <a14:useLocalDpi xmlns:a14="http://schemas.microsoft.com/office/drawing/2010/main"/>
                        </a:ext>
                      </a:extLst>
                    </a:blip>
                    <a:stretch>
                      <a:fillRect/>
                    </a:stretch>
                  </pic:blipFill>
                  <pic:spPr>
                    <a:xfrm>
                      <a:off x="0" y="0"/>
                      <a:ext cx="5838631" cy="7732492"/>
                    </a:xfrm>
                    <a:prstGeom prst="rect">
                      <a:avLst/>
                    </a:prstGeom>
                  </pic:spPr>
                </pic:pic>
              </a:graphicData>
            </a:graphic>
          </wp:inline>
        </w:drawing>
      </w:r>
    </w:p>
    <w:tbl>
      <w:tblPr>
        <w:tblW w:w="4736" w:type="pct"/>
        <w:jc w:val="center"/>
        <w:tblCellSpacing w:w="0" w:type="dxa"/>
        <w:tblInd w:w="4" w:type="dxa"/>
        <w:tblCellMar>
          <w:left w:w="0" w:type="dxa"/>
          <w:right w:w="0" w:type="dxa"/>
        </w:tblCellMar>
        <w:tblLook w:val="04A0" w:firstRow="1" w:lastRow="0" w:firstColumn="1" w:lastColumn="0" w:noHBand="0" w:noVBand="1"/>
      </w:tblPr>
      <w:tblGrid>
        <w:gridCol w:w="8593"/>
      </w:tblGrid>
      <w:tr w:rsidR="00360DB5" w:rsidRPr="00B30B5D" w:rsidTr="00224BFE">
        <w:trPr>
          <w:tblCellSpacing w:w="0" w:type="dxa"/>
          <w:jc w:val="center"/>
        </w:trPr>
        <w:tc>
          <w:tcPr>
            <w:tcW w:w="0" w:type="auto"/>
            <w:vAlign w:val="center"/>
          </w:tcPr>
          <w:bookmarkEnd w:id="85"/>
          <w:p w:rsidR="00224BFE" w:rsidRPr="00D939B2" w:rsidRDefault="004A3CA8" w:rsidP="008413B3">
            <w:pPr>
              <w:spacing w:after="0" w:line="360" w:lineRule="auto"/>
              <w:jc w:val="both"/>
              <w:rPr>
                <w:rFonts w:asciiTheme="minorHAnsi" w:eastAsia="Times New Roman" w:hAnsiTheme="minorHAnsi" w:cs="Arial"/>
                <w:sz w:val="20"/>
                <w:szCs w:val="20"/>
                <w:lang w:eastAsia="cs-CZ"/>
              </w:rPr>
            </w:pPr>
            <w:r w:rsidRPr="00D939B2">
              <w:rPr>
                <w:rFonts w:asciiTheme="minorHAnsi" w:eastAsia="Times New Roman" w:hAnsiTheme="minorHAnsi" w:cs="Arial"/>
                <w:sz w:val="20"/>
                <w:szCs w:val="20"/>
                <w:lang w:eastAsia="cs-CZ"/>
              </w:rPr>
              <w:t>*</w:t>
            </w:r>
            <w:r w:rsidRPr="00D939B2">
              <w:rPr>
                <w:rFonts w:asciiTheme="minorHAnsi" w:eastAsia="Times New Roman" w:hAnsiTheme="minorHAnsi" w:cs="Arial"/>
                <w:i/>
                <w:sz w:val="20"/>
                <w:szCs w:val="20"/>
                <w:lang w:eastAsia="cs-CZ"/>
              </w:rPr>
              <w:t xml:space="preserve">Zemědělský kalendář: kalendář pro </w:t>
            </w:r>
            <w:r w:rsidR="009C3277">
              <w:rPr>
                <w:rFonts w:asciiTheme="minorHAnsi" w:eastAsia="Times New Roman" w:hAnsiTheme="minorHAnsi" w:cs="Arial"/>
                <w:i/>
                <w:sz w:val="20"/>
                <w:szCs w:val="20"/>
                <w:lang w:eastAsia="cs-CZ"/>
              </w:rPr>
              <w:t xml:space="preserve">zemědělství a venkov na </w:t>
            </w:r>
            <w:r w:rsidRPr="00D939B2">
              <w:rPr>
                <w:rFonts w:asciiTheme="minorHAnsi" w:eastAsia="Times New Roman" w:hAnsiTheme="minorHAnsi" w:cs="Arial"/>
                <w:i/>
                <w:sz w:val="20"/>
                <w:szCs w:val="20"/>
                <w:lang w:eastAsia="cs-CZ"/>
              </w:rPr>
              <w:t>rok 20</w:t>
            </w:r>
            <w:r w:rsidR="00E476CC">
              <w:rPr>
                <w:rFonts w:asciiTheme="minorHAnsi" w:eastAsia="Times New Roman" w:hAnsiTheme="minorHAnsi" w:cs="Arial"/>
                <w:i/>
                <w:sz w:val="20"/>
                <w:szCs w:val="20"/>
                <w:lang w:eastAsia="cs-CZ"/>
              </w:rPr>
              <w:t>14</w:t>
            </w:r>
            <w:r w:rsidRPr="00D939B2">
              <w:rPr>
                <w:rFonts w:asciiTheme="minorHAnsi" w:eastAsia="Times New Roman" w:hAnsiTheme="minorHAnsi" w:cs="Arial"/>
                <w:i/>
                <w:sz w:val="20"/>
                <w:szCs w:val="20"/>
                <w:lang w:eastAsia="cs-CZ"/>
              </w:rPr>
              <w:t>.</w:t>
            </w:r>
            <w:r w:rsidR="009C3277">
              <w:rPr>
                <w:rFonts w:asciiTheme="minorHAnsi" w:eastAsia="Times New Roman" w:hAnsiTheme="minorHAnsi" w:cs="Arial"/>
                <w:sz w:val="20"/>
                <w:szCs w:val="20"/>
                <w:lang w:eastAsia="cs-CZ"/>
              </w:rPr>
              <w:t xml:space="preserve"> Brno: Vydavatelství ZK, </w:t>
            </w:r>
            <w:proofErr w:type="gramStart"/>
            <w:r w:rsidRPr="00D939B2">
              <w:rPr>
                <w:rFonts w:asciiTheme="minorHAnsi" w:eastAsia="Times New Roman" w:hAnsiTheme="minorHAnsi" w:cs="Arial"/>
                <w:sz w:val="20"/>
                <w:szCs w:val="20"/>
                <w:lang w:eastAsia="cs-CZ"/>
              </w:rPr>
              <w:t>201</w:t>
            </w:r>
            <w:r w:rsidR="009C3277">
              <w:rPr>
                <w:rFonts w:asciiTheme="minorHAnsi" w:eastAsia="Times New Roman" w:hAnsiTheme="minorHAnsi" w:cs="Arial"/>
                <w:sz w:val="20"/>
                <w:szCs w:val="20"/>
                <w:lang w:eastAsia="cs-CZ"/>
              </w:rPr>
              <w:t>3</w:t>
            </w:r>
            <w:r w:rsidRPr="00D939B2">
              <w:rPr>
                <w:rFonts w:asciiTheme="minorHAnsi" w:eastAsia="Times New Roman" w:hAnsiTheme="minorHAnsi" w:cs="Arial"/>
                <w:sz w:val="20"/>
                <w:szCs w:val="20"/>
                <w:lang w:eastAsia="cs-CZ"/>
              </w:rPr>
              <w:t>,</w:t>
            </w:r>
            <w:r w:rsidR="00D939B2">
              <w:rPr>
                <w:rFonts w:asciiTheme="minorHAnsi" w:eastAsia="Times New Roman" w:hAnsiTheme="minorHAnsi" w:cs="Arial"/>
                <w:sz w:val="20"/>
                <w:szCs w:val="20"/>
                <w:lang w:eastAsia="cs-CZ"/>
              </w:rPr>
              <w:t xml:space="preserve"> </w:t>
            </w:r>
            <w:r w:rsidR="00283F25">
              <w:rPr>
                <w:rFonts w:asciiTheme="minorHAnsi" w:eastAsia="Times New Roman" w:hAnsiTheme="minorHAnsi" w:cs="Arial"/>
                <w:sz w:val="20"/>
                <w:szCs w:val="20"/>
                <w:lang w:eastAsia="cs-CZ"/>
              </w:rPr>
              <w:t xml:space="preserve">      </w:t>
            </w:r>
            <w:r w:rsidR="00E476CC">
              <w:rPr>
                <w:rFonts w:asciiTheme="minorHAnsi" w:eastAsia="Times New Roman" w:hAnsiTheme="minorHAnsi" w:cs="Arial"/>
                <w:sz w:val="20"/>
                <w:szCs w:val="20"/>
                <w:lang w:eastAsia="cs-CZ"/>
              </w:rPr>
              <w:t>s.</w:t>
            </w:r>
            <w:proofErr w:type="gramEnd"/>
            <w:r w:rsidR="008413B3">
              <w:rPr>
                <w:rFonts w:asciiTheme="minorHAnsi" w:eastAsia="Times New Roman" w:hAnsiTheme="minorHAnsi" w:cs="Arial"/>
                <w:sz w:val="20"/>
                <w:szCs w:val="20"/>
                <w:lang w:eastAsia="cs-CZ"/>
              </w:rPr>
              <w:t xml:space="preserve"> 21</w:t>
            </w:r>
            <w:r w:rsidRPr="00D939B2">
              <w:rPr>
                <w:rFonts w:asciiTheme="minorHAnsi" w:eastAsia="Times New Roman" w:hAnsiTheme="minorHAnsi" w:cs="Arial"/>
                <w:sz w:val="20"/>
                <w:szCs w:val="20"/>
                <w:lang w:eastAsia="cs-CZ"/>
              </w:rPr>
              <w:t>. ISBN 978-80-904388-</w:t>
            </w:r>
            <w:r w:rsidR="009C3277">
              <w:rPr>
                <w:rFonts w:asciiTheme="minorHAnsi" w:eastAsia="Times New Roman" w:hAnsiTheme="minorHAnsi" w:cs="Arial"/>
                <w:sz w:val="20"/>
                <w:szCs w:val="20"/>
                <w:lang w:eastAsia="cs-CZ"/>
              </w:rPr>
              <w:t>4-2</w:t>
            </w:r>
            <w:r w:rsidRPr="00D939B2">
              <w:rPr>
                <w:rFonts w:asciiTheme="minorHAnsi" w:eastAsia="Times New Roman" w:hAnsiTheme="minorHAnsi" w:cs="Arial"/>
                <w:sz w:val="20"/>
                <w:szCs w:val="20"/>
                <w:lang w:eastAsia="cs-CZ"/>
              </w:rPr>
              <w:t>.</w:t>
            </w:r>
          </w:p>
        </w:tc>
      </w:tr>
    </w:tbl>
    <w:p w:rsidR="00360DB5" w:rsidRPr="00886786" w:rsidRDefault="008613E7" w:rsidP="008613E7">
      <w:pPr>
        <w:pStyle w:val="Nadpis1"/>
        <w:rPr>
          <w:sz w:val="26"/>
          <w:szCs w:val="26"/>
        </w:rPr>
      </w:pPr>
      <w:bookmarkStart w:id="86" w:name="_Toc363030659"/>
      <w:bookmarkStart w:id="87" w:name="_Toc363216535"/>
      <w:bookmarkStart w:id="88" w:name="_Toc380051580"/>
      <w:r>
        <w:lastRenderedPageBreak/>
        <w:t>Byli</w:t>
      </w:r>
      <w:r w:rsidR="00360DB5" w:rsidRPr="00886786">
        <w:t>nkový receptář</w:t>
      </w:r>
      <w:bookmarkEnd w:id="86"/>
      <w:bookmarkEnd w:id="87"/>
      <w:bookmarkEnd w:id="88"/>
    </w:p>
    <w:p w:rsidR="00004EDB" w:rsidRDefault="00ED7973" w:rsidP="00993AF5">
      <w:pPr>
        <w:pStyle w:val="Nadpis2"/>
        <w:spacing w:before="0" w:line="360" w:lineRule="auto"/>
        <w:ind w:left="2124" w:firstLine="708"/>
        <w:jc w:val="left"/>
        <w:rPr>
          <w:sz w:val="26"/>
          <w:szCs w:val="26"/>
        </w:rPr>
      </w:pPr>
      <w:r>
        <w:rPr>
          <w:sz w:val="26"/>
          <w:szCs w:val="26"/>
        </w:rPr>
        <w:t>heřmánek pravý (</w:t>
      </w:r>
      <w:proofErr w:type="spellStart"/>
      <w:r>
        <w:rPr>
          <w:sz w:val="26"/>
          <w:szCs w:val="26"/>
        </w:rPr>
        <w:t>matricaria</w:t>
      </w:r>
      <w:proofErr w:type="spellEnd"/>
      <w:r>
        <w:rPr>
          <w:sz w:val="26"/>
          <w:szCs w:val="26"/>
        </w:rPr>
        <w:t xml:space="preserve"> </w:t>
      </w:r>
      <w:proofErr w:type="spellStart"/>
      <w:r>
        <w:rPr>
          <w:sz w:val="26"/>
          <w:szCs w:val="26"/>
        </w:rPr>
        <w:t>recutita</w:t>
      </w:r>
      <w:proofErr w:type="spellEnd"/>
      <w:r>
        <w:rPr>
          <w:sz w:val="26"/>
          <w:szCs w:val="26"/>
        </w:rPr>
        <w:t>)</w:t>
      </w:r>
    </w:p>
    <w:p w:rsidR="00ED7973" w:rsidRPr="00ED7973" w:rsidRDefault="00ED7973" w:rsidP="00ED7973"/>
    <w:p w:rsidR="008D6A1A" w:rsidRPr="00C12109" w:rsidRDefault="00B401FF" w:rsidP="008D6A1A">
      <w:pPr>
        <w:spacing w:after="0" w:line="360" w:lineRule="auto"/>
        <w:jc w:val="both"/>
        <w:rPr>
          <w:rFonts w:asciiTheme="minorHAnsi" w:hAnsiTheme="minorHAnsi"/>
          <w:sz w:val="26"/>
          <w:szCs w:val="26"/>
        </w:rPr>
      </w:pPr>
      <w:r>
        <w:rPr>
          <w:rFonts w:ascii="Verdana" w:hAnsi="Verdana"/>
          <w:noProof/>
          <w:color w:val="65530B"/>
          <w:sz w:val="19"/>
          <w:szCs w:val="19"/>
          <w:lang w:eastAsia="cs-CZ"/>
        </w:rPr>
        <w:drawing>
          <wp:anchor distT="0" distB="0" distL="114300" distR="114300" simplePos="0" relativeHeight="251736064" behindDoc="0" locked="0" layoutInCell="1" allowOverlap="1">
            <wp:simplePos x="0" y="0"/>
            <wp:positionH relativeFrom="column">
              <wp:posOffset>4445</wp:posOffset>
            </wp:positionH>
            <wp:positionV relativeFrom="paragraph">
              <wp:posOffset>27940</wp:posOffset>
            </wp:positionV>
            <wp:extent cx="2809875" cy="1873250"/>
            <wp:effectExtent l="0" t="0" r="9525" b="0"/>
            <wp:wrapSquare wrapText="bothSides"/>
            <wp:docPr id="6" name="Obrázek 6" descr="Heřmánek pravý (Matricaria recut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řmánek pravý (Matricaria recutita)"/>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0987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A1A" w:rsidRPr="008D6A1A">
        <w:rPr>
          <w:rFonts w:asciiTheme="minorHAnsi" w:hAnsiTheme="minorHAnsi"/>
          <w:sz w:val="26"/>
          <w:szCs w:val="26"/>
        </w:rPr>
        <w:t>Heřmánek je bezesporu jedna z ne</w:t>
      </w:r>
      <w:r w:rsidR="009D0F42">
        <w:rPr>
          <w:rFonts w:asciiTheme="minorHAnsi" w:hAnsiTheme="minorHAnsi"/>
          <w:sz w:val="26"/>
          <w:szCs w:val="26"/>
        </w:rPr>
        <w:t>jznámějších bylinek. Jedná se o </w:t>
      </w:r>
      <w:r w:rsidR="008D6A1A" w:rsidRPr="008D6A1A">
        <w:rPr>
          <w:rFonts w:asciiTheme="minorHAnsi" w:hAnsiTheme="minorHAnsi"/>
          <w:sz w:val="26"/>
          <w:szCs w:val="26"/>
        </w:rPr>
        <w:t xml:space="preserve">jednoletou rostlinu, botanicky je řazen do čeledi </w:t>
      </w:r>
      <w:r w:rsidR="00ED7973" w:rsidRPr="008D6A1A">
        <w:rPr>
          <w:rFonts w:asciiTheme="minorHAnsi" w:hAnsiTheme="minorHAnsi"/>
          <w:sz w:val="26"/>
          <w:szCs w:val="26"/>
        </w:rPr>
        <w:t>hvězdnicovité</w:t>
      </w:r>
      <w:r w:rsidR="008D6A1A" w:rsidRPr="008D6A1A">
        <w:rPr>
          <w:rFonts w:asciiTheme="minorHAnsi" w:hAnsiTheme="minorHAnsi"/>
          <w:sz w:val="26"/>
          <w:szCs w:val="26"/>
        </w:rPr>
        <w:t xml:space="preserve"> (Asteraceae).</w:t>
      </w:r>
      <w:r w:rsidR="008D6A1A">
        <w:rPr>
          <w:rFonts w:asciiTheme="minorHAnsi" w:hAnsiTheme="minorHAnsi"/>
          <w:sz w:val="26"/>
          <w:szCs w:val="26"/>
        </w:rPr>
        <w:t xml:space="preserve"> </w:t>
      </w:r>
      <w:r w:rsidR="008D6A1A" w:rsidRPr="008D6A1A">
        <w:rPr>
          <w:rFonts w:asciiTheme="minorHAnsi" w:hAnsiTheme="minorHAnsi"/>
          <w:sz w:val="26"/>
          <w:szCs w:val="26"/>
        </w:rPr>
        <w:t xml:space="preserve">Má řadu lidových názvů např. </w:t>
      </w:r>
      <w:r w:rsidR="008D6A1A" w:rsidRPr="00C12109">
        <w:rPr>
          <w:rFonts w:asciiTheme="minorHAnsi" w:hAnsiTheme="minorHAnsi"/>
          <w:sz w:val="26"/>
          <w:szCs w:val="26"/>
        </w:rPr>
        <w:t>kamilka, harmaníček, polní heřmánek, voňavý rmen, rumánek.</w:t>
      </w:r>
    </w:p>
    <w:p w:rsidR="00F961CE" w:rsidRDefault="004E0C3F" w:rsidP="00993AF5">
      <w:pPr>
        <w:spacing w:after="120" w:line="360" w:lineRule="auto"/>
        <w:rPr>
          <w:rFonts w:asciiTheme="minorHAnsi" w:hAnsiTheme="minorHAnsi"/>
          <w:b/>
          <w:sz w:val="26"/>
          <w:szCs w:val="26"/>
        </w:rPr>
      </w:pPr>
      <w:r>
        <w:rPr>
          <w:rFonts w:asciiTheme="minorHAnsi" w:hAnsiTheme="minorHAnsi"/>
          <w:b/>
          <w:sz w:val="26"/>
          <w:szCs w:val="26"/>
        </w:rPr>
        <w:t>Popis a</w:t>
      </w:r>
      <w:r w:rsidR="00075E5C" w:rsidRPr="00993AF5">
        <w:rPr>
          <w:rFonts w:asciiTheme="minorHAnsi" w:hAnsiTheme="minorHAnsi"/>
          <w:b/>
          <w:sz w:val="26"/>
          <w:szCs w:val="26"/>
        </w:rPr>
        <w:t xml:space="preserve"> </w:t>
      </w:r>
      <w:r w:rsidR="008D6A1A">
        <w:rPr>
          <w:rFonts w:asciiTheme="minorHAnsi" w:hAnsiTheme="minorHAnsi"/>
          <w:b/>
          <w:sz w:val="26"/>
          <w:szCs w:val="26"/>
        </w:rPr>
        <w:t>stanoviště</w:t>
      </w:r>
    </w:p>
    <w:p w:rsidR="008D6A1A" w:rsidRPr="00942D78" w:rsidRDefault="008D6A1A" w:rsidP="00942D78">
      <w:pPr>
        <w:spacing w:after="120" w:line="360" w:lineRule="auto"/>
        <w:jc w:val="both"/>
        <w:rPr>
          <w:rFonts w:asciiTheme="minorHAnsi" w:hAnsiTheme="minorHAnsi"/>
          <w:sz w:val="26"/>
          <w:szCs w:val="26"/>
        </w:rPr>
      </w:pPr>
      <w:r w:rsidRPr="00942D78">
        <w:rPr>
          <w:rFonts w:asciiTheme="minorHAnsi" w:hAnsiTheme="minorHAnsi"/>
          <w:sz w:val="26"/>
          <w:szCs w:val="26"/>
        </w:rPr>
        <w:t xml:space="preserve">Původní domovinou heřmánku je Přední Asie, jižní a východní Evropa. </w:t>
      </w:r>
    </w:p>
    <w:p w:rsidR="005217FF" w:rsidRDefault="00942D78" w:rsidP="00942D78">
      <w:pPr>
        <w:spacing w:after="120" w:line="360" w:lineRule="auto"/>
        <w:jc w:val="both"/>
        <w:rPr>
          <w:rFonts w:asciiTheme="minorHAnsi" w:hAnsiTheme="minorHAnsi"/>
          <w:sz w:val="26"/>
          <w:szCs w:val="26"/>
        </w:rPr>
      </w:pPr>
      <w:r>
        <w:rPr>
          <w:rFonts w:asciiTheme="minorHAnsi" w:hAnsiTheme="minorHAnsi"/>
          <w:sz w:val="26"/>
          <w:szCs w:val="26"/>
        </w:rPr>
        <w:t>Bylina se dokáže přizpůsobit všem klimatickým podmínkám, nejvhodnější j</w:t>
      </w:r>
      <w:r w:rsidR="005217FF">
        <w:rPr>
          <w:rFonts w:asciiTheme="minorHAnsi" w:hAnsiTheme="minorHAnsi"/>
          <w:sz w:val="26"/>
          <w:szCs w:val="26"/>
        </w:rPr>
        <w:t xml:space="preserve">sou však teplejší polohy. Nadmíra vlhka či sucha není pro rostlinu vhodná. </w:t>
      </w:r>
      <w:r w:rsidR="000E410E">
        <w:rPr>
          <w:rFonts w:asciiTheme="minorHAnsi" w:hAnsiTheme="minorHAnsi"/>
          <w:sz w:val="26"/>
          <w:szCs w:val="26"/>
        </w:rPr>
        <w:t>Jako optimální nadmořská výška pro pěstování heřmánku se udává 650 m. n</w:t>
      </w:r>
      <w:r w:rsidR="000E410E" w:rsidRPr="00E44AD1">
        <w:rPr>
          <w:rFonts w:asciiTheme="minorHAnsi" w:hAnsiTheme="minorHAnsi"/>
          <w:sz w:val="26"/>
          <w:szCs w:val="26"/>
        </w:rPr>
        <w:t>. m.</w:t>
      </w:r>
      <w:r w:rsidR="00E44AD1" w:rsidRPr="00E44AD1">
        <w:rPr>
          <w:rFonts w:asciiTheme="minorHAnsi" w:hAnsiTheme="minorHAnsi"/>
          <w:sz w:val="26"/>
          <w:szCs w:val="26"/>
        </w:rPr>
        <w:t xml:space="preserve"> </w:t>
      </w:r>
      <w:r w:rsidR="00E44AD1" w:rsidRPr="00E44AD1">
        <w:rPr>
          <w:rFonts w:asciiTheme="minorHAnsi" w:hAnsiTheme="minorHAnsi" w:cs="Arial"/>
          <w:color w:val="000000"/>
          <w:sz w:val="26"/>
          <w:szCs w:val="26"/>
        </w:rPr>
        <w:t>Tento druh heřmánku roste na polích, úhorech, rumištích, okrajích cest a slaniscích. Upřednostňu</w:t>
      </w:r>
      <w:r w:rsidR="00A8683C">
        <w:rPr>
          <w:rFonts w:asciiTheme="minorHAnsi" w:hAnsiTheme="minorHAnsi" w:cs="Arial"/>
          <w:color w:val="000000"/>
          <w:sz w:val="26"/>
          <w:szCs w:val="26"/>
        </w:rPr>
        <w:t>je písčité a </w:t>
      </w:r>
      <w:r w:rsidR="00E44AD1" w:rsidRPr="00E44AD1">
        <w:rPr>
          <w:rFonts w:asciiTheme="minorHAnsi" w:hAnsiTheme="minorHAnsi" w:cs="Arial"/>
          <w:color w:val="000000"/>
          <w:sz w:val="26"/>
          <w:szCs w:val="26"/>
        </w:rPr>
        <w:t>mírně kyselé půdy.</w:t>
      </w:r>
    </w:p>
    <w:p w:rsidR="008D6A1A" w:rsidRDefault="008D6A1A" w:rsidP="00942D78">
      <w:pPr>
        <w:spacing w:after="120" w:line="360" w:lineRule="auto"/>
        <w:jc w:val="both"/>
        <w:rPr>
          <w:rFonts w:asciiTheme="minorHAnsi" w:hAnsiTheme="minorHAnsi"/>
          <w:sz w:val="26"/>
          <w:szCs w:val="26"/>
        </w:rPr>
      </w:pPr>
      <w:r w:rsidRPr="00942D78">
        <w:rPr>
          <w:rFonts w:asciiTheme="minorHAnsi" w:hAnsiTheme="minorHAnsi"/>
          <w:sz w:val="26"/>
          <w:szCs w:val="26"/>
        </w:rPr>
        <w:t>Lodyha rostliny dorůstá až 50 cm</w:t>
      </w:r>
      <w:r w:rsidR="002F670F">
        <w:rPr>
          <w:rFonts w:asciiTheme="minorHAnsi" w:hAnsiTheme="minorHAnsi"/>
          <w:sz w:val="26"/>
          <w:szCs w:val="26"/>
        </w:rPr>
        <w:t xml:space="preserve"> a je četně větvená, listy na ní přisedají střídavě.</w:t>
      </w:r>
      <w:r w:rsidRPr="00942D78">
        <w:rPr>
          <w:rFonts w:asciiTheme="minorHAnsi" w:hAnsiTheme="minorHAnsi"/>
          <w:sz w:val="26"/>
          <w:szCs w:val="26"/>
        </w:rPr>
        <w:t xml:space="preserve"> </w:t>
      </w:r>
      <w:r w:rsidR="00942D78" w:rsidRPr="00942D78">
        <w:rPr>
          <w:rFonts w:asciiTheme="minorHAnsi" w:hAnsiTheme="minorHAnsi"/>
          <w:sz w:val="26"/>
          <w:szCs w:val="26"/>
        </w:rPr>
        <w:t>Květ se objevuje od května do září.</w:t>
      </w:r>
      <w:r w:rsidR="002F670F">
        <w:rPr>
          <w:rFonts w:asciiTheme="minorHAnsi" w:hAnsiTheme="minorHAnsi"/>
          <w:sz w:val="26"/>
          <w:szCs w:val="26"/>
        </w:rPr>
        <w:t xml:space="preserve"> Květy jsou trubkovitého tvaru, žlutě zbarveny. Na obvodu úboru v</w:t>
      </w:r>
      <w:r w:rsidR="00E0268B">
        <w:rPr>
          <w:rFonts w:asciiTheme="minorHAnsi" w:hAnsiTheme="minorHAnsi"/>
          <w:sz w:val="26"/>
          <w:szCs w:val="26"/>
        </w:rPr>
        <w:t xml:space="preserve">yrůstají bílé jazykovité květy. </w:t>
      </w:r>
      <w:r w:rsidRPr="00942D78">
        <w:rPr>
          <w:rFonts w:asciiTheme="minorHAnsi" w:hAnsiTheme="minorHAnsi"/>
          <w:sz w:val="26"/>
          <w:szCs w:val="26"/>
        </w:rPr>
        <w:t xml:space="preserve">Heřmánek </w:t>
      </w:r>
      <w:r w:rsidR="002F670F">
        <w:rPr>
          <w:rFonts w:asciiTheme="minorHAnsi" w:hAnsiTheme="minorHAnsi"/>
          <w:sz w:val="26"/>
          <w:szCs w:val="26"/>
        </w:rPr>
        <w:t xml:space="preserve">je často zaměňován s heřmánkem římským. Heřmánek </w:t>
      </w:r>
      <w:r w:rsidRPr="00942D78">
        <w:rPr>
          <w:rFonts w:asciiTheme="minorHAnsi" w:hAnsiTheme="minorHAnsi"/>
          <w:sz w:val="26"/>
          <w:szCs w:val="26"/>
        </w:rPr>
        <w:t>pravý jistě poznáte podle lůžka květu</w:t>
      </w:r>
      <w:r w:rsidR="002F670F">
        <w:rPr>
          <w:rFonts w:asciiTheme="minorHAnsi" w:hAnsiTheme="minorHAnsi"/>
          <w:sz w:val="26"/>
          <w:szCs w:val="26"/>
        </w:rPr>
        <w:t>, k</w:t>
      </w:r>
      <w:r w:rsidRPr="00942D78">
        <w:rPr>
          <w:rFonts w:asciiTheme="minorHAnsi" w:hAnsiTheme="minorHAnsi"/>
          <w:sz w:val="26"/>
          <w:szCs w:val="26"/>
        </w:rPr>
        <w:t>teré je kuželovitě vyklenuté a duté</w:t>
      </w:r>
      <w:r w:rsidR="00501331">
        <w:rPr>
          <w:rFonts w:asciiTheme="minorHAnsi" w:hAnsiTheme="minorHAnsi"/>
          <w:sz w:val="26"/>
          <w:szCs w:val="26"/>
        </w:rPr>
        <w:t xml:space="preserve"> (heřmánek římský má lůžko vyplněno)</w:t>
      </w:r>
      <w:r w:rsidRPr="00942D78">
        <w:rPr>
          <w:rFonts w:asciiTheme="minorHAnsi" w:hAnsiTheme="minorHAnsi"/>
          <w:sz w:val="26"/>
          <w:szCs w:val="26"/>
        </w:rPr>
        <w:t xml:space="preserve">. </w:t>
      </w:r>
      <w:r w:rsidR="00501331">
        <w:rPr>
          <w:rFonts w:asciiTheme="minorHAnsi" w:hAnsiTheme="minorHAnsi"/>
          <w:sz w:val="26"/>
          <w:szCs w:val="26"/>
        </w:rPr>
        <w:t>Plodem je drobná nažka, jejíž délka nedosahuje ani 1 mm.</w:t>
      </w:r>
    </w:p>
    <w:p w:rsidR="004E0C3F" w:rsidRDefault="004E0C3F" w:rsidP="00942D78">
      <w:pPr>
        <w:spacing w:after="120" w:line="360" w:lineRule="auto"/>
        <w:jc w:val="both"/>
        <w:rPr>
          <w:rFonts w:asciiTheme="minorHAnsi" w:hAnsiTheme="minorHAnsi"/>
          <w:b/>
          <w:sz w:val="26"/>
          <w:szCs w:val="26"/>
        </w:rPr>
      </w:pPr>
      <w:r w:rsidRPr="004E0C3F">
        <w:rPr>
          <w:rFonts w:asciiTheme="minorHAnsi" w:hAnsiTheme="minorHAnsi"/>
          <w:b/>
          <w:sz w:val="26"/>
          <w:szCs w:val="26"/>
        </w:rPr>
        <w:t>Sběr</w:t>
      </w:r>
      <w:r>
        <w:rPr>
          <w:rFonts w:asciiTheme="minorHAnsi" w:hAnsiTheme="minorHAnsi"/>
          <w:b/>
          <w:sz w:val="26"/>
          <w:szCs w:val="26"/>
        </w:rPr>
        <w:t xml:space="preserve"> a skladování</w:t>
      </w:r>
    </w:p>
    <w:p w:rsidR="004E0C3F" w:rsidRPr="005C4054" w:rsidRDefault="005C4054" w:rsidP="00942D78">
      <w:pPr>
        <w:spacing w:after="120" w:line="360" w:lineRule="auto"/>
        <w:jc w:val="both"/>
        <w:rPr>
          <w:rFonts w:asciiTheme="minorHAnsi" w:hAnsiTheme="minorHAnsi"/>
          <w:sz w:val="26"/>
          <w:szCs w:val="26"/>
        </w:rPr>
      </w:pPr>
      <w:r w:rsidRPr="005C4054">
        <w:rPr>
          <w:rFonts w:asciiTheme="minorHAnsi" w:hAnsiTheme="minorHAnsi"/>
          <w:sz w:val="26"/>
          <w:szCs w:val="26"/>
        </w:rPr>
        <w:t>Květy heřmánku se sbírají v průběhu období od června do září. Sběr je třeba provádět za suchého počasí, nejlépe třetí až pátý den po rozvinutí.</w:t>
      </w:r>
      <w:r>
        <w:rPr>
          <w:rFonts w:asciiTheme="minorHAnsi" w:hAnsiTheme="minorHAnsi"/>
          <w:sz w:val="26"/>
          <w:szCs w:val="26"/>
        </w:rPr>
        <w:t xml:space="preserve"> Květy je nutné sušit rychle na stinném a vzdušném místě ve vrstvách do 2 cm. Vhodné je umělé světlo do 40°C. </w:t>
      </w:r>
      <w:r>
        <w:rPr>
          <w:rFonts w:asciiTheme="minorHAnsi" w:hAnsiTheme="minorHAnsi"/>
          <w:sz w:val="26"/>
          <w:szCs w:val="26"/>
        </w:rPr>
        <w:lastRenderedPageBreak/>
        <w:t>Pomalým sušením by bylina ztratila barvu i účinné látky. Usušené květy krásně voní, mají mírně nahořklou chuť. Doporučuje se uchovávat sušené květy v papírových sáčcích, na suchých místech bez přítomnosti vlhkosti a přímého světla.</w:t>
      </w:r>
    </w:p>
    <w:p w:rsidR="00EC63B8" w:rsidRDefault="00075E5C" w:rsidP="00993AF5">
      <w:pPr>
        <w:spacing w:after="120" w:line="360" w:lineRule="auto"/>
        <w:jc w:val="both"/>
        <w:rPr>
          <w:rFonts w:asciiTheme="minorHAnsi" w:hAnsiTheme="minorHAnsi"/>
          <w:b/>
          <w:sz w:val="26"/>
          <w:szCs w:val="26"/>
        </w:rPr>
      </w:pPr>
      <w:r w:rsidRPr="00993AF5">
        <w:rPr>
          <w:rFonts w:asciiTheme="minorHAnsi" w:hAnsiTheme="minorHAnsi"/>
          <w:b/>
          <w:sz w:val="26"/>
          <w:szCs w:val="26"/>
        </w:rPr>
        <w:t>Vy</w:t>
      </w:r>
      <w:r w:rsidR="00EC63B8" w:rsidRPr="00993AF5">
        <w:rPr>
          <w:rFonts w:asciiTheme="minorHAnsi" w:hAnsiTheme="minorHAnsi"/>
          <w:b/>
          <w:sz w:val="26"/>
          <w:szCs w:val="26"/>
        </w:rPr>
        <w:t>užití</w:t>
      </w:r>
    </w:p>
    <w:p w:rsidR="00942D78" w:rsidRDefault="00942D78" w:rsidP="00993AF5">
      <w:pPr>
        <w:spacing w:after="120" w:line="360" w:lineRule="auto"/>
        <w:jc w:val="both"/>
        <w:rPr>
          <w:rFonts w:asciiTheme="minorHAnsi" w:hAnsiTheme="minorHAnsi"/>
          <w:sz w:val="26"/>
          <w:szCs w:val="26"/>
        </w:rPr>
      </w:pPr>
      <w:r w:rsidRPr="00942D78">
        <w:rPr>
          <w:rFonts w:asciiTheme="minorHAnsi" w:hAnsiTheme="minorHAnsi"/>
          <w:sz w:val="26"/>
          <w:szCs w:val="26"/>
        </w:rPr>
        <w:t>U heřmánku pravého využíváme jeho květ (květní úbor). Hlavními účinnými látkami této byliny jsou silice, které působ</w:t>
      </w:r>
      <w:r w:rsidR="00A8683C">
        <w:rPr>
          <w:rFonts w:asciiTheme="minorHAnsi" w:hAnsiTheme="minorHAnsi"/>
          <w:sz w:val="26"/>
          <w:szCs w:val="26"/>
        </w:rPr>
        <w:t>í protizánětlivě a dezinfekčně, protialergicky. Je vhodný k vnitřnímu i vnějšímu používání.</w:t>
      </w:r>
    </w:p>
    <w:p w:rsidR="00CD5ED0" w:rsidRPr="00942D78" w:rsidRDefault="00A8683C" w:rsidP="00993AF5">
      <w:pPr>
        <w:spacing w:after="120" w:line="360" w:lineRule="auto"/>
        <w:jc w:val="both"/>
        <w:rPr>
          <w:rFonts w:asciiTheme="minorHAnsi" w:hAnsiTheme="minorHAnsi"/>
          <w:sz w:val="26"/>
          <w:szCs w:val="26"/>
        </w:rPr>
      </w:pPr>
      <w:r w:rsidRPr="004E0C3F">
        <w:rPr>
          <w:rFonts w:asciiTheme="minorHAnsi" w:hAnsiTheme="minorHAnsi"/>
          <w:i/>
          <w:sz w:val="26"/>
          <w:szCs w:val="26"/>
        </w:rPr>
        <w:t>Zevně</w:t>
      </w:r>
      <w:r>
        <w:rPr>
          <w:rFonts w:asciiTheme="minorHAnsi" w:hAnsiTheme="minorHAnsi"/>
          <w:sz w:val="26"/>
          <w:szCs w:val="26"/>
        </w:rPr>
        <w:t xml:space="preserve"> je heřmánek vhodný k obkladům na hůře se hojící rány, kožní vyrážky, lehké popáleniny či hemeroidy. Heřmánkový nálev je možné použít jako kloktadlo při onemocnění a zánětech ústní dutiny a hrtanu. Nálev je účinný i při obkladech a vymývání očí při zánětech očních spojivek.</w:t>
      </w:r>
      <w:r w:rsidR="00CD5ED0">
        <w:rPr>
          <w:rFonts w:asciiTheme="minorHAnsi" w:hAnsiTheme="minorHAnsi"/>
          <w:sz w:val="26"/>
          <w:szCs w:val="26"/>
        </w:rPr>
        <w:t xml:space="preserve"> Heřmánek bývá součástí kosmetiky, nálev z byliny posiluje vlasy i pokožku hlavy. </w:t>
      </w:r>
    </w:p>
    <w:p w:rsidR="00942D78" w:rsidRDefault="007A56C6" w:rsidP="00993AF5">
      <w:pPr>
        <w:spacing w:after="120" w:line="360" w:lineRule="auto"/>
        <w:jc w:val="both"/>
        <w:rPr>
          <w:rFonts w:asciiTheme="minorHAnsi" w:hAnsiTheme="minorHAnsi"/>
          <w:sz w:val="26"/>
          <w:szCs w:val="26"/>
        </w:rPr>
      </w:pPr>
      <w:r>
        <w:rPr>
          <w:rFonts w:asciiTheme="minorHAnsi" w:hAnsiTheme="minorHAnsi"/>
          <w:sz w:val="26"/>
          <w:szCs w:val="26"/>
        </w:rPr>
        <w:t xml:space="preserve">Návod na </w:t>
      </w:r>
      <w:r w:rsidRPr="007A56C6">
        <w:rPr>
          <w:rFonts w:asciiTheme="minorHAnsi" w:hAnsiTheme="minorHAnsi"/>
          <w:sz w:val="26"/>
          <w:szCs w:val="26"/>
        </w:rPr>
        <w:t>nálev z heřmánku:</w:t>
      </w:r>
      <w:r>
        <w:rPr>
          <w:rFonts w:asciiTheme="minorHAnsi" w:hAnsiTheme="minorHAnsi"/>
          <w:sz w:val="26"/>
          <w:szCs w:val="26"/>
        </w:rPr>
        <w:t xml:space="preserve"> 2-3 polévkové lžíce sušených květů zalijte 500 ml vařící vody. Po 15minutovém luhování scedíme. Nejvhodnější k užití je vlažný nálev.</w:t>
      </w:r>
    </w:p>
    <w:p w:rsidR="007A56C6" w:rsidRDefault="00062DD4" w:rsidP="00993AF5">
      <w:pPr>
        <w:spacing w:after="120" w:line="360" w:lineRule="auto"/>
        <w:jc w:val="both"/>
        <w:rPr>
          <w:rFonts w:asciiTheme="minorHAnsi" w:hAnsiTheme="minorHAnsi"/>
          <w:sz w:val="26"/>
          <w:szCs w:val="26"/>
        </w:rPr>
      </w:pPr>
      <w:r>
        <w:rPr>
          <w:rFonts w:asciiTheme="minorHAnsi" w:hAnsiTheme="minorHAnsi"/>
          <w:sz w:val="26"/>
          <w:szCs w:val="26"/>
        </w:rPr>
        <w:t>Pro přípravu heřmánkové masti je třeba 250 g vepřového sádla, které se nechá rozehřát, poté se do něj vsypou 2 hrsti čerstvých květů heřmánku. Směs se nechá vzkypět, promíchá se a odtáhne z ohně. Nádoba se směsí se přikrytá nechá přes noc zchladit. Druhý den je nutné směs znovu rozehřát a přelít přes lněné plátno, které se dá do síta a mast se prolisuje. Následně se mast promísí a přelije do čisté nádoby.</w:t>
      </w:r>
    </w:p>
    <w:p w:rsidR="00062DD4" w:rsidRPr="00CD5ED0" w:rsidRDefault="00062DD4" w:rsidP="00993AF5">
      <w:pPr>
        <w:spacing w:after="120" w:line="360" w:lineRule="auto"/>
        <w:jc w:val="both"/>
        <w:rPr>
          <w:rFonts w:asciiTheme="minorHAnsi" w:hAnsiTheme="minorHAnsi"/>
          <w:sz w:val="26"/>
          <w:szCs w:val="26"/>
        </w:rPr>
      </w:pPr>
      <w:r w:rsidRPr="004E0C3F">
        <w:rPr>
          <w:rFonts w:asciiTheme="minorHAnsi" w:hAnsiTheme="minorHAnsi"/>
          <w:i/>
          <w:sz w:val="26"/>
          <w:szCs w:val="26"/>
        </w:rPr>
        <w:t>Vnitřně</w:t>
      </w:r>
      <w:r w:rsidR="007D529C">
        <w:rPr>
          <w:rFonts w:asciiTheme="minorHAnsi" w:hAnsiTheme="minorHAnsi"/>
          <w:sz w:val="26"/>
          <w:szCs w:val="26"/>
        </w:rPr>
        <w:t xml:space="preserve"> je heřmánek používán opět ve formě nálevů. Existuje celá řada čajových bylinných směsí. Bylinný čaj je pomocníkem při žaludečních a střevních obtížích, při léčbě vředů či bronchiálním astmatu. Čaj dále zmírňuje křeče zažívadel, uvolňuje střevní plyny, pomáhá při průjmových onemocněních.</w:t>
      </w:r>
      <w:r w:rsidR="00331AE9">
        <w:rPr>
          <w:rFonts w:asciiTheme="minorHAnsi" w:hAnsiTheme="minorHAnsi"/>
          <w:sz w:val="26"/>
          <w:szCs w:val="26"/>
        </w:rPr>
        <w:t xml:space="preserve"> Vhodnou bylinou je heřmánek také při zánětech močových cest a pohlavních ústrojí. </w:t>
      </w:r>
    </w:p>
    <w:p w:rsidR="008D6A1A" w:rsidRPr="00361A20" w:rsidRDefault="00EF289B" w:rsidP="00361A20">
      <w:pPr>
        <w:spacing w:after="120" w:line="360" w:lineRule="auto"/>
        <w:jc w:val="both"/>
        <w:rPr>
          <w:rFonts w:asciiTheme="minorHAnsi" w:hAnsiTheme="minorHAnsi"/>
          <w:sz w:val="20"/>
          <w:szCs w:val="20"/>
        </w:rPr>
      </w:pPr>
      <w:r w:rsidRPr="00EF289B">
        <w:rPr>
          <w:rFonts w:asciiTheme="minorHAnsi" w:hAnsiTheme="minorHAnsi"/>
          <w:sz w:val="26"/>
          <w:szCs w:val="26"/>
        </w:rPr>
        <w:t xml:space="preserve">Bylinný čaj se připraví z 1 čajové lžičky sušených květů, které se zalijí 250 ml vařící vody. Za 15 minut je čaj vyluhován, scedí se a může se podávat. Ideální frekvence pití čaje je třikrát denně šálek po jídle. </w:t>
      </w:r>
    </w:p>
    <w:p w:rsidR="00075E5C" w:rsidRPr="00361A20" w:rsidRDefault="00993AF5" w:rsidP="00361A20">
      <w:pPr>
        <w:spacing w:after="0" w:line="360" w:lineRule="auto"/>
        <w:jc w:val="both"/>
        <w:rPr>
          <w:rFonts w:asciiTheme="minorHAnsi" w:hAnsiTheme="minorHAnsi"/>
          <w:sz w:val="20"/>
          <w:szCs w:val="20"/>
        </w:rPr>
      </w:pPr>
      <w:r w:rsidRPr="00361A20">
        <w:rPr>
          <w:rFonts w:asciiTheme="minorHAnsi" w:hAnsiTheme="minorHAnsi"/>
          <w:sz w:val="20"/>
          <w:szCs w:val="20"/>
        </w:rPr>
        <w:lastRenderedPageBreak/>
        <w:t>*</w:t>
      </w:r>
      <w:r w:rsidR="009E0728" w:rsidRPr="00361A20">
        <w:rPr>
          <w:rFonts w:asciiTheme="minorHAnsi" w:hAnsiTheme="minorHAnsi"/>
          <w:sz w:val="20"/>
          <w:szCs w:val="20"/>
        </w:rPr>
        <w:t xml:space="preserve">HENEBERG, V. </w:t>
      </w:r>
      <w:r w:rsidR="009E0728" w:rsidRPr="00361A20">
        <w:rPr>
          <w:rFonts w:asciiTheme="minorHAnsi" w:hAnsiTheme="minorHAnsi"/>
          <w:i/>
          <w:sz w:val="20"/>
          <w:szCs w:val="20"/>
        </w:rPr>
        <w:t>Pěstujeme léčivé rostliny</w:t>
      </w:r>
      <w:r w:rsidR="009E0728" w:rsidRPr="00361A20">
        <w:rPr>
          <w:rFonts w:asciiTheme="minorHAnsi" w:hAnsiTheme="minorHAnsi"/>
          <w:sz w:val="20"/>
          <w:szCs w:val="20"/>
        </w:rPr>
        <w:t>. České Budějovice: Nakladatelství Dona, 1992, s. 24-25. ISBN 80-85463-06-7.</w:t>
      </w:r>
    </w:p>
    <w:p w:rsidR="004B3FB6" w:rsidRPr="00361A20" w:rsidRDefault="00E701B8" w:rsidP="00361A20">
      <w:pPr>
        <w:spacing w:after="0" w:line="360" w:lineRule="auto"/>
        <w:jc w:val="both"/>
        <w:rPr>
          <w:rFonts w:asciiTheme="minorHAnsi" w:hAnsiTheme="minorHAnsi"/>
          <w:sz w:val="20"/>
          <w:szCs w:val="20"/>
        </w:rPr>
      </w:pPr>
      <w:r w:rsidRPr="00361A20">
        <w:rPr>
          <w:rFonts w:asciiTheme="minorHAnsi" w:hAnsiTheme="minorHAnsi"/>
          <w:sz w:val="20"/>
          <w:szCs w:val="20"/>
        </w:rPr>
        <w:t>*</w:t>
      </w:r>
      <w:r w:rsidR="004B3FB6" w:rsidRPr="00361A20">
        <w:rPr>
          <w:rFonts w:asciiTheme="minorHAnsi" w:hAnsiTheme="minorHAnsi"/>
          <w:sz w:val="20"/>
          <w:szCs w:val="20"/>
        </w:rPr>
        <w:t xml:space="preserve">HANUS, B. &amp; </w:t>
      </w:r>
      <w:proofErr w:type="gramStart"/>
      <w:r w:rsidR="004B3FB6" w:rsidRPr="00361A20">
        <w:rPr>
          <w:rFonts w:asciiTheme="minorHAnsi" w:hAnsiTheme="minorHAnsi"/>
          <w:sz w:val="20"/>
          <w:szCs w:val="20"/>
        </w:rPr>
        <w:t>4PEOPLE.CZ</w:t>
      </w:r>
      <w:proofErr w:type="gramEnd"/>
      <w:r w:rsidR="004B3FB6" w:rsidRPr="00361A20">
        <w:rPr>
          <w:rFonts w:asciiTheme="minorHAnsi" w:hAnsiTheme="minorHAnsi"/>
          <w:sz w:val="20"/>
          <w:szCs w:val="20"/>
        </w:rPr>
        <w:t xml:space="preserve">. </w:t>
      </w:r>
      <w:r w:rsidR="004B3FB6" w:rsidRPr="00361A20">
        <w:rPr>
          <w:rFonts w:asciiTheme="minorHAnsi" w:hAnsiTheme="minorHAnsi"/>
          <w:i/>
          <w:sz w:val="20"/>
          <w:szCs w:val="20"/>
        </w:rPr>
        <w:t>Bylinky a recepty našich babiček</w:t>
      </w:r>
      <w:r w:rsidR="004B3FB6" w:rsidRPr="00361A20">
        <w:rPr>
          <w:rFonts w:asciiTheme="minorHAnsi" w:hAnsiTheme="minorHAnsi"/>
          <w:sz w:val="20"/>
          <w:szCs w:val="20"/>
        </w:rPr>
        <w:t xml:space="preserve">. Milan Netolický, 2011, s. </w:t>
      </w:r>
      <w:r w:rsidR="009E0728" w:rsidRPr="00361A20">
        <w:rPr>
          <w:rFonts w:asciiTheme="minorHAnsi" w:hAnsiTheme="minorHAnsi"/>
          <w:sz w:val="20"/>
          <w:szCs w:val="20"/>
        </w:rPr>
        <w:t>20-21</w:t>
      </w:r>
      <w:r w:rsidR="004B3FB6" w:rsidRPr="00361A20">
        <w:rPr>
          <w:rFonts w:asciiTheme="minorHAnsi" w:hAnsiTheme="minorHAnsi"/>
          <w:sz w:val="20"/>
          <w:szCs w:val="20"/>
        </w:rPr>
        <w:t xml:space="preserve">. ISBN 978-80-260-0559-9. </w:t>
      </w:r>
    </w:p>
    <w:p w:rsidR="00993AF5" w:rsidRPr="00361A20" w:rsidRDefault="00B401FF" w:rsidP="00361A20">
      <w:pPr>
        <w:spacing w:after="0" w:line="360" w:lineRule="auto"/>
        <w:jc w:val="both"/>
        <w:rPr>
          <w:rFonts w:asciiTheme="minorHAnsi" w:hAnsiTheme="minorHAnsi"/>
          <w:sz w:val="20"/>
          <w:szCs w:val="20"/>
        </w:rPr>
      </w:pPr>
      <w:bookmarkStart w:id="89" w:name="_Toc363030661"/>
      <w:bookmarkStart w:id="90" w:name="_Toc363216537"/>
      <w:r w:rsidRPr="00361A20">
        <w:rPr>
          <w:rFonts w:asciiTheme="minorHAnsi" w:hAnsiTheme="minorHAnsi"/>
          <w:sz w:val="20"/>
          <w:szCs w:val="20"/>
        </w:rPr>
        <w:t xml:space="preserve">*Dostupné z: </w:t>
      </w:r>
      <w:hyperlink r:id="rId39" w:history="1">
        <w:r w:rsidR="008D6A1A" w:rsidRPr="00361A20">
          <w:rPr>
            <w:rStyle w:val="Hypertextovodkaz"/>
            <w:rFonts w:asciiTheme="minorHAnsi" w:hAnsiTheme="minorHAnsi"/>
            <w:color w:val="auto"/>
            <w:sz w:val="20"/>
            <w:szCs w:val="20"/>
            <w:u w:val="none"/>
          </w:rPr>
          <w:t>http://botany.cz/cs/matricaria-recutita/</w:t>
        </w:r>
      </w:hyperlink>
    </w:p>
    <w:p w:rsidR="008D6A1A" w:rsidRPr="00361A20" w:rsidRDefault="00B401FF" w:rsidP="00361A20">
      <w:pPr>
        <w:spacing w:after="0" w:line="360" w:lineRule="auto"/>
        <w:jc w:val="both"/>
        <w:rPr>
          <w:rFonts w:asciiTheme="minorHAnsi" w:hAnsiTheme="minorHAnsi"/>
          <w:sz w:val="20"/>
          <w:szCs w:val="20"/>
        </w:rPr>
      </w:pPr>
      <w:r w:rsidRPr="00361A20">
        <w:rPr>
          <w:rFonts w:asciiTheme="minorHAnsi" w:hAnsiTheme="minorHAnsi"/>
          <w:sz w:val="20"/>
          <w:szCs w:val="20"/>
        </w:rPr>
        <w:t xml:space="preserve">*Dostupné z: </w:t>
      </w:r>
      <w:r w:rsidR="008D6A1A" w:rsidRPr="00361A20">
        <w:rPr>
          <w:rFonts w:asciiTheme="minorHAnsi" w:hAnsiTheme="minorHAnsi"/>
          <w:sz w:val="20"/>
          <w:szCs w:val="20"/>
        </w:rPr>
        <w:t>http://www.leros.cz/herbar/hermanek-pravy</w:t>
      </w:r>
    </w:p>
    <w:p w:rsidR="00B401FF" w:rsidRPr="001C2DA2" w:rsidRDefault="00B401FF" w:rsidP="00361A20">
      <w:pPr>
        <w:spacing w:after="0" w:line="360" w:lineRule="auto"/>
        <w:jc w:val="both"/>
        <w:rPr>
          <w:rFonts w:asciiTheme="minorHAnsi" w:hAnsiTheme="minorHAnsi"/>
          <w:sz w:val="20"/>
          <w:szCs w:val="20"/>
        </w:rPr>
      </w:pPr>
      <w:r w:rsidRPr="00361A20">
        <w:rPr>
          <w:rFonts w:asciiTheme="minorHAnsi" w:hAnsiTheme="minorHAnsi"/>
          <w:sz w:val="20"/>
          <w:szCs w:val="20"/>
        </w:rPr>
        <w:t>*Zdroj fotografie: Dostupné z: http://www.naturfoto.cz/hermanek-pravy-fotografie-16531</w:t>
      </w:r>
      <w:r w:rsidRPr="00B401FF">
        <w:rPr>
          <w:rFonts w:asciiTheme="minorHAnsi" w:hAnsiTheme="minorHAnsi"/>
          <w:sz w:val="20"/>
          <w:szCs w:val="20"/>
        </w:rPr>
        <w:t>.html</w:t>
      </w:r>
    </w:p>
    <w:p w:rsidR="00747A7D" w:rsidRDefault="00747A7D" w:rsidP="0052246E">
      <w:pPr>
        <w:pStyle w:val="Nadpis1"/>
        <w:tabs>
          <w:tab w:val="center" w:pos="4536"/>
          <w:tab w:val="left" w:pos="7380"/>
        </w:tabs>
        <w:spacing w:before="0" w:after="0" w:line="360" w:lineRule="auto"/>
      </w:pPr>
    </w:p>
    <w:p w:rsidR="004B3FB6" w:rsidRPr="00936C03" w:rsidRDefault="002F433C" w:rsidP="0052246E">
      <w:pPr>
        <w:pStyle w:val="Nadpis1"/>
        <w:tabs>
          <w:tab w:val="center" w:pos="4536"/>
          <w:tab w:val="left" w:pos="7380"/>
        </w:tabs>
        <w:spacing w:before="0" w:after="0" w:line="360" w:lineRule="auto"/>
      </w:pPr>
      <w:bookmarkStart w:id="91" w:name="_Toc380051581"/>
      <w:r w:rsidRPr="00936C03">
        <w:t>v</w:t>
      </w:r>
      <w:r w:rsidR="00360DB5" w:rsidRPr="00936C03">
        <w:t>ýznam jmen</w:t>
      </w:r>
      <w:bookmarkEnd w:id="89"/>
      <w:bookmarkEnd w:id="90"/>
      <w:bookmarkEnd w:id="91"/>
    </w:p>
    <w:p w:rsidR="007143B4" w:rsidRPr="007143B4" w:rsidRDefault="003F1B54" w:rsidP="0083198D">
      <w:pPr>
        <w:pStyle w:val="Nadpis2"/>
        <w:numPr>
          <w:ilvl w:val="0"/>
          <w:numId w:val="8"/>
        </w:numPr>
        <w:spacing w:before="120" w:after="240"/>
        <w:ind w:left="4241" w:hanging="357"/>
        <w:jc w:val="left"/>
      </w:pPr>
      <w:r>
        <w:t>2</w:t>
      </w:r>
      <w:r w:rsidR="00EC2CFB">
        <w:t>. hynek</w:t>
      </w:r>
    </w:p>
    <w:p w:rsidR="00EC2CFB" w:rsidRPr="007143B4" w:rsidRDefault="007143B4" w:rsidP="007143B4">
      <w:pPr>
        <w:spacing w:after="0" w:line="360" w:lineRule="auto"/>
        <w:jc w:val="both"/>
        <w:rPr>
          <w:rFonts w:asciiTheme="minorHAnsi" w:hAnsiTheme="minorHAnsi"/>
          <w:sz w:val="26"/>
          <w:szCs w:val="26"/>
        </w:rPr>
      </w:pPr>
      <w:r w:rsidRPr="007143B4">
        <w:rPr>
          <w:rFonts w:asciiTheme="minorHAnsi" w:hAnsiTheme="minorHAnsi"/>
          <w:sz w:val="26"/>
          <w:szCs w:val="26"/>
        </w:rPr>
        <w:t xml:space="preserve">Křestní jméno Hynek má německý původ.  Jméno vzniklo zřejmě </w:t>
      </w:r>
      <w:r w:rsidR="00EC2CFB" w:rsidRPr="007143B4">
        <w:rPr>
          <w:rFonts w:asciiTheme="minorHAnsi" w:hAnsiTheme="minorHAnsi"/>
          <w:sz w:val="26"/>
          <w:szCs w:val="26"/>
        </w:rPr>
        <w:t xml:space="preserve">počeštěním německého </w:t>
      </w:r>
      <w:r w:rsidRPr="007143B4">
        <w:rPr>
          <w:rFonts w:asciiTheme="minorHAnsi" w:hAnsiTheme="minorHAnsi"/>
          <w:sz w:val="26"/>
          <w:szCs w:val="26"/>
        </w:rPr>
        <w:t xml:space="preserve">jména </w:t>
      </w:r>
      <w:r w:rsidR="00EC2CFB" w:rsidRPr="007143B4">
        <w:rPr>
          <w:rFonts w:asciiTheme="minorHAnsi" w:hAnsiTheme="minorHAnsi"/>
          <w:sz w:val="26"/>
          <w:szCs w:val="26"/>
        </w:rPr>
        <w:t xml:space="preserve">Heinrich. První </w:t>
      </w:r>
      <w:r w:rsidRPr="007143B4">
        <w:rPr>
          <w:rFonts w:asciiTheme="minorHAnsi" w:hAnsiTheme="minorHAnsi"/>
          <w:sz w:val="26"/>
          <w:szCs w:val="26"/>
        </w:rPr>
        <w:t xml:space="preserve">část slova </w:t>
      </w:r>
      <w:r>
        <w:rPr>
          <w:rFonts w:asciiTheme="minorHAnsi" w:hAnsiTheme="minorHAnsi"/>
          <w:sz w:val="26"/>
          <w:szCs w:val="26"/>
        </w:rPr>
        <w:t>„</w:t>
      </w:r>
      <w:r w:rsidR="00EC2CFB" w:rsidRPr="007143B4">
        <w:rPr>
          <w:rFonts w:asciiTheme="minorHAnsi" w:hAnsiTheme="minorHAnsi"/>
          <w:sz w:val="26"/>
          <w:szCs w:val="26"/>
        </w:rPr>
        <w:t>Heim</w:t>
      </w:r>
      <w:r>
        <w:rPr>
          <w:rFonts w:asciiTheme="minorHAnsi" w:hAnsiTheme="minorHAnsi"/>
          <w:sz w:val="26"/>
          <w:szCs w:val="26"/>
        </w:rPr>
        <w:t>“</w:t>
      </w:r>
      <w:r w:rsidRPr="007143B4">
        <w:rPr>
          <w:rFonts w:asciiTheme="minorHAnsi" w:hAnsiTheme="minorHAnsi"/>
          <w:sz w:val="26"/>
          <w:szCs w:val="26"/>
        </w:rPr>
        <w:t xml:space="preserve"> znamená </w:t>
      </w:r>
      <w:r w:rsidR="00EC2CFB" w:rsidRPr="007143B4">
        <w:rPr>
          <w:rFonts w:asciiTheme="minorHAnsi" w:hAnsiTheme="minorHAnsi"/>
          <w:sz w:val="26"/>
          <w:szCs w:val="26"/>
        </w:rPr>
        <w:t>domov,</w:t>
      </w:r>
      <w:r w:rsidR="003F1B54">
        <w:rPr>
          <w:rFonts w:asciiTheme="minorHAnsi" w:hAnsiTheme="minorHAnsi"/>
          <w:sz w:val="26"/>
          <w:szCs w:val="26"/>
        </w:rPr>
        <w:t xml:space="preserve"> </w:t>
      </w:r>
      <w:r w:rsidRPr="007143B4">
        <w:rPr>
          <w:rFonts w:asciiTheme="minorHAnsi" w:hAnsiTheme="minorHAnsi"/>
          <w:sz w:val="26"/>
          <w:szCs w:val="26"/>
        </w:rPr>
        <w:t>druhá</w:t>
      </w:r>
      <w:r w:rsidR="00EC2CFB" w:rsidRPr="007143B4">
        <w:rPr>
          <w:rFonts w:asciiTheme="minorHAnsi" w:hAnsiTheme="minorHAnsi"/>
          <w:sz w:val="26"/>
          <w:szCs w:val="26"/>
        </w:rPr>
        <w:t xml:space="preserve"> </w:t>
      </w:r>
      <w:r w:rsidRPr="007143B4">
        <w:rPr>
          <w:rFonts w:asciiTheme="minorHAnsi" w:hAnsiTheme="minorHAnsi"/>
          <w:sz w:val="26"/>
          <w:szCs w:val="26"/>
        </w:rPr>
        <w:t xml:space="preserve">část </w:t>
      </w:r>
      <w:r>
        <w:rPr>
          <w:rFonts w:asciiTheme="minorHAnsi" w:hAnsiTheme="minorHAnsi"/>
          <w:sz w:val="26"/>
          <w:szCs w:val="26"/>
        </w:rPr>
        <w:t>„</w:t>
      </w:r>
      <w:r w:rsidR="00EC2CFB" w:rsidRPr="007143B4">
        <w:rPr>
          <w:rFonts w:asciiTheme="minorHAnsi" w:hAnsiTheme="minorHAnsi"/>
          <w:sz w:val="26"/>
          <w:szCs w:val="26"/>
        </w:rPr>
        <w:t>Ríhhi</w:t>
      </w:r>
      <w:r>
        <w:rPr>
          <w:rFonts w:asciiTheme="minorHAnsi" w:hAnsiTheme="minorHAnsi"/>
          <w:sz w:val="26"/>
          <w:szCs w:val="26"/>
        </w:rPr>
        <w:t>“</w:t>
      </w:r>
      <w:r w:rsidR="00EC2CFB" w:rsidRPr="007143B4">
        <w:rPr>
          <w:rFonts w:asciiTheme="minorHAnsi" w:hAnsiTheme="minorHAnsi"/>
          <w:sz w:val="26"/>
          <w:szCs w:val="26"/>
        </w:rPr>
        <w:t xml:space="preserve"> </w:t>
      </w:r>
      <w:r w:rsidRPr="007143B4">
        <w:rPr>
          <w:rFonts w:asciiTheme="minorHAnsi" w:hAnsiTheme="minorHAnsi"/>
          <w:sz w:val="26"/>
          <w:szCs w:val="26"/>
        </w:rPr>
        <w:t xml:space="preserve">znamená </w:t>
      </w:r>
      <w:r w:rsidR="00EC2CFB" w:rsidRPr="007143B4">
        <w:rPr>
          <w:rFonts w:asciiTheme="minorHAnsi" w:hAnsiTheme="minorHAnsi"/>
          <w:sz w:val="26"/>
          <w:szCs w:val="26"/>
        </w:rPr>
        <w:t xml:space="preserve">"vládce". Význam </w:t>
      </w:r>
      <w:r w:rsidRPr="007143B4">
        <w:rPr>
          <w:rFonts w:asciiTheme="minorHAnsi" w:hAnsiTheme="minorHAnsi"/>
          <w:sz w:val="26"/>
          <w:szCs w:val="26"/>
        </w:rPr>
        <w:t>jména Hynek se poté vysvětluje jako vládce domu</w:t>
      </w:r>
      <w:r w:rsidR="00EC2CFB" w:rsidRPr="007143B4">
        <w:rPr>
          <w:rFonts w:asciiTheme="minorHAnsi" w:hAnsiTheme="minorHAnsi"/>
          <w:sz w:val="26"/>
          <w:szCs w:val="26"/>
        </w:rPr>
        <w:t>.</w:t>
      </w:r>
      <w:r w:rsidRPr="007143B4">
        <w:rPr>
          <w:rFonts w:asciiTheme="minorHAnsi" w:hAnsiTheme="minorHAnsi"/>
          <w:sz w:val="26"/>
          <w:szCs w:val="26"/>
        </w:rPr>
        <w:t xml:space="preserve"> </w:t>
      </w:r>
      <w:r w:rsidR="00EC2CFB" w:rsidRPr="007143B4">
        <w:rPr>
          <w:rFonts w:asciiTheme="minorHAnsi" w:hAnsiTheme="minorHAnsi"/>
          <w:sz w:val="26"/>
          <w:szCs w:val="26"/>
        </w:rPr>
        <w:t xml:space="preserve">Původem </w:t>
      </w:r>
      <w:r w:rsidRPr="007143B4">
        <w:rPr>
          <w:rFonts w:asciiTheme="minorHAnsi" w:hAnsiTheme="minorHAnsi"/>
          <w:sz w:val="26"/>
          <w:szCs w:val="26"/>
        </w:rPr>
        <w:t xml:space="preserve">jména se shoduje s původem jména </w:t>
      </w:r>
      <w:r w:rsidR="00EC2CFB" w:rsidRPr="007143B4">
        <w:rPr>
          <w:rFonts w:asciiTheme="minorHAnsi" w:hAnsiTheme="minorHAnsi"/>
          <w:sz w:val="26"/>
          <w:szCs w:val="26"/>
        </w:rPr>
        <w:t>Jindřich.</w:t>
      </w:r>
    </w:p>
    <w:p w:rsidR="002A5E2D" w:rsidRPr="003F1B54" w:rsidRDefault="00EC2CFB" w:rsidP="0083198D">
      <w:pPr>
        <w:pStyle w:val="Nadpis2"/>
        <w:spacing w:before="120" w:after="240"/>
        <w:rPr>
          <w:sz w:val="26"/>
          <w:szCs w:val="26"/>
        </w:rPr>
      </w:pPr>
      <w:r w:rsidRPr="003F1B54">
        <w:rPr>
          <w:sz w:val="26"/>
          <w:szCs w:val="26"/>
        </w:rPr>
        <w:t>4</w:t>
      </w:r>
      <w:r w:rsidR="002A5E2D" w:rsidRPr="003F1B54">
        <w:rPr>
          <w:sz w:val="26"/>
          <w:szCs w:val="26"/>
        </w:rPr>
        <w:t>.</w:t>
      </w:r>
      <w:r w:rsidRPr="003F1B54">
        <w:rPr>
          <w:sz w:val="26"/>
          <w:szCs w:val="26"/>
        </w:rPr>
        <w:t xml:space="preserve"> 2</w:t>
      </w:r>
      <w:r w:rsidR="002A5E2D" w:rsidRPr="003F1B54">
        <w:rPr>
          <w:sz w:val="26"/>
          <w:szCs w:val="26"/>
        </w:rPr>
        <w:t>.</w:t>
      </w:r>
      <w:r w:rsidR="00E701B8" w:rsidRPr="003F1B54">
        <w:rPr>
          <w:sz w:val="26"/>
          <w:szCs w:val="26"/>
        </w:rPr>
        <w:t xml:space="preserve"> </w:t>
      </w:r>
      <w:r w:rsidRPr="003F1B54">
        <w:rPr>
          <w:sz w:val="26"/>
          <w:szCs w:val="26"/>
        </w:rPr>
        <w:t>jarmila</w:t>
      </w:r>
    </w:p>
    <w:p w:rsidR="00AC5769" w:rsidRPr="00AC5769" w:rsidRDefault="00AC5769" w:rsidP="00AC5769">
      <w:pPr>
        <w:spacing w:after="0" w:line="360" w:lineRule="auto"/>
        <w:jc w:val="both"/>
        <w:rPr>
          <w:rFonts w:asciiTheme="minorHAnsi" w:hAnsiTheme="minorHAnsi"/>
          <w:sz w:val="26"/>
          <w:szCs w:val="26"/>
        </w:rPr>
      </w:pPr>
      <w:r w:rsidRPr="00AC5769">
        <w:rPr>
          <w:rFonts w:asciiTheme="minorHAnsi" w:hAnsiTheme="minorHAnsi"/>
          <w:sz w:val="26"/>
          <w:szCs w:val="26"/>
        </w:rPr>
        <w:t>Jarmila je původem české jméno.  První část slova „jarý“ znamená bujný, prudký, silný, druhá část slova mil(a) ve významu milující. Význam tohoto ženského křestního jména je tedy ta, co miluje jaro, prudkost a sílu.</w:t>
      </w:r>
    </w:p>
    <w:p w:rsidR="00360DB5" w:rsidRDefault="00EC2CFB" w:rsidP="0083198D">
      <w:pPr>
        <w:pStyle w:val="Nadpis2"/>
        <w:spacing w:before="120" w:after="240" w:line="240" w:lineRule="auto"/>
        <w:rPr>
          <w:sz w:val="26"/>
          <w:szCs w:val="26"/>
        </w:rPr>
      </w:pPr>
      <w:r>
        <w:rPr>
          <w:sz w:val="26"/>
          <w:szCs w:val="26"/>
        </w:rPr>
        <w:t>8. 2</w:t>
      </w:r>
      <w:r w:rsidR="007D74BA" w:rsidRPr="00945AAB">
        <w:rPr>
          <w:sz w:val="26"/>
          <w:szCs w:val="26"/>
        </w:rPr>
        <w:t xml:space="preserve">. </w:t>
      </w:r>
      <w:r>
        <w:rPr>
          <w:sz w:val="26"/>
          <w:szCs w:val="26"/>
        </w:rPr>
        <w:t>milada</w:t>
      </w:r>
    </w:p>
    <w:p w:rsidR="00AC5769" w:rsidRPr="00AC5769" w:rsidRDefault="00AC5769" w:rsidP="00AC5769">
      <w:pPr>
        <w:spacing w:after="0" w:line="360" w:lineRule="auto"/>
        <w:jc w:val="both"/>
        <w:rPr>
          <w:rFonts w:asciiTheme="minorHAnsi" w:hAnsiTheme="minorHAnsi"/>
          <w:sz w:val="26"/>
          <w:szCs w:val="26"/>
        </w:rPr>
      </w:pPr>
      <w:r w:rsidRPr="00AC5769">
        <w:rPr>
          <w:rFonts w:asciiTheme="minorHAnsi" w:hAnsiTheme="minorHAnsi"/>
          <w:sz w:val="26"/>
          <w:szCs w:val="26"/>
        </w:rPr>
        <w:t>Křestní jméno Milada má staročeský původ a jeho význam se vysvětluje jako mladá. Mezi novější varianty jména patří Mlada a Mladena. V české republice žije přes 28 tisíc nositelek toho</w:t>
      </w:r>
      <w:r w:rsidR="007D57D4">
        <w:rPr>
          <w:rFonts w:asciiTheme="minorHAnsi" w:hAnsiTheme="minorHAnsi"/>
          <w:sz w:val="26"/>
          <w:szCs w:val="26"/>
        </w:rPr>
        <w:t xml:space="preserve"> </w:t>
      </w:r>
      <w:r w:rsidRPr="00AC5769">
        <w:rPr>
          <w:rFonts w:asciiTheme="minorHAnsi" w:hAnsiTheme="minorHAnsi"/>
          <w:sz w:val="26"/>
          <w:szCs w:val="26"/>
        </w:rPr>
        <w:t xml:space="preserve">to jména. </w:t>
      </w:r>
    </w:p>
    <w:p w:rsidR="00360DB5" w:rsidRDefault="00EC2CFB" w:rsidP="0083198D">
      <w:pPr>
        <w:pStyle w:val="Nadpis2"/>
        <w:spacing w:before="120" w:after="240" w:line="240" w:lineRule="auto"/>
        <w:rPr>
          <w:sz w:val="26"/>
          <w:szCs w:val="26"/>
        </w:rPr>
      </w:pPr>
      <w:r>
        <w:rPr>
          <w:sz w:val="26"/>
          <w:szCs w:val="26"/>
        </w:rPr>
        <w:t>20</w:t>
      </w:r>
      <w:r w:rsidR="002A5E2D" w:rsidRPr="00945AAB">
        <w:rPr>
          <w:sz w:val="26"/>
          <w:szCs w:val="26"/>
        </w:rPr>
        <w:t>.</w:t>
      </w:r>
      <w:r w:rsidR="00BF56EF">
        <w:rPr>
          <w:sz w:val="26"/>
          <w:szCs w:val="26"/>
        </w:rPr>
        <w:t xml:space="preserve"> </w:t>
      </w:r>
      <w:r>
        <w:rPr>
          <w:sz w:val="26"/>
          <w:szCs w:val="26"/>
        </w:rPr>
        <w:t>2</w:t>
      </w:r>
      <w:r w:rsidR="002A5E2D" w:rsidRPr="00945AAB">
        <w:rPr>
          <w:sz w:val="26"/>
          <w:szCs w:val="26"/>
        </w:rPr>
        <w:t>.</w:t>
      </w:r>
      <w:r w:rsidR="00741556" w:rsidRPr="00945AAB">
        <w:rPr>
          <w:sz w:val="26"/>
          <w:szCs w:val="26"/>
        </w:rPr>
        <w:t xml:space="preserve"> </w:t>
      </w:r>
      <w:r>
        <w:rPr>
          <w:sz w:val="26"/>
          <w:szCs w:val="26"/>
        </w:rPr>
        <w:t>oldřich</w:t>
      </w:r>
    </w:p>
    <w:p w:rsidR="007D57D4" w:rsidRDefault="007D57D4" w:rsidP="007D57D4">
      <w:pPr>
        <w:spacing w:after="0" w:line="360" w:lineRule="auto"/>
        <w:jc w:val="both"/>
        <w:rPr>
          <w:rFonts w:asciiTheme="minorHAnsi" w:hAnsiTheme="minorHAnsi"/>
          <w:sz w:val="26"/>
          <w:szCs w:val="26"/>
        </w:rPr>
      </w:pPr>
      <w:r w:rsidRPr="007D57D4">
        <w:rPr>
          <w:rFonts w:asciiTheme="minorHAnsi" w:hAnsiTheme="minorHAnsi"/>
          <w:sz w:val="26"/>
          <w:szCs w:val="26"/>
        </w:rPr>
        <w:t>Mužské křestní jméno Oldřich je germánského původu. Své kořeny má ve staroněmeckém "Uodalrích", které vzniklo z „uodalo", které se překládá jako dědičný statek, a „reich" v překladu bohatý. Jméno Mojmír tedy vyjadřuje, že jeho nositel je bohatý vládce, mající velké dědičné statky. V České rep</w:t>
      </w:r>
      <w:r>
        <w:rPr>
          <w:rFonts w:asciiTheme="minorHAnsi" w:hAnsiTheme="minorHAnsi"/>
          <w:sz w:val="26"/>
          <w:szCs w:val="26"/>
        </w:rPr>
        <w:t>ublice nosí toho jméno téměř 27 </w:t>
      </w:r>
      <w:r w:rsidRPr="007D57D4">
        <w:rPr>
          <w:rFonts w:asciiTheme="minorHAnsi" w:hAnsiTheme="minorHAnsi"/>
          <w:sz w:val="26"/>
          <w:szCs w:val="26"/>
        </w:rPr>
        <w:t>tisíc mužů.</w:t>
      </w:r>
    </w:p>
    <w:p w:rsidR="00936C03" w:rsidRPr="00EC2CFB" w:rsidRDefault="00360DB5" w:rsidP="00945AAB">
      <w:pPr>
        <w:spacing w:after="0" w:line="360" w:lineRule="auto"/>
        <w:jc w:val="both"/>
        <w:rPr>
          <w:rFonts w:asciiTheme="minorHAnsi" w:eastAsia="Times New Roman" w:hAnsiTheme="minorHAnsi" w:cs="Times New Roman"/>
          <w:sz w:val="20"/>
          <w:szCs w:val="20"/>
        </w:rPr>
      </w:pPr>
      <w:r w:rsidRPr="00945AAB">
        <w:rPr>
          <w:rFonts w:asciiTheme="minorHAnsi" w:eastAsia="Times New Roman" w:hAnsiTheme="minorHAnsi" w:cs="Times New Roman"/>
          <w:sz w:val="20"/>
          <w:szCs w:val="20"/>
        </w:rPr>
        <w:lastRenderedPageBreak/>
        <w:t>*Dostupné</w:t>
      </w:r>
      <w:r w:rsidR="00945AAB">
        <w:rPr>
          <w:rFonts w:asciiTheme="minorHAnsi" w:eastAsia="Times New Roman" w:hAnsiTheme="minorHAnsi" w:cs="Times New Roman"/>
          <w:sz w:val="20"/>
          <w:szCs w:val="20"/>
        </w:rPr>
        <w:t xml:space="preserve"> z</w:t>
      </w:r>
      <w:r w:rsidRPr="00945AAB">
        <w:rPr>
          <w:rFonts w:asciiTheme="minorHAnsi" w:eastAsia="Times New Roman" w:hAnsiTheme="minorHAnsi" w:cs="Times New Roman"/>
          <w:sz w:val="20"/>
          <w:szCs w:val="20"/>
        </w:rPr>
        <w:t xml:space="preserve">: </w:t>
      </w:r>
      <w:r w:rsidR="00EC2CFB" w:rsidRPr="00EC2CFB">
        <w:rPr>
          <w:rFonts w:asciiTheme="minorHAnsi" w:eastAsia="Times New Roman" w:hAnsiTheme="minorHAnsi" w:cs="Times New Roman"/>
          <w:sz w:val="20"/>
          <w:szCs w:val="20"/>
        </w:rPr>
        <w:t>http://jmena.zex.cz/index.php?dotaz=hynek&amp;id=search&amp;submit=%26%239654%3B</w:t>
      </w:r>
    </w:p>
    <w:p w:rsidR="00EC2CFB" w:rsidRPr="00EC2CFB" w:rsidRDefault="00EC2CFB" w:rsidP="00945AAB">
      <w:pPr>
        <w:spacing w:after="0" w:line="360" w:lineRule="auto"/>
        <w:jc w:val="both"/>
        <w:rPr>
          <w:rFonts w:asciiTheme="minorHAnsi" w:eastAsia="Times New Roman" w:hAnsiTheme="minorHAnsi" w:cs="Times New Roman"/>
          <w:sz w:val="20"/>
          <w:szCs w:val="20"/>
        </w:rPr>
      </w:pPr>
      <w:r w:rsidRPr="00EC2CFB">
        <w:rPr>
          <w:rFonts w:asciiTheme="minorHAnsi" w:eastAsia="Times New Roman" w:hAnsiTheme="minorHAnsi" w:cs="Times New Roman"/>
          <w:sz w:val="20"/>
          <w:szCs w:val="20"/>
        </w:rPr>
        <w:t xml:space="preserve">*Dostupné z: </w:t>
      </w:r>
      <w:hyperlink r:id="rId40" w:history="1">
        <w:r w:rsidRPr="00EC2CFB">
          <w:rPr>
            <w:rStyle w:val="Hypertextovodkaz"/>
            <w:rFonts w:asciiTheme="minorHAnsi" w:eastAsia="Times New Roman" w:hAnsiTheme="minorHAnsi" w:cs="Times New Roman"/>
            <w:color w:val="auto"/>
            <w:sz w:val="20"/>
            <w:szCs w:val="20"/>
            <w:u w:val="none"/>
          </w:rPr>
          <w:t>http://jmena.zex.cz/index.php?dotaz=jarmila&amp;id=search&amp;submit=%26%239654%3B</w:t>
        </w:r>
      </w:hyperlink>
    </w:p>
    <w:p w:rsidR="00EC2CFB" w:rsidRPr="00EC2CFB" w:rsidRDefault="00EC2CFB" w:rsidP="00945AAB">
      <w:pPr>
        <w:spacing w:after="0" w:line="360" w:lineRule="auto"/>
        <w:jc w:val="both"/>
        <w:rPr>
          <w:rFonts w:asciiTheme="minorHAnsi" w:eastAsia="Times New Roman" w:hAnsiTheme="minorHAnsi" w:cs="Times New Roman"/>
          <w:sz w:val="20"/>
          <w:szCs w:val="20"/>
        </w:rPr>
      </w:pPr>
      <w:r w:rsidRPr="00EC2CFB">
        <w:rPr>
          <w:rFonts w:asciiTheme="minorHAnsi" w:eastAsia="Times New Roman" w:hAnsiTheme="minorHAnsi" w:cs="Times New Roman"/>
          <w:sz w:val="20"/>
          <w:szCs w:val="20"/>
        </w:rPr>
        <w:t>*Dostupné z:</w:t>
      </w:r>
      <w:r w:rsidRPr="00EC2CFB">
        <w:t xml:space="preserve"> </w:t>
      </w:r>
      <w:hyperlink r:id="rId41" w:history="1">
        <w:r w:rsidRPr="00EC2CFB">
          <w:rPr>
            <w:rStyle w:val="Hypertextovodkaz"/>
            <w:rFonts w:asciiTheme="minorHAnsi" w:eastAsia="Times New Roman" w:hAnsiTheme="minorHAnsi" w:cs="Times New Roman"/>
            <w:color w:val="auto"/>
            <w:sz w:val="20"/>
            <w:szCs w:val="20"/>
            <w:u w:val="none"/>
          </w:rPr>
          <w:t>http://jmena.zex.cz/index.php?dotaz=milada&amp;id=search&amp;submit=%26%239654%3B</w:t>
        </w:r>
      </w:hyperlink>
    </w:p>
    <w:p w:rsidR="00E7569B" w:rsidRPr="00EC2CFB" w:rsidRDefault="00EC2CFB" w:rsidP="002A5E2D">
      <w:pPr>
        <w:spacing w:after="0" w:line="360" w:lineRule="auto"/>
        <w:jc w:val="both"/>
        <w:rPr>
          <w:rFonts w:asciiTheme="minorHAnsi" w:eastAsia="Times New Roman" w:hAnsiTheme="minorHAnsi" w:cs="Times New Roman"/>
          <w:sz w:val="20"/>
          <w:szCs w:val="20"/>
        </w:rPr>
      </w:pPr>
      <w:r w:rsidRPr="00EC2CFB">
        <w:rPr>
          <w:rFonts w:asciiTheme="minorHAnsi" w:eastAsia="Times New Roman" w:hAnsiTheme="minorHAnsi" w:cs="Times New Roman"/>
          <w:sz w:val="20"/>
          <w:szCs w:val="20"/>
        </w:rPr>
        <w:t xml:space="preserve">*Dostupné z: </w:t>
      </w:r>
      <w:hyperlink r:id="rId42" w:history="1">
        <w:r w:rsidRPr="00EC2CFB">
          <w:rPr>
            <w:rStyle w:val="Hypertextovodkaz"/>
            <w:rFonts w:asciiTheme="minorHAnsi" w:eastAsia="Times New Roman" w:hAnsiTheme="minorHAnsi" w:cs="Times New Roman"/>
            <w:color w:val="auto"/>
            <w:sz w:val="20"/>
            <w:szCs w:val="20"/>
            <w:u w:val="none"/>
          </w:rPr>
          <w:t>http://jmena.zex.cz/index.php?dotaz=mojm%EDr&amp;id=search&amp;submit=%26%239654%3B</w:t>
        </w:r>
      </w:hyperlink>
    </w:p>
    <w:p w:rsidR="00EC2CFB" w:rsidRPr="00EC2CFB" w:rsidRDefault="00EC2CFB" w:rsidP="002A5E2D">
      <w:pPr>
        <w:spacing w:after="0" w:line="360" w:lineRule="auto"/>
        <w:jc w:val="both"/>
        <w:rPr>
          <w:rFonts w:asciiTheme="minorHAnsi" w:eastAsia="Times New Roman" w:hAnsiTheme="minorHAnsi" w:cs="Times New Roman"/>
          <w:sz w:val="20"/>
          <w:szCs w:val="20"/>
        </w:rPr>
      </w:pPr>
      <w:r w:rsidRPr="00EC2CFB">
        <w:rPr>
          <w:rFonts w:asciiTheme="minorHAnsi" w:eastAsia="Times New Roman" w:hAnsiTheme="minorHAnsi" w:cs="Times New Roman"/>
          <w:sz w:val="20"/>
          <w:szCs w:val="20"/>
        </w:rPr>
        <w:t xml:space="preserve">*Dostupné z: </w:t>
      </w:r>
      <w:hyperlink r:id="rId43" w:history="1">
        <w:r w:rsidRPr="00EC2CFB">
          <w:rPr>
            <w:rStyle w:val="Hypertextovodkaz"/>
            <w:rFonts w:asciiTheme="minorHAnsi" w:eastAsia="Times New Roman" w:hAnsiTheme="minorHAnsi" w:cs="Times New Roman"/>
            <w:color w:val="auto"/>
            <w:sz w:val="20"/>
            <w:szCs w:val="20"/>
            <w:u w:val="none"/>
          </w:rPr>
          <w:t>http://jmena.zex.cz/index.php?dotaz=old%F8ich&amp;id=search&amp;submit=%26%239654%3B</w:t>
        </w:r>
      </w:hyperlink>
    </w:p>
    <w:p w:rsidR="00EC2CFB" w:rsidRDefault="00EC2CFB" w:rsidP="002A5E2D">
      <w:pPr>
        <w:spacing w:after="0" w:line="360" w:lineRule="auto"/>
        <w:jc w:val="both"/>
        <w:rPr>
          <w:rFonts w:asciiTheme="minorHAnsi" w:eastAsia="Times New Roman" w:hAnsiTheme="minorHAnsi" w:cs="Times New Roman"/>
          <w:sz w:val="20"/>
          <w:szCs w:val="20"/>
        </w:rPr>
      </w:pPr>
    </w:p>
    <w:p w:rsidR="0083198D" w:rsidRDefault="00E7569B" w:rsidP="002A7AA2">
      <w:pPr>
        <w:pStyle w:val="Nadpis1"/>
      </w:pPr>
      <w:bookmarkStart w:id="92" w:name="_Toc363030662"/>
      <w:bookmarkStart w:id="93" w:name="_Toc363216538"/>
      <w:bookmarkStart w:id="94" w:name="_Toc380051582"/>
      <w:r>
        <w:t>t</w:t>
      </w:r>
      <w:r w:rsidR="00360DB5" w:rsidRPr="002A7AA2">
        <w:t>rénování paměti</w:t>
      </w:r>
      <w:bookmarkEnd w:id="92"/>
      <w:bookmarkEnd w:id="93"/>
      <w:bookmarkEnd w:id="94"/>
      <w:r w:rsidR="00360DB5" w:rsidRPr="002A7AA2">
        <w:t xml:space="preserve">      </w:t>
      </w:r>
    </w:p>
    <w:p w:rsidR="00C4088A" w:rsidRDefault="0011022E" w:rsidP="0011022E">
      <w:pPr>
        <w:pStyle w:val="Nadpis4"/>
        <w:numPr>
          <w:ilvl w:val="0"/>
          <w:numId w:val="6"/>
        </w:numPr>
        <w:ind w:left="284" w:hanging="284"/>
        <w:jc w:val="both"/>
        <w:rPr>
          <w:rFonts w:asciiTheme="minorHAnsi" w:hAnsiTheme="minorHAnsi"/>
          <w:sz w:val="26"/>
          <w:szCs w:val="26"/>
        </w:rPr>
      </w:pPr>
      <w:r w:rsidRPr="0011022E">
        <w:rPr>
          <w:rFonts w:asciiTheme="minorHAnsi" w:hAnsiTheme="minorHAnsi"/>
          <w:sz w:val="26"/>
          <w:szCs w:val="26"/>
        </w:rPr>
        <w:t>Na každém řádku je uvedeno vždy 5 slov. Čtyři z nich mají nějakou společnou vlastnost a jedno k nim nepatří. Pokuste se určit, které to je.</w:t>
      </w:r>
    </w:p>
    <w:p w:rsidR="0083198D" w:rsidRPr="0083198D" w:rsidRDefault="0083198D" w:rsidP="0083198D"/>
    <w:p w:rsidR="0011022E" w:rsidRPr="0011022E" w:rsidRDefault="0011022E" w:rsidP="0083198D">
      <w:pPr>
        <w:pStyle w:val="Odstavecseseznamem"/>
        <w:numPr>
          <w:ilvl w:val="0"/>
          <w:numId w:val="5"/>
        </w:numPr>
        <w:spacing w:before="240" w:after="120" w:line="480" w:lineRule="auto"/>
        <w:ind w:left="714" w:hanging="357"/>
        <w:rPr>
          <w:rFonts w:asciiTheme="minorHAnsi" w:hAnsiTheme="minorHAnsi"/>
          <w:sz w:val="26"/>
          <w:szCs w:val="26"/>
        </w:rPr>
      </w:pPr>
      <w:r w:rsidRPr="0011022E">
        <w:rPr>
          <w:rFonts w:asciiTheme="minorHAnsi" w:hAnsiTheme="minorHAnsi"/>
          <w:sz w:val="26"/>
          <w:szCs w:val="26"/>
        </w:rPr>
        <w:t>paprika, rajče, hruška, ředkvička, zelí</w:t>
      </w:r>
    </w:p>
    <w:p w:rsidR="0011022E" w:rsidRPr="0011022E" w:rsidRDefault="0011022E" w:rsidP="0011022E">
      <w:pPr>
        <w:pStyle w:val="Odstavecseseznamem"/>
        <w:numPr>
          <w:ilvl w:val="0"/>
          <w:numId w:val="5"/>
        </w:numPr>
        <w:spacing w:line="480" w:lineRule="auto"/>
        <w:rPr>
          <w:rFonts w:asciiTheme="minorHAnsi" w:hAnsiTheme="minorHAnsi"/>
          <w:sz w:val="26"/>
          <w:szCs w:val="26"/>
        </w:rPr>
      </w:pPr>
      <w:r w:rsidRPr="0011022E">
        <w:rPr>
          <w:rFonts w:asciiTheme="minorHAnsi" w:hAnsiTheme="minorHAnsi"/>
          <w:sz w:val="26"/>
          <w:szCs w:val="26"/>
        </w:rPr>
        <w:t>papír, kov, dřevo, tulipán, plast</w:t>
      </w:r>
    </w:p>
    <w:p w:rsidR="0011022E" w:rsidRPr="0011022E" w:rsidRDefault="0011022E" w:rsidP="0011022E">
      <w:pPr>
        <w:pStyle w:val="Odstavecseseznamem"/>
        <w:numPr>
          <w:ilvl w:val="0"/>
          <w:numId w:val="5"/>
        </w:numPr>
        <w:spacing w:line="480" w:lineRule="auto"/>
        <w:rPr>
          <w:rFonts w:asciiTheme="minorHAnsi" w:hAnsiTheme="minorHAnsi"/>
          <w:sz w:val="26"/>
          <w:szCs w:val="26"/>
        </w:rPr>
      </w:pPr>
      <w:r w:rsidRPr="0011022E">
        <w:rPr>
          <w:rFonts w:asciiTheme="minorHAnsi" w:hAnsiTheme="minorHAnsi"/>
          <w:sz w:val="26"/>
          <w:szCs w:val="26"/>
        </w:rPr>
        <w:t>Afrika, Evropa, Antarktida, Albánie, Asie</w:t>
      </w:r>
    </w:p>
    <w:p w:rsidR="0011022E" w:rsidRPr="0011022E" w:rsidRDefault="0011022E" w:rsidP="0011022E">
      <w:pPr>
        <w:pStyle w:val="Odstavecseseznamem"/>
        <w:numPr>
          <w:ilvl w:val="0"/>
          <w:numId w:val="5"/>
        </w:numPr>
        <w:spacing w:line="480" w:lineRule="auto"/>
        <w:rPr>
          <w:rFonts w:asciiTheme="minorHAnsi" w:hAnsiTheme="minorHAnsi"/>
          <w:sz w:val="26"/>
          <w:szCs w:val="26"/>
        </w:rPr>
      </w:pPr>
      <w:r w:rsidRPr="0011022E">
        <w:rPr>
          <w:rFonts w:asciiTheme="minorHAnsi" w:hAnsiTheme="minorHAnsi"/>
          <w:sz w:val="26"/>
          <w:szCs w:val="26"/>
        </w:rPr>
        <w:t>bouřka, vichřice, kroupy, sáňky, mlha</w:t>
      </w:r>
    </w:p>
    <w:p w:rsidR="0011022E" w:rsidRDefault="0011022E" w:rsidP="0011022E">
      <w:pPr>
        <w:pStyle w:val="Odstavecseseznamem"/>
        <w:numPr>
          <w:ilvl w:val="0"/>
          <w:numId w:val="5"/>
        </w:numPr>
        <w:spacing w:line="480" w:lineRule="auto"/>
        <w:rPr>
          <w:rFonts w:asciiTheme="minorHAnsi" w:hAnsiTheme="minorHAnsi"/>
          <w:sz w:val="26"/>
          <w:szCs w:val="26"/>
        </w:rPr>
      </w:pPr>
      <w:r w:rsidRPr="0011022E">
        <w:rPr>
          <w:rFonts w:asciiTheme="minorHAnsi" w:hAnsiTheme="minorHAnsi"/>
          <w:sz w:val="26"/>
          <w:szCs w:val="26"/>
        </w:rPr>
        <w:t>sója, čočka, hrách, fazole, květák</w:t>
      </w:r>
    </w:p>
    <w:p w:rsidR="0083198D" w:rsidRDefault="0083198D" w:rsidP="0011022E">
      <w:pPr>
        <w:pStyle w:val="Odstavecseseznamem"/>
        <w:numPr>
          <w:ilvl w:val="0"/>
          <w:numId w:val="5"/>
        </w:numPr>
        <w:spacing w:line="480" w:lineRule="auto"/>
        <w:rPr>
          <w:rFonts w:asciiTheme="minorHAnsi" w:hAnsiTheme="minorHAnsi"/>
          <w:sz w:val="26"/>
          <w:szCs w:val="26"/>
        </w:rPr>
      </w:pPr>
      <w:r>
        <w:rPr>
          <w:rFonts w:asciiTheme="minorHAnsi" w:hAnsiTheme="minorHAnsi"/>
          <w:sz w:val="26"/>
          <w:szCs w:val="26"/>
        </w:rPr>
        <w:t>kalhoty, košile, klobouk, ponožky, lyže</w:t>
      </w:r>
    </w:p>
    <w:p w:rsidR="0066650D" w:rsidRDefault="0066650D" w:rsidP="0066650D">
      <w:pPr>
        <w:pStyle w:val="Odstavecseseznamem"/>
        <w:spacing w:line="480" w:lineRule="auto"/>
        <w:rPr>
          <w:rFonts w:asciiTheme="minorHAnsi" w:hAnsiTheme="minorHAnsi"/>
          <w:sz w:val="26"/>
          <w:szCs w:val="26"/>
        </w:rPr>
      </w:pPr>
    </w:p>
    <w:p w:rsidR="0011022E" w:rsidRPr="0011022E" w:rsidRDefault="0011022E" w:rsidP="0011022E">
      <w:pPr>
        <w:pStyle w:val="Odstavecseseznamem"/>
        <w:numPr>
          <w:ilvl w:val="0"/>
          <w:numId w:val="6"/>
        </w:numPr>
        <w:spacing w:line="480" w:lineRule="auto"/>
        <w:ind w:left="284" w:hanging="284"/>
        <w:rPr>
          <w:rFonts w:asciiTheme="minorHAnsi" w:hAnsiTheme="minorHAnsi"/>
          <w:b/>
          <w:sz w:val="26"/>
          <w:szCs w:val="26"/>
        </w:rPr>
      </w:pPr>
      <w:r w:rsidRPr="0011022E">
        <w:rPr>
          <w:rFonts w:asciiTheme="minorHAnsi" w:hAnsiTheme="minorHAnsi"/>
          <w:b/>
          <w:sz w:val="26"/>
          <w:szCs w:val="26"/>
        </w:rPr>
        <w:t>Doplňte známé dvojice:</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Adam a _____________________________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Cyril a _______________________________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Romeo a _____________________________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Čert a _______________________________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Kain a _______________________________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Laurin a ______________________________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lastRenderedPageBreak/>
        <w:t>Voskovec a 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Hanzelka a _____________________________</w:t>
      </w:r>
    </w:p>
    <w:p w:rsidR="0011022E" w:rsidRPr="0011022E" w:rsidRDefault="0011022E" w:rsidP="0011022E">
      <w:pPr>
        <w:pStyle w:val="Odstavecseseznamem"/>
        <w:spacing w:line="480" w:lineRule="auto"/>
        <w:ind w:left="284"/>
        <w:rPr>
          <w:rFonts w:asciiTheme="minorHAnsi" w:hAnsiTheme="minorHAnsi"/>
          <w:sz w:val="26"/>
          <w:szCs w:val="26"/>
        </w:rPr>
      </w:pPr>
      <w:r w:rsidRPr="0011022E">
        <w:rPr>
          <w:rFonts w:asciiTheme="minorHAnsi" w:hAnsiTheme="minorHAnsi"/>
          <w:sz w:val="26"/>
          <w:szCs w:val="26"/>
        </w:rPr>
        <w:t>Spejbl a</w:t>
      </w:r>
      <w:r>
        <w:rPr>
          <w:rFonts w:asciiTheme="minorHAnsi" w:hAnsiTheme="minorHAnsi"/>
          <w:sz w:val="26"/>
          <w:szCs w:val="26"/>
        </w:rPr>
        <w:t xml:space="preserve"> ______________________________</w:t>
      </w:r>
      <w:r w:rsidRPr="0011022E">
        <w:rPr>
          <w:rFonts w:asciiTheme="minorHAnsi" w:hAnsiTheme="minorHAnsi"/>
          <w:sz w:val="26"/>
          <w:szCs w:val="26"/>
        </w:rPr>
        <w:t>__</w:t>
      </w:r>
    </w:p>
    <w:p w:rsidR="0083198D" w:rsidRDefault="0083198D" w:rsidP="0011022E">
      <w:pPr>
        <w:pStyle w:val="Odstavecseseznamem"/>
        <w:spacing w:line="480" w:lineRule="auto"/>
        <w:ind w:left="284"/>
        <w:rPr>
          <w:rFonts w:asciiTheme="minorHAnsi" w:hAnsiTheme="minorHAnsi"/>
          <w:sz w:val="26"/>
          <w:szCs w:val="26"/>
        </w:rPr>
      </w:pPr>
      <w:r w:rsidRPr="0066650D">
        <w:rPr>
          <w:rFonts w:asciiTheme="minorHAnsi" w:hAnsiTheme="minorHAnsi"/>
          <w:sz w:val="26"/>
          <w:szCs w:val="26"/>
        </w:rPr>
        <w:t>Přemysl a ________________________</w:t>
      </w:r>
      <w:r w:rsidR="0066650D">
        <w:rPr>
          <w:rFonts w:asciiTheme="minorHAnsi" w:hAnsiTheme="minorHAnsi"/>
          <w:sz w:val="26"/>
          <w:szCs w:val="26"/>
        </w:rPr>
        <w:softHyphen/>
      </w:r>
      <w:r w:rsidR="0066650D">
        <w:rPr>
          <w:rFonts w:asciiTheme="minorHAnsi" w:hAnsiTheme="minorHAnsi"/>
          <w:sz w:val="26"/>
          <w:szCs w:val="26"/>
        </w:rPr>
        <w:softHyphen/>
      </w:r>
      <w:r w:rsidR="0066650D">
        <w:rPr>
          <w:rFonts w:asciiTheme="minorHAnsi" w:hAnsiTheme="minorHAnsi"/>
          <w:sz w:val="26"/>
          <w:szCs w:val="26"/>
        </w:rPr>
        <w:softHyphen/>
        <w:t>__</w:t>
      </w:r>
      <w:r w:rsidRPr="0066650D">
        <w:rPr>
          <w:rFonts w:asciiTheme="minorHAnsi" w:hAnsiTheme="minorHAnsi"/>
          <w:sz w:val="26"/>
          <w:szCs w:val="26"/>
        </w:rPr>
        <w:t>____</w:t>
      </w:r>
    </w:p>
    <w:p w:rsidR="00211EC7" w:rsidRPr="0066650D" w:rsidRDefault="00211EC7" w:rsidP="0011022E">
      <w:pPr>
        <w:pStyle w:val="Odstavecseseznamem"/>
        <w:spacing w:line="480" w:lineRule="auto"/>
        <w:ind w:left="284"/>
        <w:rPr>
          <w:rFonts w:asciiTheme="minorHAnsi" w:hAnsiTheme="minorHAnsi"/>
          <w:sz w:val="26"/>
          <w:szCs w:val="26"/>
        </w:rPr>
      </w:pPr>
    </w:p>
    <w:p w:rsidR="0066650D" w:rsidRPr="0066650D" w:rsidRDefault="0066650D" w:rsidP="0066650D">
      <w:pPr>
        <w:pStyle w:val="Odstavecseseznamem"/>
        <w:numPr>
          <w:ilvl w:val="0"/>
          <w:numId w:val="6"/>
        </w:numPr>
        <w:spacing w:after="0" w:line="360" w:lineRule="auto"/>
        <w:jc w:val="both"/>
        <w:rPr>
          <w:rFonts w:asciiTheme="minorHAnsi" w:hAnsiTheme="minorHAnsi"/>
          <w:b/>
          <w:sz w:val="26"/>
          <w:szCs w:val="26"/>
        </w:rPr>
      </w:pPr>
      <w:r w:rsidRPr="0066650D">
        <w:rPr>
          <w:rFonts w:asciiTheme="minorHAnsi" w:hAnsiTheme="minorHAnsi"/>
          <w:b/>
          <w:sz w:val="26"/>
          <w:szCs w:val="26"/>
        </w:rPr>
        <w:t>Doplňte SUDOKU</w:t>
      </w:r>
    </w:p>
    <w:p w:rsidR="0066650D" w:rsidRDefault="0066650D" w:rsidP="0066650D">
      <w:pPr>
        <w:pStyle w:val="Odstavecseseznamem"/>
        <w:spacing w:after="0" w:line="360" w:lineRule="auto"/>
        <w:ind w:left="284"/>
        <w:jc w:val="both"/>
        <w:rPr>
          <w:rFonts w:asciiTheme="minorHAnsi" w:hAnsiTheme="minorHAnsi"/>
          <w:sz w:val="26"/>
          <w:szCs w:val="26"/>
        </w:rPr>
      </w:pPr>
      <w:r w:rsidRPr="0066650D">
        <w:rPr>
          <w:rFonts w:asciiTheme="minorHAnsi" w:hAnsiTheme="minorHAnsi"/>
          <w:sz w:val="26"/>
          <w:szCs w:val="26"/>
        </w:rPr>
        <w:t xml:space="preserve">Sudoku se skládá z řádků, sloupců a devíti bloků políček </w:t>
      </w:r>
      <w:r>
        <w:rPr>
          <w:rFonts w:asciiTheme="minorHAnsi" w:hAnsiTheme="minorHAnsi"/>
          <w:sz w:val="26"/>
          <w:szCs w:val="26"/>
        </w:rPr>
        <w:t>3x</w:t>
      </w:r>
      <w:r w:rsidRPr="0066650D">
        <w:rPr>
          <w:rFonts w:asciiTheme="minorHAnsi" w:hAnsiTheme="minorHAnsi"/>
          <w:sz w:val="26"/>
          <w:szCs w:val="26"/>
        </w:rPr>
        <w:t>3. Doplňte prázdná políčka čísly tak, aby v řádcích, sloupcích a v každém z oddělených bloků 3x3 políčka byly číslice od 1 do 9, každá jen jednou.</w:t>
      </w:r>
    </w:p>
    <w:p w:rsidR="003F1B54" w:rsidRPr="0066650D" w:rsidRDefault="00211EC7" w:rsidP="00211EC7">
      <w:pPr>
        <w:pStyle w:val="Nadpis1"/>
        <w:spacing w:line="360" w:lineRule="auto"/>
        <w:rPr>
          <w:sz w:val="26"/>
          <w:szCs w:val="26"/>
        </w:rPr>
      </w:pPr>
      <w:bookmarkStart w:id="95" w:name="_Toc380051583"/>
      <w:r>
        <w:rPr>
          <w:noProof/>
          <w:sz w:val="26"/>
          <w:szCs w:val="26"/>
          <w:lang w:eastAsia="cs-CZ"/>
        </w:rPr>
        <w:drawing>
          <wp:anchor distT="0" distB="0" distL="114300" distR="114300" simplePos="0" relativeHeight="251743232" behindDoc="0" locked="0" layoutInCell="1" allowOverlap="1">
            <wp:simplePos x="0" y="0"/>
            <wp:positionH relativeFrom="column">
              <wp:posOffset>481330</wp:posOffset>
            </wp:positionH>
            <wp:positionV relativeFrom="paragraph">
              <wp:posOffset>38735</wp:posOffset>
            </wp:positionV>
            <wp:extent cx="4897755" cy="4391025"/>
            <wp:effectExtent l="0" t="0" r="0" b="952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2022014_00001.bmp"/>
                    <pic:cNvPicPr/>
                  </pic:nvPicPr>
                  <pic:blipFill>
                    <a:blip r:embed="rId44" cstate="screen">
                      <a:extLst>
                        <a:ext uri="{28A0092B-C50C-407E-A947-70E740481C1C}">
                          <a14:useLocalDpi xmlns:a14="http://schemas.microsoft.com/office/drawing/2010/main"/>
                        </a:ext>
                      </a:extLst>
                    </a:blip>
                    <a:stretch>
                      <a:fillRect/>
                    </a:stretch>
                  </pic:blipFill>
                  <pic:spPr>
                    <a:xfrm>
                      <a:off x="0" y="0"/>
                      <a:ext cx="4897755" cy="4391025"/>
                    </a:xfrm>
                    <a:prstGeom prst="rect">
                      <a:avLst/>
                    </a:prstGeom>
                  </pic:spPr>
                </pic:pic>
              </a:graphicData>
            </a:graphic>
            <wp14:sizeRelH relativeFrom="page">
              <wp14:pctWidth>0</wp14:pctWidth>
            </wp14:sizeRelH>
            <wp14:sizeRelV relativeFrom="page">
              <wp14:pctHeight>0</wp14:pctHeight>
            </wp14:sizeRelV>
          </wp:anchor>
        </w:drawing>
      </w:r>
      <w:bookmarkEnd w:id="95"/>
    </w:p>
    <w:p w:rsidR="00D40DD5" w:rsidRDefault="00D40DD5" w:rsidP="00211EC7">
      <w:pPr>
        <w:pStyle w:val="Odstavecseseznamem"/>
        <w:spacing w:after="0" w:line="360" w:lineRule="auto"/>
        <w:ind w:left="0"/>
        <w:jc w:val="both"/>
        <w:rPr>
          <w:rFonts w:asciiTheme="minorHAnsi" w:hAnsiTheme="minorHAnsi"/>
          <w:sz w:val="20"/>
          <w:szCs w:val="20"/>
        </w:rPr>
      </w:pPr>
    </w:p>
    <w:p w:rsidR="00D40DD5" w:rsidRDefault="00D40DD5" w:rsidP="00211EC7">
      <w:pPr>
        <w:pStyle w:val="Odstavecseseznamem"/>
        <w:spacing w:after="0" w:line="360" w:lineRule="auto"/>
        <w:ind w:left="0"/>
        <w:jc w:val="both"/>
        <w:rPr>
          <w:rFonts w:asciiTheme="minorHAnsi" w:hAnsiTheme="minorHAnsi"/>
          <w:sz w:val="20"/>
          <w:szCs w:val="20"/>
        </w:rPr>
      </w:pPr>
    </w:p>
    <w:p w:rsidR="00D40DD5" w:rsidRDefault="00D40DD5" w:rsidP="00211EC7">
      <w:pPr>
        <w:pStyle w:val="Odstavecseseznamem"/>
        <w:spacing w:after="0" w:line="360" w:lineRule="auto"/>
        <w:ind w:left="0"/>
        <w:jc w:val="both"/>
        <w:rPr>
          <w:rFonts w:asciiTheme="minorHAnsi" w:hAnsiTheme="minorHAnsi"/>
          <w:sz w:val="20"/>
          <w:szCs w:val="20"/>
        </w:rPr>
      </w:pPr>
    </w:p>
    <w:p w:rsidR="00211EC7" w:rsidRPr="00211EC7" w:rsidRDefault="00211EC7" w:rsidP="00211EC7">
      <w:pPr>
        <w:pStyle w:val="Odstavecseseznamem"/>
        <w:spacing w:after="0" w:line="360" w:lineRule="auto"/>
        <w:ind w:left="0"/>
        <w:jc w:val="both"/>
        <w:rPr>
          <w:rFonts w:asciiTheme="minorHAnsi" w:hAnsiTheme="minorHAnsi"/>
          <w:b/>
          <w:sz w:val="20"/>
          <w:szCs w:val="20"/>
        </w:rPr>
      </w:pPr>
      <w:r w:rsidRPr="0083198D">
        <w:rPr>
          <w:rFonts w:asciiTheme="minorHAnsi" w:hAnsiTheme="minorHAnsi"/>
          <w:sz w:val="20"/>
          <w:szCs w:val="20"/>
        </w:rPr>
        <w:t>*</w:t>
      </w:r>
      <w:r w:rsidRPr="00211EC7">
        <w:rPr>
          <w:rFonts w:asciiTheme="minorHAnsi" w:hAnsiTheme="minorHAnsi"/>
          <w:sz w:val="20"/>
          <w:szCs w:val="20"/>
        </w:rPr>
        <w:t>SUCHÁ, J. Cvičte si svůj mozek. Praha: Gerontologické centrum. Dostupné z: </w:t>
      </w:r>
      <w:hyperlink r:id="rId45" w:history="1">
        <w:r w:rsidRPr="00211EC7">
          <w:rPr>
            <w:rStyle w:val="Hypertextovodkaz"/>
            <w:rFonts w:asciiTheme="minorHAnsi" w:hAnsiTheme="minorHAnsi"/>
            <w:color w:val="auto"/>
            <w:sz w:val="20"/>
            <w:szCs w:val="20"/>
            <w:u w:val="none"/>
          </w:rPr>
          <w:t>http://www.vzpominkovi.cz/data/files/cvicte-si-svuj-mozek-nizka%20obtiznost.pdf</w:t>
        </w:r>
      </w:hyperlink>
    </w:p>
    <w:p w:rsidR="003F1B54" w:rsidRDefault="004458A5" w:rsidP="00211EC7">
      <w:pPr>
        <w:tabs>
          <w:tab w:val="left" w:pos="0"/>
        </w:tabs>
        <w:spacing w:after="0" w:line="360" w:lineRule="auto"/>
        <w:jc w:val="both"/>
        <w:rPr>
          <w:rFonts w:asciiTheme="minorHAnsi" w:hAnsiTheme="minorHAnsi"/>
          <w:sz w:val="20"/>
          <w:szCs w:val="20"/>
        </w:rPr>
      </w:pPr>
      <w:r w:rsidRPr="00211EC7">
        <w:rPr>
          <w:rFonts w:asciiTheme="minorHAnsi" w:hAnsiTheme="minorHAnsi"/>
          <w:sz w:val="20"/>
          <w:szCs w:val="20"/>
        </w:rPr>
        <w:t>*</w:t>
      </w:r>
      <w:r w:rsidRPr="00211EC7">
        <w:rPr>
          <w:rFonts w:asciiTheme="minorHAnsi" w:hAnsiTheme="minorHAnsi"/>
          <w:i/>
          <w:sz w:val="20"/>
          <w:szCs w:val="20"/>
        </w:rPr>
        <w:t>Veselé křížovky na cestu</w:t>
      </w:r>
      <w:r w:rsidR="003F1B54" w:rsidRPr="00211EC7">
        <w:rPr>
          <w:rFonts w:asciiTheme="minorHAnsi" w:hAnsiTheme="minorHAnsi"/>
          <w:sz w:val="20"/>
          <w:szCs w:val="20"/>
        </w:rPr>
        <w:t>. Brno: Karel Kulatý, 2011, s. 51</w:t>
      </w:r>
      <w:r w:rsidRPr="00211EC7">
        <w:rPr>
          <w:rFonts w:asciiTheme="minorHAnsi" w:hAnsiTheme="minorHAnsi"/>
          <w:sz w:val="20"/>
          <w:szCs w:val="20"/>
        </w:rPr>
        <w:t>. ISSN 1211-5592.</w:t>
      </w:r>
    </w:p>
    <w:p w:rsidR="00983FCF" w:rsidRDefault="00983FCF" w:rsidP="00211EC7">
      <w:pPr>
        <w:tabs>
          <w:tab w:val="left" w:pos="0"/>
        </w:tabs>
        <w:spacing w:after="0" w:line="360" w:lineRule="auto"/>
        <w:jc w:val="both"/>
        <w:rPr>
          <w:rFonts w:asciiTheme="minorHAnsi" w:hAnsiTheme="minorHAnsi"/>
          <w:sz w:val="20"/>
          <w:szCs w:val="20"/>
        </w:rPr>
      </w:pPr>
    </w:p>
    <w:p w:rsidR="00983FCF" w:rsidRDefault="00983FCF" w:rsidP="00983FCF">
      <w:pPr>
        <w:pStyle w:val="Nadpis1"/>
      </w:pPr>
      <w:bookmarkStart w:id="96" w:name="_Toc380051584"/>
      <w:r>
        <w:lastRenderedPageBreak/>
        <w:t>křížovka</w:t>
      </w:r>
      <w:bookmarkEnd w:id="96"/>
    </w:p>
    <w:p w:rsidR="00983FCF" w:rsidRDefault="00983FCF" w:rsidP="00983FCF">
      <w:pPr>
        <w:jc w:val="center"/>
      </w:pPr>
      <w:bookmarkStart w:id="97" w:name="_GoBack"/>
      <w:r>
        <w:rPr>
          <w:noProof/>
          <w:lang w:eastAsia="cs-CZ"/>
        </w:rPr>
        <w:drawing>
          <wp:inline distT="0" distB="0" distL="0" distR="0">
            <wp:extent cx="5491068" cy="780097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14.bmp"/>
                    <pic:cNvPicPr/>
                  </pic:nvPicPr>
                  <pic:blipFill>
                    <a:blip r:embed="rId46" cstate="screen">
                      <a:extLst>
                        <a:ext uri="{28A0092B-C50C-407E-A947-70E740481C1C}">
                          <a14:useLocalDpi xmlns:a14="http://schemas.microsoft.com/office/drawing/2010/main"/>
                        </a:ext>
                      </a:extLst>
                    </a:blip>
                    <a:stretch>
                      <a:fillRect/>
                    </a:stretch>
                  </pic:blipFill>
                  <pic:spPr>
                    <a:xfrm>
                      <a:off x="0" y="0"/>
                      <a:ext cx="5497784" cy="7810516"/>
                    </a:xfrm>
                    <a:prstGeom prst="rect">
                      <a:avLst/>
                    </a:prstGeom>
                  </pic:spPr>
                </pic:pic>
              </a:graphicData>
            </a:graphic>
          </wp:inline>
        </w:drawing>
      </w:r>
      <w:bookmarkEnd w:id="97"/>
    </w:p>
    <w:p w:rsidR="00983FCF" w:rsidRPr="00983FCF" w:rsidRDefault="00983FCF" w:rsidP="00983FCF">
      <w:pPr>
        <w:tabs>
          <w:tab w:val="left" w:pos="0"/>
        </w:tabs>
        <w:spacing w:after="0" w:line="360" w:lineRule="auto"/>
        <w:jc w:val="both"/>
      </w:pPr>
      <w:r w:rsidRPr="00211EC7">
        <w:rPr>
          <w:rFonts w:asciiTheme="minorHAnsi" w:hAnsiTheme="minorHAnsi"/>
          <w:sz w:val="20"/>
          <w:szCs w:val="20"/>
        </w:rPr>
        <w:t>*</w:t>
      </w:r>
      <w:r w:rsidRPr="00211EC7">
        <w:rPr>
          <w:rFonts w:asciiTheme="minorHAnsi" w:hAnsiTheme="minorHAnsi"/>
          <w:i/>
          <w:sz w:val="20"/>
          <w:szCs w:val="20"/>
        </w:rPr>
        <w:t>Veselé křížovky na cestu</w:t>
      </w:r>
      <w:r w:rsidRPr="00211EC7">
        <w:rPr>
          <w:rFonts w:asciiTheme="minorHAnsi" w:hAnsiTheme="minorHAnsi"/>
          <w:sz w:val="20"/>
          <w:szCs w:val="20"/>
        </w:rPr>
        <w:t xml:space="preserve">. Brno: </w:t>
      </w:r>
      <w:r>
        <w:rPr>
          <w:rFonts w:asciiTheme="minorHAnsi" w:hAnsiTheme="minorHAnsi"/>
          <w:sz w:val="20"/>
          <w:szCs w:val="20"/>
        </w:rPr>
        <w:t>Karel Kulatý, 2011, s. 57</w:t>
      </w:r>
      <w:r w:rsidRPr="00211EC7">
        <w:rPr>
          <w:rFonts w:asciiTheme="minorHAnsi" w:hAnsiTheme="minorHAnsi"/>
          <w:sz w:val="20"/>
          <w:szCs w:val="20"/>
        </w:rPr>
        <w:t>. ISSN 1211-5592.</w:t>
      </w:r>
    </w:p>
    <w:sectPr w:rsidR="00983FCF" w:rsidRPr="00983FCF" w:rsidSect="00396330">
      <w:footerReference w:type="default" r:id="rId47"/>
      <w:pgSz w:w="11906" w:h="16838"/>
      <w:pgMar w:top="1417" w:right="1417" w:bottom="1417" w:left="1417" w:header="708" w:footer="708" w:gutter="0"/>
      <w:pgBorders w:offsetFrom="page">
        <w:top w:val="crossStitch" w:sz="9" w:space="24" w:color="365F91" w:themeColor="accent1" w:themeShade="BF"/>
        <w:left w:val="crossStitch" w:sz="9" w:space="24" w:color="365F91" w:themeColor="accent1" w:themeShade="BF"/>
        <w:bottom w:val="crossStitch" w:sz="9" w:space="24" w:color="365F91" w:themeColor="accent1" w:themeShade="BF"/>
        <w:right w:val="crossStitch" w:sz="9"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BEF" w:rsidRDefault="00B63BEF" w:rsidP="00757946">
      <w:pPr>
        <w:spacing w:after="0" w:line="240" w:lineRule="auto"/>
      </w:pPr>
      <w:r>
        <w:separator/>
      </w:r>
    </w:p>
  </w:endnote>
  <w:endnote w:type="continuationSeparator" w:id="0">
    <w:p w:rsidR="00B63BEF" w:rsidRDefault="00B63BEF" w:rsidP="0075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wis721CnBTCECondensed,Bold">
    <w:panose1 w:val="00000000000000000000"/>
    <w:charset w:val="EE"/>
    <w:family w:val="auto"/>
    <w:notTrueType/>
    <w:pitch w:val="default"/>
    <w:sig w:usb0="00000005" w:usb1="00000000" w:usb2="00000000" w:usb3="00000000" w:csb0="00000002"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811720"/>
      <w:docPartObj>
        <w:docPartGallery w:val="Page Numbers (Bottom of Page)"/>
        <w:docPartUnique/>
      </w:docPartObj>
    </w:sdtPr>
    <w:sdtEndPr/>
    <w:sdtContent>
      <w:p w:rsidR="00396330" w:rsidRDefault="00396330">
        <w:pPr>
          <w:pStyle w:val="Zpat"/>
          <w:jc w:val="right"/>
        </w:pPr>
        <w:r>
          <w:fldChar w:fldCharType="begin"/>
        </w:r>
        <w:r>
          <w:instrText>PAGE   \* MERGEFORMAT</w:instrText>
        </w:r>
        <w:r>
          <w:fldChar w:fldCharType="separate"/>
        </w:r>
        <w:r w:rsidR="003C2BCB">
          <w:rPr>
            <w:noProof/>
          </w:rPr>
          <w:t>31</w:t>
        </w:r>
        <w:r>
          <w:fldChar w:fldCharType="end"/>
        </w:r>
      </w:p>
    </w:sdtContent>
  </w:sdt>
  <w:p w:rsidR="00B63BEF" w:rsidRDefault="00B63BE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BEF" w:rsidRDefault="00B63BEF" w:rsidP="00757946">
      <w:pPr>
        <w:spacing w:after="0" w:line="240" w:lineRule="auto"/>
      </w:pPr>
      <w:r>
        <w:separator/>
      </w:r>
    </w:p>
  </w:footnote>
  <w:footnote w:type="continuationSeparator" w:id="0">
    <w:p w:rsidR="00B63BEF" w:rsidRDefault="00B63BEF" w:rsidP="007579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00497C0"/>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232C0CB8"/>
    <w:multiLevelType w:val="hybridMultilevel"/>
    <w:tmpl w:val="6ED2EAB8"/>
    <w:lvl w:ilvl="0" w:tplc="0096E930">
      <w:start w:val="1"/>
      <w:numFmt w:val="decimal"/>
      <w:lvlText w:val="%1."/>
      <w:lvlJc w:val="left"/>
      <w:pPr>
        <w:ind w:left="720" w:hanging="360"/>
      </w:pPr>
      <w:rPr>
        <w:rFonts w:cs="Swis721CnBTCECondensed,Bold" w:hint="default"/>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38B55CC"/>
    <w:multiLevelType w:val="hybridMultilevel"/>
    <w:tmpl w:val="3C781BF0"/>
    <w:lvl w:ilvl="0" w:tplc="0405000F">
      <w:start w:val="1"/>
      <w:numFmt w:val="decimal"/>
      <w:lvlText w:val="%1."/>
      <w:lvlJc w:val="left"/>
      <w:pPr>
        <w:ind w:left="4472" w:hanging="360"/>
      </w:pPr>
      <w:rPr>
        <w:rFonts w:hint="default"/>
      </w:rPr>
    </w:lvl>
    <w:lvl w:ilvl="1" w:tplc="04050019" w:tentative="1">
      <w:start w:val="1"/>
      <w:numFmt w:val="lowerLetter"/>
      <w:lvlText w:val="%2."/>
      <w:lvlJc w:val="left"/>
      <w:pPr>
        <w:ind w:left="5192" w:hanging="360"/>
      </w:pPr>
    </w:lvl>
    <w:lvl w:ilvl="2" w:tplc="0405001B" w:tentative="1">
      <w:start w:val="1"/>
      <w:numFmt w:val="lowerRoman"/>
      <w:lvlText w:val="%3."/>
      <w:lvlJc w:val="right"/>
      <w:pPr>
        <w:ind w:left="5912" w:hanging="180"/>
      </w:pPr>
    </w:lvl>
    <w:lvl w:ilvl="3" w:tplc="0405000F" w:tentative="1">
      <w:start w:val="1"/>
      <w:numFmt w:val="decimal"/>
      <w:lvlText w:val="%4."/>
      <w:lvlJc w:val="left"/>
      <w:pPr>
        <w:ind w:left="6632" w:hanging="360"/>
      </w:pPr>
    </w:lvl>
    <w:lvl w:ilvl="4" w:tplc="04050019" w:tentative="1">
      <w:start w:val="1"/>
      <w:numFmt w:val="lowerLetter"/>
      <w:lvlText w:val="%5."/>
      <w:lvlJc w:val="left"/>
      <w:pPr>
        <w:ind w:left="7352" w:hanging="360"/>
      </w:pPr>
    </w:lvl>
    <w:lvl w:ilvl="5" w:tplc="0405001B" w:tentative="1">
      <w:start w:val="1"/>
      <w:numFmt w:val="lowerRoman"/>
      <w:lvlText w:val="%6."/>
      <w:lvlJc w:val="right"/>
      <w:pPr>
        <w:ind w:left="8072" w:hanging="180"/>
      </w:pPr>
    </w:lvl>
    <w:lvl w:ilvl="6" w:tplc="0405000F" w:tentative="1">
      <w:start w:val="1"/>
      <w:numFmt w:val="decimal"/>
      <w:lvlText w:val="%7."/>
      <w:lvlJc w:val="left"/>
      <w:pPr>
        <w:ind w:left="8792" w:hanging="360"/>
      </w:pPr>
    </w:lvl>
    <w:lvl w:ilvl="7" w:tplc="04050019" w:tentative="1">
      <w:start w:val="1"/>
      <w:numFmt w:val="lowerLetter"/>
      <w:lvlText w:val="%8."/>
      <w:lvlJc w:val="left"/>
      <w:pPr>
        <w:ind w:left="9512" w:hanging="360"/>
      </w:pPr>
    </w:lvl>
    <w:lvl w:ilvl="8" w:tplc="0405001B" w:tentative="1">
      <w:start w:val="1"/>
      <w:numFmt w:val="lowerRoman"/>
      <w:lvlText w:val="%9."/>
      <w:lvlJc w:val="right"/>
      <w:pPr>
        <w:ind w:left="10232" w:hanging="180"/>
      </w:pPr>
    </w:lvl>
  </w:abstractNum>
  <w:abstractNum w:abstractNumId="3">
    <w:nsid w:val="2E273ECE"/>
    <w:multiLevelType w:val="hybridMultilevel"/>
    <w:tmpl w:val="0E80B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5EB1424"/>
    <w:multiLevelType w:val="hybridMultilevel"/>
    <w:tmpl w:val="571AF502"/>
    <w:lvl w:ilvl="0" w:tplc="44221F12">
      <w:start w:val="1"/>
      <w:numFmt w:val="decimal"/>
      <w:lvlText w:val="%1."/>
      <w:lvlJc w:val="left"/>
      <w:pPr>
        <w:ind w:left="4242" w:hanging="360"/>
      </w:pPr>
      <w:rPr>
        <w:rFonts w:hint="default"/>
      </w:rPr>
    </w:lvl>
    <w:lvl w:ilvl="1" w:tplc="04050019" w:tentative="1">
      <w:start w:val="1"/>
      <w:numFmt w:val="lowerLetter"/>
      <w:lvlText w:val="%2."/>
      <w:lvlJc w:val="left"/>
      <w:pPr>
        <w:ind w:left="4962" w:hanging="360"/>
      </w:pPr>
    </w:lvl>
    <w:lvl w:ilvl="2" w:tplc="0405001B" w:tentative="1">
      <w:start w:val="1"/>
      <w:numFmt w:val="lowerRoman"/>
      <w:lvlText w:val="%3."/>
      <w:lvlJc w:val="right"/>
      <w:pPr>
        <w:ind w:left="5682" w:hanging="180"/>
      </w:pPr>
    </w:lvl>
    <w:lvl w:ilvl="3" w:tplc="0405000F" w:tentative="1">
      <w:start w:val="1"/>
      <w:numFmt w:val="decimal"/>
      <w:lvlText w:val="%4."/>
      <w:lvlJc w:val="left"/>
      <w:pPr>
        <w:ind w:left="6402" w:hanging="360"/>
      </w:pPr>
    </w:lvl>
    <w:lvl w:ilvl="4" w:tplc="04050019" w:tentative="1">
      <w:start w:val="1"/>
      <w:numFmt w:val="lowerLetter"/>
      <w:lvlText w:val="%5."/>
      <w:lvlJc w:val="left"/>
      <w:pPr>
        <w:ind w:left="7122" w:hanging="360"/>
      </w:pPr>
    </w:lvl>
    <w:lvl w:ilvl="5" w:tplc="0405001B" w:tentative="1">
      <w:start w:val="1"/>
      <w:numFmt w:val="lowerRoman"/>
      <w:lvlText w:val="%6."/>
      <w:lvlJc w:val="right"/>
      <w:pPr>
        <w:ind w:left="7842" w:hanging="180"/>
      </w:pPr>
    </w:lvl>
    <w:lvl w:ilvl="6" w:tplc="0405000F" w:tentative="1">
      <w:start w:val="1"/>
      <w:numFmt w:val="decimal"/>
      <w:lvlText w:val="%7."/>
      <w:lvlJc w:val="left"/>
      <w:pPr>
        <w:ind w:left="8562" w:hanging="360"/>
      </w:pPr>
    </w:lvl>
    <w:lvl w:ilvl="7" w:tplc="04050019" w:tentative="1">
      <w:start w:val="1"/>
      <w:numFmt w:val="lowerLetter"/>
      <w:lvlText w:val="%8."/>
      <w:lvlJc w:val="left"/>
      <w:pPr>
        <w:ind w:left="9282" w:hanging="360"/>
      </w:pPr>
    </w:lvl>
    <w:lvl w:ilvl="8" w:tplc="0405001B" w:tentative="1">
      <w:start w:val="1"/>
      <w:numFmt w:val="lowerRoman"/>
      <w:lvlText w:val="%9."/>
      <w:lvlJc w:val="right"/>
      <w:pPr>
        <w:ind w:left="10002" w:hanging="180"/>
      </w:pPr>
    </w:lvl>
  </w:abstractNum>
  <w:abstractNum w:abstractNumId="5">
    <w:nsid w:val="50480F6C"/>
    <w:multiLevelType w:val="hybridMultilevel"/>
    <w:tmpl w:val="ACCA554E"/>
    <w:lvl w:ilvl="0" w:tplc="90DA623A">
      <w:start w:val="1"/>
      <w:numFmt w:val="decimal"/>
      <w:lvlText w:val="%1."/>
      <w:lvlJc w:val="left"/>
      <w:pPr>
        <w:ind w:left="3192" w:hanging="360"/>
      </w:pPr>
      <w:rPr>
        <w:rFonts w:hint="default"/>
      </w:rPr>
    </w:lvl>
    <w:lvl w:ilvl="1" w:tplc="04050019" w:tentative="1">
      <w:start w:val="1"/>
      <w:numFmt w:val="lowerLetter"/>
      <w:lvlText w:val="%2."/>
      <w:lvlJc w:val="left"/>
      <w:pPr>
        <w:ind w:left="3912" w:hanging="360"/>
      </w:pPr>
    </w:lvl>
    <w:lvl w:ilvl="2" w:tplc="0405001B" w:tentative="1">
      <w:start w:val="1"/>
      <w:numFmt w:val="lowerRoman"/>
      <w:lvlText w:val="%3."/>
      <w:lvlJc w:val="right"/>
      <w:pPr>
        <w:ind w:left="4632" w:hanging="180"/>
      </w:pPr>
    </w:lvl>
    <w:lvl w:ilvl="3" w:tplc="0405000F" w:tentative="1">
      <w:start w:val="1"/>
      <w:numFmt w:val="decimal"/>
      <w:lvlText w:val="%4."/>
      <w:lvlJc w:val="left"/>
      <w:pPr>
        <w:ind w:left="5352" w:hanging="360"/>
      </w:pPr>
    </w:lvl>
    <w:lvl w:ilvl="4" w:tplc="04050019" w:tentative="1">
      <w:start w:val="1"/>
      <w:numFmt w:val="lowerLetter"/>
      <w:lvlText w:val="%5."/>
      <w:lvlJc w:val="left"/>
      <w:pPr>
        <w:ind w:left="6072" w:hanging="360"/>
      </w:pPr>
    </w:lvl>
    <w:lvl w:ilvl="5" w:tplc="0405001B" w:tentative="1">
      <w:start w:val="1"/>
      <w:numFmt w:val="lowerRoman"/>
      <w:lvlText w:val="%6."/>
      <w:lvlJc w:val="right"/>
      <w:pPr>
        <w:ind w:left="6792" w:hanging="180"/>
      </w:pPr>
    </w:lvl>
    <w:lvl w:ilvl="6" w:tplc="0405000F" w:tentative="1">
      <w:start w:val="1"/>
      <w:numFmt w:val="decimal"/>
      <w:lvlText w:val="%7."/>
      <w:lvlJc w:val="left"/>
      <w:pPr>
        <w:ind w:left="7512" w:hanging="360"/>
      </w:pPr>
    </w:lvl>
    <w:lvl w:ilvl="7" w:tplc="04050019" w:tentative="1">
      <w:start w:val="1"/>
      <w:numFmt w:val="lowerLetter"/>
      <w:lvlText w:val="%8."/>
      <w:lvlJc w:val="left"/>
      <w:pPr>
        <w:ind w:left="8232" w:hanging="360"/>
      </w:pPr>
    </w:lvl>
    <w:lvl w:ilvl="8" w:tplc="0405001B" w:tentative="1">
      <w:start w:val="1"/>
      <w:numFmt w:val="lowerRoman"/>
      <w:lvlText w:val="%9."/>
      <w:lvlJc w:val="right"/>
      <w:pPr>
        <w:ind w:left="8952" w:hanging="180"/>
      </w:pPr>
    </w:lvl>
  </w:abstractNum>
  <w:abstractNum w:abstractNumId="6">
    <w:nsid w:val="5A286CAD"/>
    <w:multiLevelType w:val="hybridMultilevel"/>
    <w:tmpl w:val="C8EECE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E8E527A"/>
    <w:multiLevelType w:val="hybridMultilevel"/>
    <w:tmpl w:val="2C980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6"/>
  </w:num>
  <w:num w:numId="6">
    <w:abstractNumId w:val="7"/>
  </w:num>
  <w:num w:numId="7">
    <w:abstractNumId w:val="5"/>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CE"/>
    <w:rsid w:val="00004EDB"/>
    <w:rsid w:val="00004FBA"/>
    <w:rsid w:val="00006861"/>
    <w:rsid w:val="00011494"/>
    <w:rsid w:val="000252D0"/>
    <w:rsid w:val="0004067E"/>
    <w:rsid w:val="00044589"/>
    <w:rsid w:val="00062DD4"/>
    <w:rsid w:val="00071524"/>
    <w:rsid w:val="00075E5C"/>
    <w:rsid w:val="0008664C"/>
    <w:rsid w:val="00094744"/>
    <w:rsid w:val="00094878"/>
    <w:rsid w:val="000A23DF"/>
    <w:rsid w:val="000A44FE"/>
    <w:rsid w:val="000C2496"/>
    <w:rsid w:val="000D1492"/>
    <w:rsid w:val="000D5001"/>
    <w:rsid w:val="000D6D12"/>
    <w:rsid w:val="000E410E"/>
    <w:rsid w:val="000E589F"/>
    <w:rsid w:val="000E61E2"/>
    <w:rsid w:val="000F25B6"/>
    <w:rsid w:val="001008E9"/>
    <w:rsid w:val="00104E20"/>
    <w:rsid w:val="0010740C"/>
    <w:rsid w:val="0011022E"/>
    <w:rsid w:val="00113FA3"/>
    <w:rsid w:val="00124E1F"/>
    <w:rsid w:val="00127607"/>
    <w:rsid w:val="00137A3C"/>
    <w:rsid w:val="001468EB"/>
    <w:rsid w:val="00146B9B"/>
    <w:rsid w:val="00163999"/>
    <w:rsid w:val="00174487"/>
    <w:rsid w:val="001826CB"/>
    <w:rsid w:val="0018574B"/>
    <w:rsid w:val="00190D39"/>
    <w:rsid w:val="001C1D3A"/>
    <w:rsid w:val="001C2B00"/>
    <w:rsid w:val="001C2DA2"/>
    <w:rsid w:val="001C3529"/>
    <w:rsid w:val="001C3F17"/>
    <w:rsid w:val="001D4C47"/>
    <w:rsid w:val="001D73EE"/>
    <w:rsid w:val="001E0E7D"/>
    <w:rsid w:val="001E2F2C"/>
    <w:rsid w:val="00211EC7"/>
    <w:rsid w:val="00224BFE"/>
    <w:rsid w:val="002269D4"/>
    <w:rsid w:val="0023165D"/>
    <w:rsid w:val="00232DCF"/>
    <w:rsid w:val="00236277"/>
    <w:rsid w:val="002405C9"/>
    <w:rsid w:val="0024687D"/>
    <w:rsid w:val="00253282"/>
    <w:rsid w:val="00253BEA"/>
    <w:rsid w:val="00275007"/>
    <w:rsid w:val="00276C88"/>
    <w:rsid w:val="00283F25"/>
    <w:rsid w:val="00284F56"/>
    <w:rsid w:val="0028711B"/>
    <w:rsid w:val="00293D50"/>
    <w:rsid w:val="002A1700"/>
    <w:rsid w:val="002A30A9"/>
    <w:rsid w:val="002A40AE"/>
    <w:rsid w:val="002A5E2D"/>
    <w:rsid w:val="002A7842"/>
    <w:rsid w:val="002A7AA2"/>
    <w:rsid w:val="002B0336"/>
    <w:rsid w:val="002C1E73"/>
    <w:rsid w:val="002C3086"/>
    <w:rsid w:val="002C5184"/>
    <w:rsid w:val="002E2ED8"/>
    <w:rsid w:val="002E3DA7"/>
    <w:rsid w:val="002E6540"/>
    <w:rsid w:val="002F433C"/>
    <w:rsid w:val="002F63C0"/>
    <w:rsid w:val="002F670F"/>
    <w:rsid w:val="002F6B6F"/>
    <w:rsid w:val="00304433"/>
    <w:rsid w:val="00304D4B"/>
    <w:rsid w:val="00316B1D"/>
    <w:rsid w:val="0032357E"/>
    <w:rsid w:val="00331AE9"/>
    <w:rsid w:val="00334A38"/>
    <w:rsid w:val="00335EFB"/>
    <w:rsid w:val="00340A71"/>
    <w:rsid w:val="00360DB5"/>
    <w:rsid w:val="00361A20"/>
    <w:rsid w:val="00377B88"/>
    <w:rsid w:val="0038052B"/>
    <w:rsid w:val="0038231E"/>
    <w:rsid w:val="00383CC6"/>
    <w:rsid w:val="00387524"/>
    <w:rsid w:val="00391989"/>
    <w:rsid w:val="00392862"/>
    <w:rsid w:val="00396330"/>
    <w:rsid w:val="0039660C"/>
    <w:rsid w:val="003A2E14"/>
    <w:rsid w:val="003B67AA"/>
    <w:rsid w:val="003B6A99"/>
    <w:rsid w:val="003B7568"/>
    <w:rsid w:val="003C02F1"/>
    <w:rsid w:val="003C2BCB"/>
    <w:rsid w:val="003C5753"/>
    <w:rsid w:val="003C5ADE"/>
    <w:rsid w:val="003E48DD"/>
    <w:rsid w:val="003F1B54"/>
    <w:rsid w:val="003F360D"/>
    <w:rsid w:val="003F7884"/>
    <w:rsid w:val="00410DD9"/>
    <w:rsid w:val="00415E39"/>
    <w:rsid w:val="0042091F"/>
    <w:rsid w:val="00433561"/>
    <w:rsid w:val="004458A5"/>
    <w:rsid w:val="00447A1A"/>
    <w:rsid w:val="00450F8A"/>
    <w:rsid w:val="00451A36"/>
    <w:rsid w:val="00454990"/>
    <w:rsid w:val="00455847"/>
    <w:rsid w:val="00481654"/>
    <w:rsid w:val="00487ECC"/>
    <w:rsid w:val="00493544"/>
    <w:rsid w:val="00494377"/>
    <w:rsid w:val="00495429"/>
    <w:rsid w:val="0049594A"/>
    <w:rsid w:val="004A2E20"/>
    <w:rsid w:val="004A3CA8"/>
    <w:rsid w:val="004A40E7"/>
    <w:rsid w:val="004B28D8"/>
    <w:rsid w:val="004B3FB6"/>
    <w:rsid w:val="004C38E7"/>
    <w:rsid w:val="004C6366"/>
    <w:rsid w:val="004D0F5A"/>
    <w:rsid w:val="004D6409"/>
    <w:rsid w:val="004E0C3F"/>
    <w:rsid w:val="004F1E5D"/>
    <w:rsid w:val="004F23D1"/>
    <w:rsid w:val="004F29C0"/>
    <w:rsid w:val="004F3369"/>
    <w:rsid w:val="004F6797"/>
    <w:rsid w:val="004F6E46"/>
    <w:rsid w:val="004F7CC3"/>
    <w:rsid w:val="00501331"/>
    <w:rsid w:val="00514241"/>
    <w:rsid w:val="005217FF"/>
    <w:rsid w:val="0052246E"/>
    <w:rsid w:val="005276F3"/>
    <w:rsid w:val="0054316C"/>
    <w:rsid w:val="005458FB"/>
    <w:rsid w:val="005478E0"/>
    <w:rsid w:val="00551C92"/>
    <w:rsid w:val="00556112"/>
    <w:rsid w:val="005644C9"/>
    <w:rsid w:val="00570D1C"/>
    <w:rsid w:val="0057307E"/>
    <w:rsid w:val="00590465"/>
    <w:rsid w:val="00596C66"/>
    <w:rsid w:val="005A0B4C"/>
    <w:rsid w:val="005A4165"/>
    <w:rsid w:val="005B1B99"/>
    <w:rsid w:val="005C2D09"/>
    <w:rsid w:val="005C4054"/>
    <w:rsid w:val="005D2EF4"/>
    <w:rsid w:val="005F10BC"/>
    <w:rsid w:val="00606351"/>
    <w:rsid w:val="00624202"/>
    <w:rsid w:val="00624D64"/>
    <w:rsid w:val="006316AB"/>
    <w:rsid w:val="00631A4F"/>
    <w:rsid w:val="006371F9"/>
    <w:rsid w:val="00651028"/>
    <w:rsid w:val="00654B26"/>
    <w:rsid w:val="00656055"/>
    <w:rsid w:val="00665538"/>
    <w:rsid w:val="0066650D"/>
    <w:rsid w:val="006719CB"/>
    <w:rsid w:val="0068058E"/>
    <w:rsid w:val="00690D70"/>
    <w:rsid w:val="0069376C"/>
    <w:rsid w:val="006A09FB"/>
    <w:rsid w:val="006A4E7E"/>
    <w:rsid w:val="006A4F53"/>
    <w:rsid w:val="006B0C90"/>
    <w:rsid w:val="006D2A34"/>
    <w:rsid w:val="006D51C0"/>
    <w:rsid w:val="006E29B8"/>
    <w:rsid w:val="006F266E"/>
    <w:rsid w:val="006F62C3"/>
    <w:rsid w:val="007049E3"/>
    <w:rsid w:val="00704BD4"/>
    <w:rsid w:val="007053E4"/>
    <w:rsid w:val="00710E52"/>
    <w:rsid w:val="007113BA"/>
    <w:rsid w:val="007143B4"/>
    <w:rsid w:val="007267AC"/>
    <w:rsid w:val="00736222"/>
    <w:rsid w:val="00740953"/>
    <w:rsid w:val="00741556"/>
    <w:rsid w:val="00747A7D"/>
    <w:rsid w:val="00750F82"/>
    <w:rsid w:val="00757946"/>
    <w:rsid w:val="00770151"/>
    <w:rsid w:val="00784B17"/>
    <w:rsid w:val="00796576"/>
    <w:rsid w:val="00797A19"/>
    <w:rsid w:val="007A419E"/>
    <w:rsid w:val="007A56C6"/>
    <w:rsid w:val="007C617F"/>
    <w:rsid w:val="007D048D"/>
    <w:rsid w:val="007D529C"/>
    <w:rsid w:val="007D57D4"/>
    <w:rsid w:val="007D74BA"/>
    <w:rsid w:val="007E2391"/>
    <w:rsid w:val="007F43C4"/>
    <w:rsid w:val="007F4461"/>
    <w:rsid w:val="007F4BC0"/>
    <w:rsid w:val="00802326"/>
    <w:rsid w:val="008157A7"/>
    <w:rsid w:val="008165D8"/>
    <w:rsid w:val="00821C14"/>
    <w:rsid w:val="0083198D"/>
    <w:rsid w:val="00832157"/>
    <w:rsid w:val="008413B3"/>
    <w:rsid w:val="00841A97"/>
    <w:rsid w:val="00843F34"/>
    <w:rsid w:val="00846DAC"/>
    <w:rsid w:val="008476DF"/>
    <w:rsid w:val="00852718"/>
    <w:rsid w:val="008613E7"/>
    <w:rsid w:val="00881D29"/>
    <w:rsid w:val="00882624"/>
    <w:rsid w:val="00886786"/>
    <w:rsid w:val="00886F05"/>
    <w:rsid w:val="00893E48"/>
    <w:rsid w:val="0089637B"/>
    <w:rsid w:val="00897EE5"/>
    <w:rsid w:val="008A10A4"/>
    <w:rsid w:val="008A7865"/>
    <w:rsid w:val="008B00F2"/>
    <w:rsid w:val="008B040A"/>
    <w:rsid w:val="008B0530"/>
    <w:rsid w:val="008B13C3"/>
    <w:rsid w:val="008B1943"/>
    <w:rsid w:val="008B2845"/>
    <w:rsid w:val="008C05C3"/>
    <w:rsid w:val="008C7679"/>
    <w:rsid w:val="008D031E"/>
    <w:rsid w:val="008D384F"/>
    <w:rsid w:val="008D3F6F"/>
    <w:rsid w:val="008D6A1A"/>
    <w:rsid w:val="008E695F"/>
    <w:rsid w:val="008E7C1F"/>
    <w:rsid w:val="008F2EFE"/>
    <w:rsid w:val="008F3BE0"/>
    <w:rsid w:val="008F6221"/>
    <w:rsid w:val="008F7912"/>
    <w:rsid w:val="00900D34"/>
    <w:rsid w:val="00904C7E"/>
    <w:rsid w:val="00925AAC"/>
    <w:rsid w:val="00930A43"/>
    <w:rsid w:val="009343C8"/>
    <w:rsid w:val="0093442D"/>
    <w:rsid w:val="009345EF"/>
    <w:rsid w:val="009353DD"/>
    <w:rsid w:val="00936C03"/>
    <w:rsid w:val="00942D78"/>
    <w:rsid w:val="00945AAB"/>
    <w:rsid w:val="00946C03"/>
    <w:rsid w:val="00954CE6"/>
    <w:rsid w:val="00955DF7"/>
    <w:rsid w:val="00957F9A"/>
    <w:rsid w:val="00963D7E"/>
    <w:rsid w:val="00967DA3"/>
    <w:rsid w:val="00970137"/>
    <w:rsid w:val="00977117"/>
    <w:rsid w:val="00983FCF"/>
    <w:rsid w:val="0098594E"/>
    <w:rsid w:val="0099248F"/>
    <w:rsid w:val="00993AF5"/>
    <w:rsid w:val="00993B7F"/>
    <w:rsid w:val="00997FE2"/>
    <w:rsid w:val="009C3277"/>
    <w:rsid w:val="009C32E8"/>
    <w:rsid w:val="009C70A9"/>
    <w:rsid w:val="009D0F42"/>
    <w:rsid w:val="009D6843"/>
    <w:rsid w:val="009D7ACB"/>
    <w:rsid w:val="009E0728"/>
    <w:rsid w:val="009E1B1A"/>
    <w:rsid w:val="009F0837"/>
    <w:rsid w:val="009F5C8D"/>
    <w:rsid w:val="00A10E11"/>
    <w:rsid w:val="00A12D35"/>
    <w:rsid w:val="00A16D5A"/>
    <w:rsid w:val="00A21F8B"/>
    <w:rsid w:val="00A23E08"/>
    <w:rsid w:val="00A25B27"/>
    <w:rsid w:val="00A26640"/>
    <w:rsid w:val="00A31968"/>
    <w:rsid w:val="00A36366"/>
    <w:rsid w:val="00A415FC"/>
    <w:rsid w:val="00A62E70"/>
    <w:rsid w:val="00A67F45"/>
    <w:rsid w:val="00A72F28"/>
    <w:rsid w:val="00A75D21"/>
    <w:rsid w:val="00A77137"/>
    <w:rsid w:val="00A81214"/>
    <w:rsid w:val="00A815B7"/>
    <w:rsid w:val="00A8683C"/>
    <w:rsid w:val="00A91C64"/>
    <w:rsid w:val="00A934DF"/>
    <w:rsid w:val="00A968E2"/>
    <w:rsid w:val="00AA0B6D"/>
    <w:rsid w:val="00AA10B9"/>
    <w:rsid w:val="00AA1A62"/>
    <w:rsid w:val="00AA2F56"/>
    <w:rsid w:val="00AA4900"/>
    <w:rsid w:val="00AB04B7"/>
    <w:rsid w:val="00AC5769"/>
    <w:rsid w:val="00AD3999"/>
    <w:rsid w:val="00AD58ED"/>
    <w:rsid w:val="00AE2C3C"/>
    <w:rsid w:val="00AF12D8"/>
    <w:rsid w:val="00AF786B"/>
    <w:rsid w:val="00B1090E"/>
    <w:rsid w:val="00B11771"/>
    <w:rsid w:val="00B30B5D"/>
    <w:rsid w:val="00B34905"/>
    <w:rsid w:val="00B35D9B"/>
    <w:rsid w:val="00B37E57"/>
    <w:rsid w:val="00B401FF"/>
    <w:rsid w:val="00B40858"/>
    <w:rsid w:val="00B475EF"/>
    <w:rsid w:val="00B53C82"/>
    <w:rsid w:val="00B5453A"/>
    <w:rsid w:val="00B63BEF"/>
    <w:rsid w:val="00B66C81"/>
    <w:rsid w:val="00B702D8"/>
    <w:rsid w:val="00B80F12"/>
    <w:rsid w:val="00B84DCF"/>
    <w:rsid w:val="00B92119"/>
    <w:rsid w:val="00BB7659"/>
    <w:rsid w:val="00BC348E"/>
    <w:rsid w:val="00BE0FF9"/>
    <w:rsid w:val="00BF2832"/>
    <w:rsid w:val="00BF5050"/>
    <w:rsid w:val="00BF56EF"/>
    <w:rsid w:val="00BF5ACA"/>
    <w:rsid w:val="00BF7523"/>
    <w:rsid w:val="00C00D97"/>
    <w:rsid w:val="00C12109"/>
    <w:rsid w:val="00C137CC"/>
    <w:rsid w:val="00C14A2B"/>
    <w:rsid w:val="00C27415"/>
    <w:rsid w:val="00C277C5"/>
    <w:rsid w:val="00C4088A"/>
    <w:rsid w:val="00C53E0A"/>
    <w:rsid w:val="00C55225"/>
    <w:rsid w:val="00C5778E"/>
    <w:rsid w:val="00C70DAC"/>
    <w:rsid w:val="00C802A5"/>
    <w:rsid w:val="00C81E39"/>
    <w:rsid w:val="00C83C34"/>
    <w:rsid w:val="00C87877"/>
    <w:rsid w:val="00C94B9C"/>
    <w:rsid w:val="00C95420"/>
    <w:rsid w:val="00C97AE1"/>
    <w:rsid w:val="00CA573C"/>
    <w:rsid w:val="00CB0123"/>
    <w:rsid w:val="00CC18FC"/>
    <w:rsid w:val="00CC422D"/>
    <w:rsid w:val="00CC5F38"/>
    <w:rsid w:val="00CD43A1"/>
    <w:rsid w:val="00CD5ED0"/>
    <w:rsid w:val="00CF3134"/>
    <w:rsid w:val="00D05D75"/>
    <w:rsid w:val="00D16413"/>
    <w:rsid w:val="00D22AFB"/>
    <w:rsid w:val="00D40DD5"/>
    <w:rsid w:val="00D46DB6"/>
    <w:rsid w:val="00D51A3C"/>
    <w:rsid w:val="00D70B91"/>
    <w:rsid w:val="00D74B23"/>
    <w:rsid w:val="00D7508D"/>
    <w:rsid w:val="00D76737"/>
    <w:rsid w:val="00D7752F"/>
    <w:rsid w:val="00D779AC"/>
    <w:rsid w:val="00D83539"/>
    <w:rsid w:val="00D843A4"/>
    <w:rsid w:val="00D939B2"/>
    <w:rsid w:val="00DA47F6"/>
    <w:rsid w:val="00DA5DF7"/>
    <w:rsid w:val="00DB0063"/>
    <w:rsid w:val="00DB435B"/>
    <w:rsid w:val="00DC1EAF"/>
    <w:rsid w:val="00DC705B"/>
    <w:rsid w:val="00DD092C"/>
    <w:rsid w:val="00DD1F34"/>
    <w:rsid w:val="00DD49CB"/>
    <w:rsid w:val="00DE3BD6"/>
    <w:rsid w:val="00DF0FA0"/>
    <w:rsid w:val="00DF7400"/>
    <w:rsid w:val="00E0268B"/>
    <w:rsid w:val="00E14860"/>
    <w:rsid w:val="00E268CE"/>
    <w:rsid w:val="00E34C7A"/>
    <w:rsid w:val="00E43CEF"/>
    <w:rsid w:val="00E44AD1"/>
    <w:rsid w:val="00E460F7"/>
    <w:rsid w:val="00E476CC"/>
    <w:rsid w:val="00E701B8"/>
    <w:rsid w:val="00E70E66"/>
    <w:rsid w:val="00E746E8"/>
    <w:rsid w:val="00E7569B"/>
    <w:rsid w:val="00E75DFF"/>
    <w:rsid w:val="00E770D3"/>
    <w:rsid w:val="00E865A1"/>
    <w:rsid w:val="00EA1F35"/>
    <w:rsid w:val="00EA2C28"/>
    <w:rsid w:val="00EA3409"/>
    <w:rsid w:val="00EA6329"/>
    <w:rsid w:val="00EB2FDA"/>
    <w:rsid w:val="00EB6C3D"/>
    <w:rsid w:val="00EC2CFB"/>
    <w:rsid w:val="00EC63B8"/>
    <w:rsid w:val="00ED1868"/>
    <w:rsid w:val="00ED3F94"/>
    <w:rsid w:val="00ED7973"/>
    <w:rsid w:val="00EE5D1B"/>
    <w:rsid w:val="00EF289B"/>
    <w:rsid w:val="00EF3993"/>
    <w:rsid w:val="00EF6B7C"/>
    <w:rsid w:val="00F205B6"/>
    <w:rsid w:val="00F26975"/>
    <w:rsid w:val="00F30464"/>
    <w:rsid w:val="00F30A2B"/>
    <w:rsid w:val="00F379E1"/>
    <w:rsid w:val="00F541B0"/>
    <w:rsid w:val="00F55409"/>
    <w:rsid w:val="00F6561F"/>
    <w:rsid w:val="00F72C35"/>
    <w:rsid w:val="00F82C96"/>
    <w:rsid w:val="00F92AEF"/>
    <w:rsid w:val="00F961CE"/>
    <w:rsid w:val="00FA404B"/>
    <w:rsid w:val="00FA407F"/>
    <w:rsid w:val="00FA4146"/>
    <w:rsid w:val="00FC2A9C"/>
    <w:rsid w:val="00FC648A"/>
    <w:rsid w:val="00FC7B6A"/>
    <w:rsid w:val="00FD62D3"/>
    <w:rsid w:val="00FE3910"/>
    <w:rsid w:val="00FE7C3C"/>
    <w:rsid w:val="00FF61D0"/>
    <w:rsid w:val="00FF77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9C70A9"/>
    <w:pPr>
      <w:spacing w:before="480" w:after="240"/>
      <w:contextualSpacing/>
      <w:jc w:val="center"/>
      <w:outlineLvl w:val="0"/>
    </w:pPr>
    <w:rPr>
      <w:rFonts w:asciiTheme="minorHAnsi" w:hAnsiTheme="minorHAnsi"/>
      <w:b/>
      <w:smallCaps/>
      <w:color w:val="365F91" w:themeColor="accent1"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C70A9"/>
    <w:rPr>
      <w:rFonts w:asciiTheme="minorHAnsi" w:hAnsiTheme="minorHAnsi"/>
      <w:b/>
      <w:smallCaps/>
      <w:color w:val="365F91" w:themeColor="accent1"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B63BEF"/>
    <w:pPr>
      <w:tabs>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268CE"/>
  </w:style>
  <w:style w:type="paragraph" w:styleId="Nadpis1">
    <w:name w:val="heading 1"/>
    <w:basedOn w:val="Normln"/>
    <w:next w:val="Normln"/>
    <w:link w:val="Nadpis1Char"/>
    <w:qFormat/>
    <w:rsid w:val="009C70A9"/>
    <w:pPr>
      <w:spacing w:before="480" w:after="240"/>
      <w:contextualSpacing/>
      <w:jc w:val="center"/>
      <w:outlineLvl w:val="0"/>
    </w:pPr>
    <w:rPr>
      <w:rFonts w:asciiTheme="minorHAnsi" w:hAnsiTheme="minorHAnsi"/>
      <w:b/>
      <w:smallCaps/>
      <w:color w:val="365F91" w:themeColor="accent1" w:themeShade="BF"/>
      <w:spacing w:val="5"/>
      <w:sz w:val="36"/>
      <w:szCs w:val="36"/>
    </w:rPr>
  </w:style>
  <w:style w:type="paragraph" w:styleId="Nadpis2">
    <w:name w:val="heading 2"/>
    <w:basedOn w:val="Normln"/>
    <w:next w:val="Normln"/>
    <w:link w:val="Nadpis2Char"/>
    <w:unhideWhenUsed/>
    <w:qFormat/>
    <w:rsid w:val="002F433C"/>
    <w:pPr>
      <w:spacing w:before="200" w:after="0" w:line="271" w:lineRule="auto"/>
      <w:jc w:val="center"/>
      <w:outlineLvl w:val="1"/>
    </w:pPr>
    <w:rPr>
      <w:rFonts w:asciiTheme="minorHAnsi" w:hAnsiTheme="minorHAnsi"/>
      <w:b/>
      <w:smallCaps/>
      <w:sz w:val="28"/>
      <w:szCs w:val="28"/>
    </w:rPr>
  </w:style>
  <w:style w:type="paragraph" w:styleId="Nadpis3">
    <w:name w:val="heading 3"/>
    <w:basedOn w:val="Normln"/>
    <w:next w:val="Normln"/>
    <w:link w:val="Nadpis3Char"/>
    <w:uiPriority w:val="9"/>
    <w:unhideWhenUsed/>
    <w:qFormat/>
    <w:rsid w:val="00E268CE"/>
    <w:pPr>
      <w:spacing w:before="200" w:after="0" w:line="271" w:lineRule="auto"/>
      <w:outlineLvl w:val="2"/>
    </w:pPr>
    <w:rPr>
      <w:i/>
      <w:iCs/>
      <w:smallCaps/>
      <w:spacing w:val="5"/>
      <w:sz w:val="26"/>
      <w:szCs w:val="26"/>
    </w:rPr>
  </w:style>
  <w:style w:type="paragraph" w:styleId="Nadpis4">
    <w:name w:val="heading 4"/>
    <w:basedOn w:val="Normln"/>
    <w:next w:val="Normln"/>
    <w:link w:val="Nadpis4Char"/>
    <w:uiPriority w:val="9"/>
    <w:unhideWhenUsed/>
    <w:qFormat/>
    <w:rsid w:val="00E268CE"/>
    <w:pPr>
      <w:spacing w:after="0" w:line="271" w:lineRule="auto"/>
      <w:outlineLvl w:val="3"/>
    </w:pPr>
    <w:rPr>
      <w:b/>
      <w:bCs/>
      <w:spacing w:val="5"/>
      <w:sz w:val="24"/>
      <w:szCs w:val="24"/>
    </w:rPr>
  </w:style>
  <w:style w:type="paragraph" w:styleId="Nadpis5">
    <w:name w:val="heading 5"/>
    <w:basedOn w:val="Normln"/>
    <w:next w:val="Normln"/>
    <w:link w:val="Nadpis5Char"/>
    <w:uiPriority w:val="9"/>
    <w:semiHidden/>
    <w:unhideWhenUsed/>
    <w:qFormat/>
    <w:rsid w:val="00E268CE"/>
    <w:pPr>
      <w:spacing w:after="0" w:line="271" w:lineRule="auto"/>
      <w:outlineLvl w:val="4"/>
    </w:pPr>
    <w:rPr>
      <w:i/>
      <w:iCs/>
      <w:sz w:val="24"/>
      <w:szCs w:val="24"/>
    </w:rPr>
  </w:style>
  <w:style w:type="paragraph" w:styleId="Nadpis6">
    <w:name w:val="heading 6"/>
    <w:basedOn w:val="Normln"/>
    <w:next w:val="Normln"/>
    <w:link w:val="Nadpis6Char"/>
    <w:uiPriority w:val="9"/>
    <w:semiHidden/>
    <w:unhideWhenUsed/>
    <w:qFormat/>
    <w:rsid w:val="00E268CE"/>
    <w:pPr>
      <w:shd w:val="clear" w:color="auto" w:fill="FFFFFF" w:themeFill="background1"/>
      <w:spacing w:after="0" w:line="271" w:lineRule="auto"/>
      <w:outlineLvl w:val="5"/>
    </w:pPr>
    <w:rPr>
      <w:b/>
      <w:bCs/>
      <w:color w:val="595959" w:themeColor="text1" w:themeTint="A6"/>
      <w:spacing w:val="5"/>
    </w:rPr>
  </w:style>
  <w:style w:type="paragraph" w:styleId="Nadpis7">
    <w:name w:val="heading 7"/>
    <w:basedOn w:val="Normln"/>
    <w:next w:val="Normln"/>
    <w:link w:val="Nadpis7Char"/>
    <w:uiPriority w:val="9"/>
    <w:semiHidden/>
    <w:unhideWhenUsed/>
    <w:qFormat/>
    <w:rsid w:val="00E268CE"/>
    <w:pPr>
      <w:spacing w:after="0"/>
      <w:outlineLvl w:val="6"/>
    </w:pPr>
    <w:rPr>
      <w:b/>
      <w:bCs/>
      <w:i/>
      <w:iCs/>
      <w:color w:val="5A5A5A" w:themeColor="text1" w:themeTint="A5"/>
      <w:sz w:val="20"/>
      <w:szCs w:val="20"/>
    </w:rPr>
  </w:style>
  <w:style w:type="paragraph" w:styleId="Nadpis8">
    <w:name w:val="heading 8"/>
    <w:basedOn w:val="Normln"/>
    <w:next w:val="Normln"/>
    <w:link w:val="Nadpis8Char"/>
    <w:uiPriority w:val="9"/>
    <w:semiHidden/>
    <w:unhideWhenUsed/>
    <w:qFormat/>
    <w:rsid w:val="00E268CE"/>
    <w:pPr>
      <w:spacing w:after="0"/>
      <w:outlineLvl w:val="7"/>
    </w:pPr>
    <w:rPr>
      <w:b/>
      <w:bCs/>
      <w:color w:val="7F7F7F" w:themeColor="text1" w:themeTint="80"/>
      <w:sz w:val="20"/>
      <w:szCs w:val="20"/>
    </w:rPr>
  </w:style>
  <w:style w:type="paragraph" w:styleId="Nadpis9">
    <w:name w:val="heading 9"/>
    <w:basedOn w:val="Normln"/>
    <w:next w:val="Normln"/>
    <w:link w:val="Nadpis9Char"/>
    <w:uiPriority w:val="9"/>
    <w:semiHidden/>
    <w:unhideWhenUsed/>
    <w:qFormat/>
    <w:rsid w:val="00E268CE"/>
    <w:pPr>
      <w:spacing w:after="0" w:line="271" w:lineRule="auto"/>
      <w:outlineLvl w:val="8"/>
    </w:pPr>
    <w:rPr>
      <w:b/>
      <w:bCs/>
      <w:i/>
      <w:iCs/>
      <w:color w:val="7F7F7F" w:themeColor="text1" w:themeTint="8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C70A9"/>
    <w:rPr>
      <w:rFonts w:asciiTheme="minorHAnsi" w:hAnsiTheme="minorHAnsi"/>
      <w:b/>
      <w:smallCaps/>
      <w:color w:val="365F91" w:themeColor="accent1" w:themeShade="BF"/>
      <w:spacing w:val="5"/>
      <w:sz w:val="36"/>
      <w:szCs w:val="36"/>
    </w:rPr>
  </w:style>
  <w:style w:type="character" w:customStyle="1" w:styleId="Nadpis2Char">
    <w:name w:val="Nadpis 2 Char"/>
    <w:basedOn w:val="Standardnpsmoodstavce"/>
    <w:link w:val="Nadpis2"/>
    <w:rsid w:val="002F433C"/>
    <w:rPr>
      <w:rFonts w:asciiTheme="minorHAnsi" w:hAnsiTheme="minorHAnsi"/>
      <w:b/>
      <w:smallCaps/>
      <w:sz w:val="28"/>
      <w:szCs w:val="28"/>
    </w:rPr>
  </w:style>
  <w:style w:type="character" w:customStyle="1" w:styleId="Nadpis3Char">
    <w:name w:val="Nadpis 3 Char"/>
    <w:basedOn w:val="Standardnpsmoodstavce"/>
    <w:link w:val="Nadpis3"/>
    <w:uiPriority w:val="9"/>
    <w:rsid w:val="00E268CE"/>
    <w:rPr>
      <w:i/>
      <w:iCs/>
      <w:smallCaps/>
      <w:spacing w:val="5"/>
      <w:sz w:val="26"/>
      <w:szCs w:val="26"/>
    </w:rPr>
  </w:style>
  <w:style w:type="character" w:customStyle="1" w:styleId="Nadpis4Char">
    <w:name w:val="Nadpis 4 Char"/>
    <w:basedOn w:val="Standardnpsmoodstavce"/>
    <w:link w:val="Nadpis4"/>
    <w:uiPriority w:val="9"/>
    <w:rsid w:val="00E268CE"/>
    <w:rPr>
      <w:b/>
      <w:bCs/>
      <w:spacing w:val="5"/>
      <w:sz w:val="24"/>
      <w:szCs w:val="24"/>
    </w:rPr>
  </w:style>
  <w:style w:type="character" w:customStyle="1" w:styleId="Nadpis5Char">
    <w:name w:val="Nadpis 5 Char"/>
    <w:basedOn w:val="Standardnpsmoodstavce"/>
    <w:link w:val="Nadpis5"/>
    <w:uiPriority w:val="9"/>
    <w:semiHidden/>
    <w:rsid w:val="00E268CE"/>
    <w:rPr>
      <w:i/>
      <w:iCs/>
      <w:sz w:val="24"/>
      <w:szCs w:val="24"/>
    </w:rPr>
  </w:style>
  <w:style w:type="character" w:customStyle="1" w:styleId="Nadpis6Char">
    <w:name w:val="Nadpis 6 Char"/>
    <w:basedOn w:val="Standardnpsmoodstavce"/>
    <w:link w:val="Nadpis6"/>
    <w:uiPriority w:val="9"/>
    <w:semiHidden/>
    <w:rsid w:val="00E268CE"/>
    <w:rPr>
      <w:b/>
      <w:bCs/>
      <w:color w:val="595959" w:themeColor="text1" w:themeTint="A6"/>
      <w:spacing w:val="5"/>
      <w:shd w:val="clear" w:color="auto" w:fill="FFFFFF" w:themeFill="background1"/>
    </w:rPr>
  </w:style>
  <w:style w:type="character" w:customStyle="1" w:styleId="Nadpis7Char">
    <w:name w:val="Nadpis 7 Char"/>
    <w:basedOn w:val="Standardnpsmoodstavce"/>
    <w:link w:val="Nadpis7"/>
    <w:uiPriority w:val="9"/>
    <w:semiHidden/>
    <w:rsid w:val="00E268CE"/>
    <w:rPr>
      <w:b/>
      <w:bCs/>
      <w:i/>
      <w:iCs/>
      <w:color w:val="5A5A5A" w:themeColor="text1" w:themeTint="A5"/>
      <w:sz w:val="20"/>
      <w:szCs w:val="20"/>
    </w:rPr>
  </w:style>
  <w:style w:type="character" w:customStyle="1" w:styleId="Nadpis8Char">
    <w:name w:val="Nadpis 8 Char"/>
    <w:basedOn w:val="Standardnpsmoodstavce"/>
    <w:link w:val="Nadpis8"/>
    <w:uiPriority w:val="9"/>
    <w:semiHidden/>
    <w:rsid w:val="00E268CE"/>
    <w:rPr>
      <w:b/>
      <w:bCs/>
      <w:color w:val="7F7F7F" w:themeColor="text1" w:themeTint="80"/>
      <w:sz w:val="20"/>
      <w:szCs w:val="20"/>
    </w:rPr>
  </w:style>
  <w:style w:type="character" w:customStyle="1" w:styleId="Nadpis9Char">
    <w:name w:val="Nadpis 9 Char"/>
    <w:basedOn w:val="Standardnpsmoodstavce"/>
    <w:link w:val="Nadpis9"/>
    <w:uiPriority w:val="9"/>
    <w:semiHidden/>
    <w:rsid w:val="00E268CE"/>
    <w:rPr>
      <w:b/>
      <w:bCs/>
      <w:i/>
      <w:iCs/>
      <w:color w:val="7F7F7F" w:themeColor="text1" w:themeTint="80"/>
      <w:sz w:val="18"/>
      <w:szCs w:val="18"/>
    </w:rPr>
  </w:style>
  <w:style w:type="paragraph" w:styleId="Nzev">
    <w:name w:val="Title"/>
    <w:basedOn w:val="Normln"/>
    <w:next w:val="Normln"/>
    <w:link w:val="NzevChar"/>
    <w:qFormat/>
    <w:rsid w:val="00E268CE"/>
    <w:pPr>
      <w:spacing w:after="300" w:line="240" w:lineRule="auto"/>
      <w:contextualSpacing/>
    </w:pPr>
    <w:rPr>
      <w:smallCaps/>
      <w:sz w:val="52"/>
      <w:szCs w:val="52"/>
    </w:rPr>
  </w:style>
  <w:style w:type="character" w:customStyle="1" w:styleId="NzevChar">
    <w:name w:val="Název Char"/>
    <w:basedOn w:val="Standardnpsmoodstavce"/>
    <w:link w:val="Nzev"/>
    <w:rsid w:val="00E268CE"/>
    <w:rPr>
      <w:smallCaps/>
      <w:sz w:val="52"/>
      <w:szCs w:val="52"/>
    </w:rPr>
  </w:style>
  <w:style w:type="paragraph" w:styleId="Podtitul">
    <w:name w:val="Subtitle"/>
    <w:basedOn w:val="Normln"/>
    <w:next w:val="Normln"/>
    <w:link w:val="PodtitulChar"/>
    <w:uiPriority w:val="11"/>
    <w:qFormat/>
    <w:rsid w:val="00E268CE"/>
    <w:rPr>
      <w:i/>
      <w:iCs/>
      <w:smallCaps/>
      <w:spacing w:val="10"/>
      <w:sz w:val="28"/>
      <w:szCs w:val="28"/>
    </w:rPr>
  </w:style>
  <w:style w:type="character" w:customStyle="1" w:styleId="PodtitulChar">
    <w:name w:val="Podtitul Char"/>
    <w:basedOn w:val="Standardnpsmoodstavce"/>
    <w:link w:val="Podtitul"/>
    <w:uiPriority w:val="11"/>
    <w:rsid w:val="00E268CE"/>
    <w:rPr>
      <w:i/>
      <w:iCs/>
      <w:smallCaps/>
      <w:spacing w:val="10"/>
      <w:sz w:val="28"/>
      <w:szCs w:val="28"/>
    </w:rPr>
  </w:style>
  <w:style w:type="character" w:styleId="Siln">
    <w:name w:val="Strong"/>
    <w:uiPriority w:val="22"/>
    <w:qFormat/>
    <w:rsid w:val="00E268CE"/>
    <w:rPr>
      <w:b/>
      <w:bCs/>
    </w:rPr>
  </w:style>
  <w:style w:type="character" w:styleId="Zvraznn">
    <w:name w:val="Emphasis"/>
    <w:uiPriority w:val="20"/>
    <w:qFormat/>
    <w:rsid w:val="00E268CE"/>
    <w:rPr>
      <w:b/>
      <w:bCs/>
      <w:i/>
      <w:iCs/>
      <w:spacing w:val="10"/>
    </w:rPr>
  </w:style>
  <w:style w:type="paragraph" w:styleId="Bezmezer">
    <w:name w:val="No Spacing"/>
    <w:basedOn w:val="Normln"/>
    <w:uiPriority w:val="1"/>
    <w:qFormat/>
    <w:rsid w:val="00E268CE"/>
    <w:pPr>
      <w:spacing w:after="0" w:line="240" w:lineRule="auto"/>
    </w:pPr>
  </w:style>
  <w:style w:type="paragraph" w:styleId="Odstavecseseznamem">
    <w:name w:val="List Paragraph"/>
    <w:basedOn w:val="Normln"/>
    <w:uiPriority w:val="34"/>
    <w:qFormat/>
    <w:rsid w:val="00E268CE"/>
    <w:pPr>
      <w:ind w:left="720"/>
      <w:contextualSpacing/>
    </w:pPr>
  </w:style>
  <w:style w:type="paragraph" w:styleId="Citt">
    <w:name w:val="Quote"/>
    <w:basedOn w:val="Normln"/>
    <w:next w:val="Normln"/>
    <w:link w:val="CittChar"/>
    <w:uiPriority w:val="29"/>
    <w:qFormat/>
    <w:rsid w:val="00E268CE"/>
    <w:rPr>
      <w:i/>
      <w:iCs/>
    </w:rPr>
  </w:style>
  <w:style w:type="character" w:customStyle="1" w:styleId="CittChar">
    <w:name w:val="Citát Char"/>
    <w:basedOn w:val="Standardnpsmoodstavce"/>
    <w:link w:val="Citt"/>
    <w:uiPriority w:val="29"/>
    <w:rsid w:val="00E268CE"/>
    <w:rPr>
      <w:i/>
      <w:iCs/>
    </w:rPr>
  </w:style>
  <w:style w:type="paragraph" w:styleId="Vrazncitt">
    <w:name w:val="Intense Quote"/>
    <w:basedOn w:val="Normln"/>
    <w:next w:val="Normln"/>
    <w:link w:val="VrazncittChar"/>
    <w:uiPriority w:val="30"/>
    <w:qFormat/>
    <w:rsid w:val="00E268CE"/>
    <w:pPr>
      <w:pBdr>
        <w:top w:val="single" w:sz="4" w:space="10" w:color="auto"/>
        <w:bottom w:val="single" w:sz="4" w:space="10" w:color="auto"/>
      </w:pBdr>
      <w:spacing w:before="240" w:after="240" w:line="300" w:lineRule="auto"/>
      <w:ind w:left="1152" w:right="1152"/>
      <w:jc w:val="both"/>
    </w:pPr>
    <w:rPr>
      <w:i/>
      <w:iCs/>
    </w:rPr>
  </w:style>
  <w:style w:type="character" w:customStyle="1" w:styleId="VrazncittChar">
    <w:name w:val="Výrazný citát Char"/>
    <w:basedOn w:val="Standardnpsmoodstavce"/>
    <w:link w:val="Vrazncitt"/>
    <w:uiPriority w:val="30"/>
    <w:rsid w:val="00E268CE"/>
    <w:rPr>
      <w:i/>
      <w:iCs/>
    </w:rPr>
  </w:style>
  <w:style w:type="character" w:styleId="Zdraznnjemn">
    <w:name w:val="Subtle Emphasis"/>
    <w:uiPriority w:val="19"/>
    <w:qFormat/>
    <w:rsid w:val="00E268CE"/>
    <w:rPr>
      <w:i/>
      <w:iCs/>
    </w:rPr>
  </w:style>
  <w:style w:type="character" w:styleId="Zdraznnintenzivn">
    <w:name w:val="Intense Emphasis"/>
    <w:uiPriority w:val="21"/>
    <w:qFormat/>
    <w:rsid w:val="00E268CE"/>
    <w:rPr>
      <w:b/>
      <w:bCs/>
      <w:i/>
      <w:iCs/>
    </w:rPr>
  </w:style>
  <w:style w:type="character" w:styleId="Odkazjemn">
    <w:name w:val="Subtle Reference"/>
    <w:basedOn w:val="Standardnpsmoodstavce"/>
    <w:uiPriority w:val="31"/>
    <w:qFormat/>
    <w:rsid w:val="00E268CE"/>
    <w:rPr>
      <w:smallCaps/>
    </w:rPr>
  </w:style>
  <w:style w:type="character" w:styleId="Odkazintenzivn">
    <w:name w:val="Intense Reference"/>
    <w:uiPriority w:val="32"/>
    <w:qFormat/>
    <w:rsid w:val="00E268CE"/>
    <w:rPr>
      <w:b/>
      <w:bCs/>
      <w:smallCaps/>
    </w:rPr>
  </w:style>
  <w:style w:type="character" w:styleId="Nzevknihy">
    <w:name w:val="Book Title"/>
    <w:basedOn w:val="Standardnpsmoodstavce"/>
    <w:uiPriority w:val="33"/>
    <w:qFormat/>
    <w:rsid w:val="00E268CE"/>
    <w:rPr>
      <w:i/>
      <w:iCs/>
      <w:smallCaps/>
      <w:spacing w:val="5"/>
    </w:rPr>
  </w:style>
  <w:style w:type="paragraph" w:styleId="Nadpisobsahu">
    <w:name w:val="TOC Heading"/>
    <w:basedOn w:val="Nadpis1"/>
    <w:next w:val="Normln"/>
    <w:uiPriority w:val="39"/>
    <w:unhideWhenUsed/>
    <w:qFormat/>
    <w:rsid w:val="00E268CE"/>
    <w:pPr>
      <w:outlineLvl w:val="9"/>
    </w:pPr>
    <w:rPr>
      <w:lang w:bidi="en-US"/>
    </w:rPr>
  </w:style>
  <w:style w:type="paragraph" w:styleId="Textbubliny">
    <w:name w:val="Balloon Text"/>
    <w:basedOn w:val="Normln"/>
    <w:link w:val="TextbublinyChar"/>
    <w:uiPriority w:val="99"/>
    <w:semiHidden/>
    <w:unhideWhenUsed/>
    <w:rsid w:val="00E268C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268CE"/>
    <w:rPr>
      <w:rFonts w:ascii="Tahoma" w:hAnsi="Tahoma" w:cs="Tahoma"/>
      <w:sz w:val="16"/>
      <w:szCs w:val="16"/>
    </w:rPr>
  </w:style>
  <w:style w:type="character" w:styleId="Hypertextovodkaz">
    <w:name w:val="Hyperlink"/>
    <w:basedOn w:val="Standardnpsmoodstavce"/>
    <w:uiPriority w:val="99"/>
    <w:unhideWhenUsed/>
    <w:rsid w:val="00360DB5"/>
    <w:rPr>
      <w:color w:val="0000FF" w:themeColor="hyperlink"/>
      <w:u w:val="single"/>
    </w:rPr>
  </w:style>
  <w:style w:type="paragraph" w:styleId="Obsah1">
    <w:name w:val="toc 1"/>
    <w:basedOn w:val="Normln"/>
    <w:next w:val="Normln"/>
    <w:autoRedefine/>
    <w:uiPriority w:val="39"/>
    <w:unhideWhenUsed/>
    <w:qFormat/>
    <w:rsid w:val="00B63BEF"/>
    <w:pPr>
      <w:tabs>
        <w:tab w:val="right" w:leader="dot" w:pos="9060"/>
      </w:tabs>
      <w:spacing w:after="100" w:line="360" w:lineRule="auto"/>
    </w:pPr>
    <w:rPr>
      <w:rFonts w:asciiTheme="minorHAnsi" w:hAnsiTheme="minorHAnsi"/>
      <w:noProof/>
      <w:sz w:val="26"/>
      <w:szCs w:val="26"/>
    </w:rPr>
  </w:style>
  <w:style w:type="numbering" w:customStyle="1" w:styleId="Bezseznamu1">
    <w:name w:val="Bez seznamu1"/>
    <w:next w:val="Bezseznamu"/>
    <w:uiPriority w:val="99"/>
    <w:semiHidden/>
    <w:unhideWhenUsed/>
    <w:rsid w:val="00360DB5"/>
  </w:style>
  <w:style w:type="paragraph" w:styleId="Titulek">
    <w:name w:val="caption"/>
    <w:basedOn w:val="Normln"/>
    <w:next w:val="Normln"/>
    <w:uiPriority w:val="35"/>
    <w:unhideWhenUsed/>
    <w:qFormat/>
    <w:rsid w:val="00360DB5"/>
    <w:pPr>
      <w:spacing w:before="60" w:after="60" w:line="360" w:lineRule="auto"/>
      <w:jc w:val="both"/>
    </w:pPr>
    <w:rPr>
      <w:rFonts w:ascii="Arial" w:eastAsia="Times New Roman" w:hAnsi="Arial" w:cs="Times New Roman"/>
      <w:b/>
      <w:bCs/>
      <w:sz w:val="20"/>
      <w:szCs w:val="20"/>
      <w:lang w:eastAsia="cs-CZ"/>
    </w:rPr>
  </w:style>
  <w:style w:type="paragraph" w:styleId="Zhlav">
    <w:name w:val="header"/>
    <w:basedOn w:val="Normln"/>
    <w:link w:val="Zhlav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hlavChar">
    <w:name w:val="Záhlaví Char"/>
    <w:basedOn w:val="Standardnpsmoodstavce"/>
    <w:link w:val="Zhlav"/>
    <w:uiPriority w:val="99"/>
    <w:rsid w:val="00360DB5"/>
    <w:rPr>
      <w:rFonts w:ascii="Times New Roman" w:eastAsia="Times New Roman" w:hAnsi="Times New Roman" w:cs="Times New Roman"/>
      <w:sz w:val="24"/>
      <w:szCs w:val="24"/>
    </w:rPr>
  </w:style>
  <w:style w:type="paragraph" w:styleId="Zpat">
    <w:name w:val="footer"/>
    <w:basedOn w:val="Normln"/>
    <w:link w:val="ZpatChar"/>
    <w:uiPriority w:val="99"/>
    <w:unhideWhenUsed/>
    <w:rsid w:val="00360DB5"/>
    <w:pPr>
      <w:tabs>
        <w:tab w:val="center" w:pos="4536"/>
        <w:tab w:val="right" w:pos="9072"/>
      </w:tabs>
      <w:spacing w:before="60" w:after="60" w:line="360" w:lineRule="auto"/>
      <w:jc w:val="both"/>
    </w:pPr>
    <w:rPr>
      <w:rFonts w:ascii="Times New Roman" w:eastAsia="Times New Roman" w:hAnsi="Times New Roman" w:cs="Times New Roman"/>
      <w:sz w:val="24"/>
      <w:szCs w:val="24"/>
    </w:rPr>
  </w:style>
  <w:style w:type="character" w:customStyle="1" w:styleId="ZpatChar">
    <w:name w:val="Zápatí Char"/>
    <w:basedOn w:val="Standardnpsmoodstavce"/>
    <w:link w:val="Zpat"/>
    <w:uiPriority w:val="99"/>
    <w:rsid w:val="00360DB5"/>
    <w:rPr>
      <w:rFonts w:ascii="Times New Roman" w:eastAsia="Times New Roman" w:hAnsi="Times New Roman" w:cs="Times New Roman"/>
      <w:sz w:val="24"/>
      <w:szCs w:val="24"/>
    </w:rPr>
  </w:style>
  <w:style w:type="character" w:customStyle="1" w:styleId="image">
    <w:name w:val="image"/>
    <w:basedOn w:val="Standardnpsmoodstavce"/>
    <w:rsid w:val="00360DB5"/>
  </w:style>
  <w:style w:type="paragraph" w:styleId="Zkladntext">
    <w:name w:val="Body Text"/>
    <w:basedOn w:val="Normln"/>
    <w:link w:val="ZkladntextChar"/>
    <w:rsid w:val="00360DB5"/>
    <w:pPr>
      <w:tabs>
        <w:tab w:val="left" w:pos="2880"/>
      </w:tabs>
      <w:spacing w:before="60" w:after="60" w:line="360" w:lineRule="auto"/>
      <w:jc w:val="both"/>
    </w:pPr>
    <w:rPr>
      <w:rFonts w:ascii="Bookman Old Style" w:eastAsia="Times New Roman" w:hAnsi="Bookman Old Style" w:cs="Times New Roman"/>
      <w:sz w:val="28"/>
      <w:szCs w:val="24"/>
    </w:rPr>
  </w:style>
  <w:style w:type="character" w:customStyle="1" w:styleId="ZkladntextChar">
    <w:name w:val="Základní text Char"/>
    <w:basedOn w:val="Standardnpsmoodstavce"/>
    <w:link w:val="Zkladntext"/>
    <w:rsid w:val="00360DB5"/>
    <w:rPr>
      <w:rFonts w:ascii="Bookman Old Style" w:eastAsia="Times New Roman" w:hAnsi="Bookman Old Style" w:cs="Times New Roman"/>
      <w:sz w:val="28"/>
      <w:szCs w:val="24"/>
    </w:rPr>
  </w:style>
  <w:style w:type="paragraph" w:styleId="Rejstk1">
    <w:name w:val="index 1"/>
    <w:basedOn w:val="Normln"/>
    <w:next w:val="Normln"/>
    <w:autoRedefine/>
    <w:uiPriority w:val="99"/>
    <w:semiHidden/>
    <w:unhideWhenUsed/>
    <w:rsid w:val="00360DB5"/>
    <w:pPr>
      <w:spacing w:before="60" w:after="60" w:line="360" w:lineRule="auto"/>
      <w:ind w:left="240" w:hanging="240"/>
      <w:jc w:val="both"/>
    </w:pPr>
    <w:rPr>
      <w:rFonts w:ascii="Arial" w:eastAsia="Times New Roman" w:hAnsi="Arial" w:cs="Times New Roman"/>
      <w:sz w:val="24"/>
      <w:szCs w:val="24"/>
      <w:lang w:eastAsia="cs-CZ"/>
    </w:rPr>
  </w:style>
  <w:style w:type="paragraph" w:styleId="Normlnweb">
    <w:name w:val="Normal (Web)"/>
    <w:basedOn w:val="Normln"/>
    <w:uiPriority w:val="99"/>
    <w:unhideWhenUsed/>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age1">
    <w:name w:val="page1"/>
    <w:rsid w:val="00360DB5"/>
    <w:rPr>
      <w:rFonts w:ascii="Arial" w:hAnsi="Arial" w:cs="Arial" w:hint="default"/>
      <w:color w:val="666666"/>
    </w:rPr>
  </w:style>
  <w:style w:type="character" w:customStyle="1" w:styleId="author1">
    <w:name w:val="author1"/>
    <w:rsid w:val="00360DB5"/>
    <w:rPr>
      <w:rFonts w:ascii="Arial" w:hAnsi="Arial" w:cs="Arial" w:hint="default"/>
      <w:color w:val="666666"/>
    </w:rPr>
  </w:style>
  <w:style w:type="paragraph" w:styleId="Obsah2">
    <w:name w:val="toc 2"/>
    <w:basedOn w:val="Normln"/>
    <w:next w:val="Normln"/>
    <w:autoRedefine/>
    <w:uiPriority w:val="39"/>
    <w:unhideWhenUsed/>
    <w:qFormat/>
    <w:rsid w:val="00360DB5"/>
    <w:pPr>
      <w:spacing w:after="0" w:line="360" w:lineRule="auto"/>
      <w:ind w:left="240"/>
    </w:pPr>
    <w:rPr>
      <w:rFonts w:ascii="Calibri" w:eastAsia="Times New Roman" w:hAnsi="Calibri" w:cs="Times New Roman"/>
      <w:smallCaps/>
      <w:sz w:val="20"/>
      <w:szCs w:val="20"/>
      <w:lang w:eastAsia="cs-CZ"/>
    </w:rPr>
  </w:style>
  <w:style w:type="paragraph" w:styleId="Obsah3">
    <w:name w:val="toc 3"/>
    <w:basedOn w:val="Normln"/>
    <w:next w:val="Normln"/>
    <w:autoRedefine/>
    <w:uiPriority w:val="39"/>
    <w:unhideWhenUsed/>
    <w:qFormat/>
    <w:rsid w:val="00360DB5"/>
    <w:pPr>
      <w:spacing w:after="0" w:line="360" w:lineRule="auto"/>
      <w:ind w:left="480"/>
    </w:pPr>
    <w:rPr>
      <w:rFonts w:ascii="Calibri" w:eastAsia="Times New Roman" w:hAnsi="Calibri" w:cs="Times New Roman"/>
      <w:i/>
      <w:iCs/>
      <w:sz w:val="20"/>
      <w:szCs w:val="20"/>
      <w:lang w:eastAsia="cs-CZ"/>
    </w:rPr>
  </w:style>
  <w:style w:type="paragraph" w:styleId="Obsah4">
    <w:name w:val="toc 4"/>
    <w:basedOn w:val="Normln"/>
    <w:next w:val="Normln"/>
    <w:autoRedefine/>
    <w:uiPriority w:val="39"/>
    <w:unhideWhenUsed/>
    <w:rsid w:val="00360DB5"/>
    <w:pPr>
      <w:spacing w:after="0" w:line="360" w:lineRule="auto"/>
      <w:ind w:left="720"/>
    </w:pPr>
    <w:rPr>
      <w:rFonts w:ascii="Calibri" w:eastAsia="Times New Roman" w:hAnsi="Calibri" w:cs="Times New Roman"/>
      <w:sz w:val="18"/>
      <w:szCs w:val="18"/>
      <w:lang w:eastAsia="cs-CZ"/>
    </w:rPr>
  </w:style>
  <w:style w:type="paragraph" w:styleId="Obsah5">
    <w:name w:val="toc 5"/>
    <w:basedOn w:val="Normln"/>
    <w:next w:val="Normln"/>
    <w:autoRedefine/>
    <w:uiPriority w:val="39"/>
    <w:unhideWhenUsed/>
    <w:rsid w:val="00360DB5"/>
    <w:pPr>
      <w:spacing w:after="0" w:line="360" w:lineRule="auto"/>
      <w:ind w:left="960"/>
    </w:pPr>
    <w:rPr>
      <w:rFonts w:ascii="Calibri" w:eastAsia="Times New Roman" w:hAnsi="Calibri" w:cs="Times New Roman"/>
      <w:sz w:val="18"/>
      <w:szCs w:val="18"/>
      <w:lang w:eastAsia="cs-CZ"/>
    </w:rPr>
  </w:style>
  <w:style w:type="paragraph" w:styleId="Obsah6">
    <w:name w:val="toc 6"/>
    <w:basedOn w:val="Normln"/>
    <w:next w:val="Normln"/>
    <w:autoRedefine/>
    <w:uiPriority w:val="39"/>
    <w:unhideWhenUsed/>
    <w:rsid w:val="00360DB5"/>
    <w:pPr>
      <w:spacing w:after="0" w:line="360" w:lineRule="auto"/>
      <w:ind w:left="1200"/>
    </w:pPr>
    <w:rPr>
      <w:rFonts w:ascii="Calibri" w:eastAsia="Times New Roman" w:hAnsi="Calibri" w:cs="Times New Roman"/>
      <w:sz w:val="18"/>
      <w:szCs w:val="18"/>
      <w:lang w:eastAsia="cs-CZ"/>
    </w:rPr>
  </w:style>
  <w:style w:type="paragraph" w:styleId="Obsah7">
    <w:name w:val="toc 7"/>
    <w:basedOn w:val="Normln"/>
    <w:next w:val="Normln"/>
    <w:autoRedefine/>
    <w:uiPriority w:val="39"/>
    <w:unhideWhenUsed/>
    <w:rsid w:val="00360DB5"/>
    <w:pPr>
      <w:spacing w:after="0" w:line="360" w:lineRule="auto"/>
      <w:ind w:left="1440"/>
    </w:pPr>
    <w:rPr>
      <w:rFonts w:ascii="Calibri" w:eastAsia="Times New Roman" w:hAnsi="Calibri" w:cs="Times New Roman"/>
      <w:sz w:val="18"/>
      <w:szCs w:val="18"/>
      <w:lang w:eastAsia="cs-CZ"/>
    </w:rPr>
  </w:style>
  <w:style w:type="paragraph" w:styleId="Obsah8">
    <w:name w:val="toc 8"/>
    <w:basedOn w:val="Normln"/>
    <w:next w:val="Normln"/>
    <w:autoRedefine/>
    <w:uiPriority w:val="39"/>
    <w:unhideWhenUsed/>
    <w:rsid w:val="00360DB5"/>
    <w:pPr>
      <w:spacing w:after="0" w:line="360" w:lineRule="auto"/>
      <w:ind w:left="1680"/>
    </w:pPr>
    <w:rPr>
      <w:rFonts w:ascii="Calibri" w:eastAsia="Times New Roman" w:hAnsi="Calibri" w:cs="Times New Roman"/>
      <w:sz w:val="18"/>
      <w:szCs w:val="18"/>
      <w:lang w:eastAsia="cs-CZ"/>
    </w:rPr>
  </w:style>
  <w:style w:type="paragraph" w:styleId="Obsah9">
    <w:name w:val="toc 9"/>
    <w:basedOn w:val="Normln"/>
    <w:next w:val="Normln"/>
    <w:autoRedefine/>
    <w:uiPriority w:val="39"/>
    <w:unhideWhenUsed/>
    <w:rsid w:val="00360DB5"/>
    <w:pPr>
      <w:spacing w:after="0" w:line="360" w:lineRule="auto"/>
      <w:ind w:left="1920"/>
    </w:pPr>
    <w:rPr>
      <w:rFonts w:ascii="Calibri" w:eastAsia="Times New Roman" w:hAnsi="Calibri" w:cs="Times New Roman"/>
      <w:sz w:val="18"/>
      <w:szCs w:val="18"/>
      <w:lang w:eastAsia="cs-CZ"/>
    </w:rPr>
  </w:style>
  <w:style w:type="character" w:styleId="Sledovanodkaz">
    <w:name w:val="FollowedHyperlink"/>
    <w:uiPriority w:val="99"/>
    <w:semiHidden/>
    <w:unhideWhenUsed/>
    <w:rsid w:val="00360DB5"/>
    <w:rPr>
      <w:color w:val="800080"/>
      <w:u w:val="single"/>
    </w:rPr>
  </w:style>
  <w:style w:type="paragraph" w:styleId="Seznamsodrkami">
    <w:name w:val="List Bullet"/>
    <w:basedOn w:val="Normln"/>
    <w:uiPriority w:val="99"/>
    <w:unhideWhenUsed/>
    <w:rsid w:val="00360DB5"/>
    <w:pPr>
      <w:numPr>
        <w:numId w:val="1"/>
      </w:numPr>
      <w:spacing w:before="60" w:after="60" w:line="360" w:lineRule="auto"/>
      <w:contextualSpacing/>
      <w:jc w:val="both"/>
    </w:pPr>
    <w:rPr>
      <w:rFonts w:ascii="Arial" w:eastAsia="Times New Roman" w:hAnsi="Arial" w:cs="Times New Roman"/>
      <w:sz w:val="24"/>
      <w:szCs w:val="24"/>
      <w:lang w:eastAsia="cs-CZ"/>
    </w:rPr>
  </w:style>
  <w:style w:type="character" w:customStyle="1" w:styleId="name">
    <w:name w:val="name"/>
    <w:rsid w:val="00360DB5"/>
  </w:style>
  <w:style w:type="paragraph" w:customStyle="1" w:styleId="first">
    <w:name w:val="first"/>
    <w:basedOn w:val="Normln"/>
    <w:rsid w:val="00360DB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mg-border-right">
    <w:name w:val="img-border-right"/>
    <w:rsid w:val="00360DB5"/>
  </w:style>
  <w:style w:type="paragraph" w:customStyle="1" w:styleId="Default">
    <w:name w:val="Default"/>
    <w:rsid w:val="00360DB5"/>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Textpoznpodarou">
    <w:name w:val="footnote text"/>
    <w:basedOn w:val="Normln"/>
    <w:link w:val="TextpoznpodarouChar"/>
    <w:uiPriority w:val="99"/>
    <w:semiHidden/>
    <w:unhideWhenUsed/>
    <w:rsid w:val="00360DB5"/>
    <w:pPr>
      <w:spacing w:before="60" w:after="60" w:line="360" w:lineRule="auto"/>
      <w:jc w:val="both"/>
    </w:pPr>
    <w:rPr>
      <w:rFonts w:ascii="Arial" w:eastAsia="Times New Roman" w:hAnsi="Arial" w:cs="Times New Roman"/>
      <w:sz w:val="20"/>
      <w:szCs w:val="20"/>
    </w:rPr>
  </w:style>
  <w:style w:type="character" w:customStyle="1" w:styleId="TextpoznpodarouChar">
    <w:name w:val="Text pozn. pod čarou Char"/>
    <w:basedOn w:val="Standardnpsmoodstavce"/>
    <w:link w:val="Textpoznpodarou"/>
    <w:uiPriority w:val="99"/>
    <w:semiHidden/>
    <w:rsid w:val="00360DB5"/>
    <w:rPr>
      <w:rFonts w:ascii="Arial" w:eastAsia="Times New Roman" w:hAnsi="Arial" w:cs="Times New Roman"/>
      <w:sz w:val="20"/>
      <w:szCs w:val="20"/>
    </w:rPr>
  </w:style>
  <w:style w:type="character" w:styleId="Znakapoznpodarou">
    <w:name w:val="footnote reference"/>
    <w:uiPriority w:val="99"/>
    <w:semiHidden/>
    <w:unhideWhenUsed/>
    <w:rsid w:val="00360DB5"/>
    <w:rPr>
      <w:vertAlign w:val="superscript"/>
    </w:rPr>
  </w:style>
  <w:style w:type="paragraph" w:customStyle="1" w:styleId="a">
    <w:basedOn w:val="Normln"/>
    <w:next w:val="Rozloendokumentu"/>
    <w:link w:val="RozvrendokumentuChar"/>
    <w:uiPriority w:val="99"/>
    <w:unhideWhenUsed/>
    <w:rsid w:val="00360DB5"/>
    <w:pPr>
      <w:spacing w:before="60" w:after="60" w:line="360" w:lineRule="auto"/>
      <w:jc w:val="both"/>
    </w:pPr>
    <w:rPr>
      <w:rFonts w:ascii="Tahoma" w:eastAsia="Times New Roman" w:hAnsi="Tahoma" w:cs="Tahoma"/>
      <w:sz w:val="16"/>
      <w:szCs w:val="16"/>
      <w:lang w:eastAsia="cs-CZ"/>
    </w:rPr>
  </w:style>
  <w:style w:type="character" w:customStyle="1" w:styleId="RozvrendokumentuChar">
    <w:name w:val="Rozvržení dokumentu Char"/>
    <w:link w:val="a"/>
    <w:uiPriority w:val="99"/>
    <w:semiHidden/>
    <w:rsid w:val="00360DB5"/>
    <w:rPr>
      <w:rFonts w:ascii="Tahoma" w:hAnsi="Tahoma" w:cs="Tahoma"/>
      <w:sz w:val="16"/>
      <w:szCs w:val="16"/>
    </w:rPr>
  </w:style>
  <w:style w:type="paragraph" w:styleId="Rozloendokumentu">
    <w:name w:val="Document Map"/>
    <w:basedOn w:val="Normln"/>
    <w:link w:val="RozloendokumentuChar"/>
    <w:uiPriority w:val="99"/>
    <w:semiHidden/>
    <w:unhideWhenUsed/>
    <w:rsid w:val="00360DB5"/>
    <w:pPr>
      <w:spacing w:after="0" w:line="240" w:lineRule="auto"/>
      <w:jc w:val="both"/>
    </w:pPr>
    <w:rPr>
      <w:rFonts w:ascii="Tahoma" w:eastAsia="Times New Roman" w:hAnsi="Tahoma" w:cs="Tahoma"/>
      <w:sz w:val="16"/>
      <w:szCs w:val="16"/>
      <w:lang w:eastAsia="cs-CZ"/>
    </w:rPr>
  </w:style>
  <w:style w:type="character" w:customStyle="1" w:styleId="RozloendokumentuChar">
    <w:name w:val="Rozložení dokumentu Char"/>
    <w:basedOn w:val="Standardnpsmoodstavce"/>
    <w:link w:val="Rozloendokumentu"/>
    <w:uiPriority w:val="99"/>
    <w:semiHidden/>
    <w:rsid w:val="00360DB5"/>
    <w:rPr>
      <w:rFonts w:ascii="Tahoma" w:eastAsia="Times New Roman" w:hAnsi="Tahoma" w:cs="Tahoma"/>
      <w:sz w:val="16"/>
      <w:szCs w:val="16"/>
      <w:lang w:eastAsia="cs-CZ"/>
    </w:rPr>
  </w:style>
  <w:style w:type="character" w:customStyle="1" w:styleId="title1">
    <w:name w:val="title1"/>
    <w:basedOn w:val="Standardnpsmoodstavce"/>
    <w:rsid w:val="00B34905"/>
    <w:rPr>
      <w:rFonts w:ascii="Verdana" w:hAnsi="Verdana" w:hint="default"/>
      <w:b/>
      <w:bCs/>
      <w:color w:val="5678BB"/>
      <w:sz w:val="27"/>
      <w:szCs w:val="27"/>
    </w:rPr>
  </w:style>
  <w:style w:type="character" w:customStyle="1" w:styleId="menuspan0activend">
    <w:name w:val="menu_span_0_activ_end"/>
    <w:basedOn w:val="Standardnpsmoodstavce"/>
    <w:rsid w:val="00B702D8"/>
  </w:style>
  <w:style w:type="character" w:customStyle="1" w:styleId="menuspan0">
    <w:name w:val="menu_span_0"/>
    <w:basedOn w:val="Standardnpsmoodstavce"/>
    <w:rsid w:val="00B702D8"/>
  </w:style>
  <w:style w:type="paragraph" w:styleId="z-Zatekformule">
    <w:name w:val="HTML Top of Form"/>
    <w:basedOn w:val="Normln"/>
    <w:next w:val="Normln"/>
    <w:link w:val="z-ZatekformuleChar"/>
    <w:hidden/>
    <w:uiPriority w:val="99"/>
    <w:semiHidden/>
    <w:unhideWhenUsed/>
    <w:rsid w:val="00B702D8"/>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B702D8"/>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B702D8"/>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B702D8"/>
    <w:rPr>
      <w:rFonts w:ascii="Arial" w:eastAsia="Times New Roman" w:hAnsi="Arial" w:cs="Arial"/>
      <w:vanish/>
      <w:sz w:val="16"/>
      <w:szCs w:val="16"/>
      <w:lang w:eastAsia="cs-CZ"/>
    </w:rPr>
  </w:style>
  <w:style w:type="paragraph" w:customStyle="1" w:styleId="artlistsmalldate">
    <w:name w:val="art_list_small_dat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more">
    <w:name w:val="art_list_small_more"/>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listsmallall">
    <w:name w:val="art_list_small_all"/>
    <w:basedOn w:val="Normln"/>
    <w:rsid w:val="00B702D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bbtext">
    <w:name w:val="bbtext"/>
    <w:basedOn w:val="Normln"/>
    <w:rsid w:val="004C636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wrap">
    <w:name w:val="nowrap"/>
    <w:basedOn w:val="Standardnpsmoodstavce"/>
    <w:rsid w:val="00A81214"/>
  </w:style>
  <w:style w:type="character" w:customStyle="1" w:styleId="apple-converted-space">
    <w:name w:val="apple-converted-space"/>
    <w:basedOn w:val="Standardnpsmoodstavce"/>
    <w:rsid w:val="00690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86900">
      <w:bodyDiv w:val="1"/>
      <w:marLeft w:val="0"/>
      <w:marRight w:val="0"/>
      <w:marTop w:val="0"/>
      <w:marBottom w:val="0"/>
      <w:divBdr>
        <w:top w:val="none" w:sz="0" w:space="0" w:color="auto"/>
        <w:left w:val="none" w:sz="0" w:space="0" w:color="auto"/>
        <w:bottom w:val="none" w:sz="0" w:space="0" w:color="auto"/>
        <w:right w:val="none" w:sz="0" w:space="0" w:color="auto"/>
      </w:divBdr>
      <w:divsChild>
        <w:div w:id="2132086732">
          <w:marLeft w:val="0"/>
          <w:marRight w:val="0"/>
          <w:marTop w:val="0"/>
          <w:marBottom w:val="0"/>
          <w:divBdr>
            <w:top w:val="none" w:sz="0" w:space="0" w:color="auto"/>
            <w:left w:val="none" w:sz="0" w:space="0" w:color="auto"/>
            <w:bottom w:val="none" w:sz="0" w:space="0" w:color="auto"/>
            <w:right w:val="none" w:sz="0" w:space="0" w:color="auto"/>
          </w:divBdr>
        </w:div>
      </w:divsChild>
    </w:div>
    <w:div w:id="88087527">
      <w:bodyDiv w:val="1"/>
      <w:marLeft w:val="0"/>
      <w:marRight w:val="0"/>
      <w:marTop w:val="0"/>
      <w:marBottom w:val="0"/>
      <w:divBdr>
        <w:top w:val="none" w:sz="0" w:space="0" w:color="auto"/>
        <w:left w:val="none" w:sz="0" w:space="0" w:color="auto"/>
        <w:bottom w:val="none" w:sz="0" w:space="0" w:color="auto"/>
        <w:right w:val="none" w:sz="0" w:space="0" w:color="auto"/>
      </w:divBdr>
      <w:divsChild>
        <w:div w:id="1260215976">
          <w:marLeft w:val="0"/>
          <w:marRight w:val="0"/>
          <w:marTop w:val="0"/>
          <w:marBottom w:val="0"/>
          <w:divBdr>
            <w:top w:val="none" w:sz="0" w:space="0" w:color="auto"/>
            <w:left w:val="none" w:sz="0" w:space="0" w:color="auto"/>
            <w:bottom w:val="none" w:sz="0" w:space="0" w:color="auto"/>
            <w:right w:val="none" w:sz="0" w:space="0" w:color="auto"/>
          </w:divBdr>
          <w:divsChild>
            <w:div w:id="269121570">
              <w:marLeft w:val="0"/>
              <w:marRight w:val="0"/>
              <w:marTop w:val="0"/>
              <w:marBottom w:val="0"/>
              <w:divBdr>
                <w:top w:val="none" w:sz="0" w:space="0" w:color="auto"/>
                <w:left w:val="none" w:sz="0" w:space="0" w:color="auto"/>
                <w:bottom w:val="none" w:sz="0" w:space="0" w:color="auto"/>
                <w:right w:val="none" w:sz="0" w:space="0" w:color="auto"/>
              </w:divBdr>
              <w:divsChild>
                <w:div w:id="1756704635">
                  <w:marLeft w:val="0"/>
                  <w:marRight w:val="0"/>
                  <w:marTop w:val="0"/>
                  <w:marBottom w:val="0"/>
                  <w:divBdr>
                    <w:top w:val="none" w:sz="0" w:space="0" w:color="auto"/>
                    <w:left w:val="none" w:sz="0" w:space="0" w:color="auto"/>
                    <w:bottom w:val="none" w:sz="0" w:space="0" w:color="auto"/>
                    <w:right w:val="none" w:sz="0" w:space="0" w:color="auto"/>
                  </w:divBdr>
                  <w:divsChild>
                    <w:div w:id="1713071310">
                      <w:marLeft w:val="0"/>
                      <w:marRight w:val="0"/>
                      <w:marTop w:val="0"/>
                      <w:marBottom w:val="0"/>
                      <w:divBdr>
                        <w:top w:val="none" w:sz="0" w:space="0" w:color="auto"/>
                        <w:left w:val="none" w:sz="0" w:space="0" w:color="auto"/>
                        <w:bottom w:val="none" w:sz="0" w:space="0" w:color="auto"/>
                        <w:right w:val="none" w:sz="0" w:space="0" w:color="auto"/>
                      </w:divBdr>
                      <w:divsChild>
                        <w:div w:id="16476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1387">
      <w:bodyDiv w:val="1"/>
      <w:marLeft w:val="0"/>
      <w:marRight w:val="0"/>
      <w:marTop w:val="0"/>
      <w:marBottom w:val="0"/>
      <w:divBdr>
        <w:top w:val="none" w:sz="0" w:space="0" w:color="auto"/>
        <w:left w:val="none" w:sz="0" w:space="0" w:color="auto"/>
        <w:bottom w:val="none" w:sz="0" w:space="0" w:color="auto"/>
        <w:right w:val="none" w:sz="0" w:space="0" w:color="auto"/>
      </w:divBdr>
      <w:divsChild>
        <w:div w:id="1631205624">
          <w:marLeft w:val="0"/>
          <w:marRight w:val="0"/>
          <w:marTop w:val="0"/>
          <w:marBottom w:val="0"/>
          <w:divBdr>
            <w:top w:val="none" w:sz="0" w:space="0" w:color="auto"/>
            <w:left w:val="none" w:sz="0" w:space="0" w:color="auto"/>
            <w:bottom w:val="none" w:sz="0" w:space="0" w:color="auto"/>
            <w:right w:val="none" w:sz="0" w:space="0" w:color="auto"/>
          </w:divBdr>
          <w:divsChild>
            <w:div w:id="761681778">
              <w:marLeft w:val="0"/>
              <w:marRight w:val="0"/>
              <w:marTop w:val="0"/>
              <w:marBottom w:val="0"/>
              <w:divBdr>
                <w:top w:val="single" w:sz="48" w:space="0" w:color="FFFFFF"/>
                <w:left w:val="single" w:sz="48" w:space="0" w:color="FFFFFF"/>
                <w:bottom w:val="single" w:sz="48" w:space="0" w:color="FFFFFF"/>
                <w:right w:val="single" w:sz="48" w:space="0" w:color="FFFFFF"/>
              </w:divBdr>
              <w:divsChild>
                <w:div w:id="1731230213">
                  <w:marLeft w:val="0"/>
                  <w:marRight w:val="0"/>
                  <w:marTop w:val="0"/>
                  <w:marBottom w:val="0"/>
                  <w:divBdr>
                    <w:top w:val="none" w:sz="0" w:space="0" w:color="auto"/>
                    <w:left w:val="none" w:sz="0" w:space="0" w:color="auto"/>
                    <w:bottom w:val="none" w:sz="0" w:space="0" w:color="auto"/>
                    <w:right w:val="none" w:sz="0" w:space="0" w:color="auto"/>
                  </w:divBdr>
                  <w:divsChild>
                    <w:div w:id="1595702420">
                      <w:marLeft w:val="0"/>
                      <w:marRight w:val="0"/>
                      <w:marTop w:val="0"/>
                      <w:marBottom w:val="0"/>
                      <w:divBdr>
                        <w:top w:val="none" w:sz="0" w:space="0" w:color="auto"/>
                        <w:left w:val="none" w:sz="0" w:space="0" w:color="auto"/>
                        <w:bottom w:val="none" w:sz="0" w:space="0" w:color="auto"/>
                        <w:right w:val="none" w:sz="0" w:space="0" w:color="auto"/>
                      </w:divBdr>
                      <w:divsChild>
                        <w:div w:id="2050761780">
                          <w:marLeft w:val="0"/>
                          <w:marRight w:val="0"/>
                          <w:marTop w:val="0"/>
                          <w:marBottom w:val="0"/>
                          <w:divBdr>
                            <w:top w:val="none" w:sz="0" w:space="0" w:color="auto"/>
                            <w:left w:val="none" w:sz="0" w:space="0" w:color="auto"/>
                            <w:bottom w:val="none" w:sz="0" w:space="0" w:color="auto"/>
                            <w:right w:val="none" w:sz="0" w:space="0" w:color="auto"/>
                          </w:divBdr>
                          <w:divsChild>
                            <w:div w:id="21155112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640075">
      <w:bodyDiv w:val="1"/>
      <w:marLeft w:val="0"/>
      <w:marRight w:val="0"/>
      <w:marTop w:val="0"/>
      <w:marBottom w:val="0"/>
      <w:divBdr>
        <w:top w:val="none" w:sz="0" w:space="0" w:color="auto"/>
        <w:left w:val="none" w:sz="0" w:space="0" w:color="auto"/>
        <w:bottom w:val="none" w:sz="0" w:space="0" w:color="auto"/>
        <w:right w:val="none" w:sz="0" w:space="0" w:color="auto"/>
      </w:divBdr>
    </w:div>
    <w:div w:id="226303595">
      <w:bodyDiv w:val="1"/>
      <w:marLeft w:val="0"/>
      <w:marRight w:val="0"/>
      <w:marTop w:val="0"/>
      <w:marBottom w:val="0"/>
      <w:divBdr>
        <w:top w:val="none" w:sz="0" w:space="0" w:color="auto"/>
        <w:left w:val="none" w:sz="0" w:space="0" w:color="auto"/>
        <w:bottom w:val="none" w:sz="0" w:space="0" w:color="auto"/>
        <w:right w:val="none" w:sz="0" w:space="0" w:color="auto"/>
      </w:divBdr>
      <w:divsChild>
        <w:div w:id="1620792246">
          <w:marLeft w:val="0"/>
          <w:marRight w:val="0"/>
          <w:marTop w:val="0"/>
          <w:marBottom w:val="0"/>
          <w:divBdr>
            <w:top w:val="none" w:sz="0" w:space="0" w:color="auto"/>
            <w:left w:val="none" w:sz="0" w:space="0" w:color="auto"/>
            <w:bottom w:val="none" w:sz="0" w:space="0" w:color="auto"/>
            <w:right w:val="none" w:sz="0" w:space="0" w:color="auto"/>
          </w:divBdr>
          <w:divsChild>
            <w:div w:id="490144921">
              <w:marLeft w:val="0"/>
              <w:marRight w:val="0"/>
              <w:marTop w:val="0"/>
              <w:marBottom w:val="0"/>
              <w:divBdr>
                <w:top w:val="none" w:sz="0" w:space="0" w:color="auto"/>
                <w:left w:val="none" w:sz="0" w:space="0" w:color="auto"/>
                <w:bottom w:val="none" w:sz="0" w:space="0" w:color="auto"/>
                <w:right w:val="none" w:sz="0" w:space="0" w:color="auto"/>
              </w:divBdr>
              <w:divsChild>
                <w:div w:id="549802027">
                  <w:marLeft w:val="0"/>
                  <w:marRight w:val="0"/>
                  <w:marTop w:val="195"/>
                  <w:marBottom w:val="0"/>
                  <w:divBdr>
                    <w:top w:val="none" w:sz="0" w:space="0" w:color="auto"/>
                    <w:left w:val="none" w:sz="0" w:space="0" w:color="auto"/>
                    <w:bottom w:val="none" w:sz="0" w:space="0" w:color="auto"/>
                    <w:right w:val="none" w:sz="0" w:space="0" w:color="auto"/>
                  </w:divBdr>
                  <w:divsChild>
                    <w:div w:id="685865777">
                      <w:marLeft w:val="0"/>
                      <w:marRight w:val="0"/>
                      <w:marTop w:val="0"/>
                      <w:marBottom w:val="180"/>
                      <w:divBdr>
                        <w:top w:val="none" w:sz="0" w:space="0" w:color="auto"/>
                        <w:left w:val="none" w:sz="0" w:space="0" w:color="auto"/>
                        <w:bottom w:val="none" w:sz="0" w:space="0" w:color="auto"/>
                        <w:right w:val="none" w:sz="0" w:space="0" w:color="auto"/>
                      </w:divBdr>
                      <w:divsChild>
                        <w:div w:id="128596020">
                          <w:marLeft w:val="0"/>
                          <w:marRight w:val="0"/>
                          <w:marTop w:val="0"/>
                          <w:marBottom w:val="0"/>
                          <w:divBdr>
                            <w:top w:val="none" w:sz="0" w:space="0" w:color="auto"/>
                            <w:left w:val="none" w:sz="0" w:space="0" w:color="auto"/>
                            <w:bottom w:val="none" w:sz="0" w:space="0" w:color="auto"/>
                            <w:right w:val="none" w:sz="0" w:space="0" w:color="auto"/>
                          </w:divBdr>
                          <w:divsChild>
                            <w:div w:id="2046056825">
                              <w:marLeft w:val="0"/>
                              <w:marRight w:val="0"/>
                              <w:marTop w:val="0"/>
                              <w:marBottom w:val="0"/>
                              <w:divBdr>
                                <w:top w:val="none" w:sz="0" w:space="0" w:color="auto"/>
                                <w:left w:val="none" w:sz="0" w:space="0" w:color="auto"/>
                                <w:bottom w:val="none" w:sz="0" w:space="0" w:color="auto"/>
                                <w:right w:val="none" w:sz="0" w:space="0" w:color="auto"/>
                              </w:divBdr>
                              <w:divsChild>
                                <w:div w:id="207573074">
                                  <w:marLeft w:val="0"/>
                                  <w:marRight w:val="0"/>
                                  <w:marTop w:val="0"/>
                                  <w:marBottom w:val="0"/>
                                  <w:divBdr>
                                    <w:top w:val="none" w:sz="0" w:space="0" w:color="auto"/>
                                    <w:left w:val="none" w:sz="0" w:space="0" w:color="auto"/>
                                    <w:bottom w:val="none" w:sz="0" w:space="0" w:color="auto"/>
                                    <w:right w:val="none" w:sz="0" w:space="0" w:color="auto"/>
                                  </w:divBdr>
                                  <w:divsChild>
                                    <w:div w:id="1231767807">
                                      <w:marLeft w:val="0"/>
                                      <w:marRight w:val="0"/>
                                      <w:marTop w:val="0"/>
                                      <w:marBottom w:val="0"/>
                                      <w:divBdr>
                                        <w:top w:val="none" w:sz="0" w:space="0" w:color="auto"/>
                                        <w:left w:val="none" w:sz="0" w:space="0" w:color="auto"/>
                                        <w:bottom w:val="none" w:sz="0" w:space="0" w:color="auto"/>
                                        <w:right w:val="none" w:sz="0" w:space="0" w:color="auto"/>
                                      </w:divBdr>
                                      <w:divsChild>
                                        <w:div w:id="668868005">
                                          <w:marLeft w:val="0"/>
                                          <w:marRight w:val="0"/>
                                          <w:marTop w:val="0"/>
                                          <w:marBottom w:val="0"/>
                                          <w:divBdr>
                                            <w:top w:val="none" w:sz="0" w:space="0" w:color="auto"/>
                                            <w:left w:val="none" w:sz="0" w:space="0" w:color="auto"/>
                                            <w:bottom w:val="none" w:sz="0" w:space="0" w:color="auto"/>
                                            <w:right w:val="none" w:sz="0" w:space="0" w:color="auto"/>
                                          </w:divBdr>
                                          <w:divsChild>
                                            <w:div w:id="995114079">
                                              <w:marLeft w:val="0"/>
                                              <w:marRight w:val="0"/>
                                              <w:marTop w:val="0"/>
                                              <w:marBottom w:val="0"/>
                                              <w:divBdr>
                                                <w:top w:val="none" w:sz="0" w:space="0" w:color="auto"/>
                                                <w:left w:val="none" w:sz="0" w:space="0" w:color="auto"/>
                                                <w:bottom w:val="none" w:sz="0" w:space="0" w:color="auto"/>
                                                <w:right w:val="none" w:sz="0" w:space="0" w:color="auto"/>
                                              </w:divBdr>
                                              <w:divsChild>
                                                <w:div w:id="16848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980353">
      <w:bodyDiv w:val="1"/>
      <w:marLeft w:val="0"/>
      <w:marRight w:val="0"/>
      <w:marTop w:val="0"/>
      <w:marBottom w:val="0"/>
      <w:divBdr>
        <w:top w:val="none" w:sz="0" w:space="0" w:color="auto"/>
        <w:left w:val="none" w:sz="0" w:space="0" w:color="auto"/>
        <w:bottom w:val="none" w:sz="0" w:space="0" w:color="auto"/>
        <w:right w:val="none" w:sz="0" w:space="0" w:color="auto"/>
      </w:divBdr>
      <w:divsChild>
        <w:div w:id="1496723871">
          <w:marLeft w:val="0"/>
          <w:marRight w:val="0"/>
          <w:marTop w:val="0"/>
          <w:marBottom w:val="0"/>
          <w:divBdr>
            <w:top w:val="none" w:sz="0" w:space="0" w:color="auto"/>
            <w:left w:val="none" w:sz="0" w:space="0" w:color="auto"/>
            <w:bottom w:val="none" w:sz="0" w:space="0" w:color="auto"/>
            <w:right w:val="none" w:sz="0" w:space="0" w:color="auto"/>
          </w:divBdr>
          <w:divsChild>
            <w:div w:id="602958721">
              <w:marLeft w:val="0"/>
              <w:marRight w:val="0"/>
              <w:marTop w:val="0"/>
              <w:marBottom w:val="0"/>
              <w:divBdr>
                <w:top w:val="none" w:sz="0" w:space="0" w:color="auto"/>
                <w:left w:val="none" w:sz="0" w:space="0" w:color="auto"/>
                <w:bottom w:val="none" w:sz="0" w:space="0" w:color="auto"/>
                <w:right w:val="none" w:sz="0" w:space="0" w:color="auto"/>
              </w:divBdr>
              <w:divsChild>
                <w:div w:id="13486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38012">
      <w:bodyDiv w:val="1"/>
      <w:marLeft w:val="0"/>
      <w:marRight w:val="0"/>
      <w:marTop w:val="0"/>
      <w:marBottom w:val="0"/>
      <w:divBdr>
        <w:top w:val="none" w:sz="0" w:space="0" w:color="auto"/>
        <w:left w:val="none" w:sz="0" w:space="0" w:color="auto"/>
        <w:bottom w:val="none" w:sz="0" w:space="0" w:color="auto"/>
        <w:right w:val="none" w:sz="0" w:space="0" w:color="auto"/>
      </w:divBdr>
      <w:divsChild>
        <w:div w:id="94716306">
          <w:marLeft w:val="0"/>
          <w:marRight w:val="0"/>
          <w:marTop w:val="0"/>
          <w:marBottom w:val="0"/>
          <w:divBdr>
            <w:top w:val="none" w:sz="0" w:space="0" w:color="auto"/>
            <w:left w:val="none" w:sz="0" w:space="0" w:color="auto"/>
            <w:bottom w:val="none" w:sz="0" w:space="0" w:color="auto"/>
            <w:right w:val="none" w:sz="0" w:space="0" w:color="auto"/>
          </w:divBdr>
          <w:divsChild>
            <w:div w:id="1483235682">
              <w:marLeft w:val="0"/>
              <w:marRight w:val="0"/>
              <w:marTop w:val="0"/>
              <w:marBottom w:val="0"/>
              <w:divBdr>
                <w:top w:val="none" w:sz="0" w:space="0" w:color="auto"/>
                <w:left w:val="none" w:sz="0" w:space="0" w:color="auto"/>
                <w:bottom w:val="none" w:sz="0" w:space="0" w:color="auto"/>
                <w:right w:val="none" w:sz="0" w:space="0" w:color="auto"/>
              </w:divBdr>
              <w:divsChild>
                <w:div w:id="339747504">
                  <w:marLeft w:val="0"/>
                  <w:marRight w:val="0"/>
                  <w:marTop w:val="0"/>
                  <w:marBottom w:val="0"/>
                  <w:divBdr>
                    <w:top w:val="none" w:sz="0" w:space="0" w:color="auto"/>
                    <w:left w:val="none" w:sz="0" w:space="0" w:color="auto"/>
                    <w:bottom w:val="none" w:sz="0" w:space="0" w:color="auto"/>
                    <w:right w:val="none" w:sz="0" w:space="0" w:color="auto"/>
                  </w:divBdr>
                  <w:divsChild>
                    <w:div w:id="633801335">
                      <w:marLeft w:val="0"/>
                      <w:marRight w:val="0"/>
                      <w:marTop w:val="0"/>
                      <w:marBottom w:val="0"/>
                      <w:divBdr>
                        <w:top w:val="none" w:sz="0" w:space="0" w:color="auto"/>
                        <w:left w:val="none" w:sz="0" w:space="0" w:color="auto"/>
                        <w:bottom w:val="none" w:sz="0" w:space="0" w:color="auto"/>
                        <w:right w:val="none" w:sz="0" w:space="0" w:color="auto"/>
                      </w:divBdr>
                      <w:divsChild>
                        <w:div w:id="142522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49096">
      <w:bodyDiv w:val="1"/>
      <w:marLeft w:val="0"/>
      <w:marRight w:val="0"/>
      <w:marTop w:val="0"/>
      <w:marBottom w:val="0"/>
      <w:divBdr>
        <w:top w:val="none" w:sz="0" w:space="0" w:color="auto"/>
        <w:left w:val="none" w:sz="0" w:space="0" w:color="auto"/>
        <w:bottom w:val="none" w:sz="0" w:space="0" w:color="auto"/>
        <w:right w:val="none" w:sz="0" w:space="0" w:color="auto"/>
      </w:divBdr>
      <w:divsChild>
        <w:div w:id="212080482">
          <w:marLeft w:val="0"/>
          <w:marRight w:val="0"/>
          <w:marTop w:val="0"/>
          <w:marBottom w:val="0"/>
          <w:divBdr>
            <w:top w:val="none" w:sz="0" w:space="0" w:color="auto"/>
            <w:left w:val="none" w:sz="0" w:space="0" w:color="auto"/>
            <w:bottom w:val="none" w:sz="0" w:space="0" w:color="auto"/>
            <w:right w:val="none" w:sz="0" w:space="0" w:color="auto"/>
          </w:divBdr>
        </w:div>
      </w:divsChild>
    </w:div>
    <w:div w:id="967011620">
      <w:bodyDiv w:val="1"/>
      <w:marLeft w:val="0"/>
      <w:marRight w:val="0"/>
      <w:marTop w:val="0"/>
      <w:marBottom w:val="0"/>
      <w:divBdr>
        <w:top w:val="none" w:sz="0" w:space="0" w:color="auto"/>
        <w:left w:val="none" w:sz="0" w:space="0" w:color="auto"/>
        <w:bottom w:val="none" w:sz="0" w:space="0" w:color="auto"/>
        <w:right w:val="none" w:sz="0" w:space="0" w:color="auto"/>
      </w:divBdr>
      <w:divsChild>
        <w:div w:id="927151099">
          <w:marLeft w:val="0"/>
          <w:marRight w:val="0"/>
          <w:marTop w:val="0"/>
          <w:marBottom w:val="0"/>
          <w:divBdr>
            <w:top w:val="none" w:sz="0" w:space="0" w:color="auto"/>
            <w:left w:val="none" w:sz="0" w:space="0" w:color="auto"/>
            <w:bottom w:val="none" w:sz="0" w:space="0" w:color="auto"/>
            <w:right w:val="none" w:sz="0" w:space="0" w:color="auto"/>
          </w:divBdr>
          <w:divsChild>
            <w:div w:id="439180649">
              <w:marLeft w:val="0"/>
              <w:marRight w:val="0"/>
              <w:marTop w:val="0"/>
              <w:marBottom w:val="0"/>
              <w:divBdr>
                <w:top w:val="none" w:sz="0" w:space="0" w:color="auto"/>
                <w:left w:val="none" w:sz="0" w:space="0" w:color="auto"/>
                <w:bottom w:val="none" w:sz="0" w:space="0" w:color="auto"/>
                <w:right w:val="none" w:sz="0" w:space="0" w:color="auto"/>
              </w:divBdr>
              <w:divsChild>
                <w:div w:id="36198153">
                  <w:marLeft w:val="0"/>
                  <w:marRight w:val="0"/>
                  <w:marTop w:val="0"/>
                  <w:marBottom w:val="0"/>
                  <w:divBdr>
                    <w:top w:val="none" w:sz="0" w:space="0" w:color="auto"/>
                    <w:left w:val="none" w:sz="0" w:space="0" w:color="auto"/>
                    <w:bottom w:val="none" w:sz="0" w:space="0" w:color="auto"/>
                    <w:right w:val="none" w:sz="0" w:space="0" w:color="auto"/>
                  </w:divBdr>
                  <w:divsChild>
                    <w:div w:id="1713456423">
                      <w:marLeft w:val="0"/>
                      <w:marRight w:val="0"/>
                      <w:marTop w:val="0"/>
                      <w:marBottom w:val="0"/>
                      <w:divBdr>
                        <w:top w:val="none" w:sz="0" w:space="0" w:color="auto"/>
                        <w:left w:val="none" w:sz="0" w:space="0" w:color="auto"/>
                        <w:bottom w:val="none" w:sz="0" w:space="0" w:color="auto"/>
                        <w:right w:val="none" w:sz="0" w:space="0" w:color="auto"/>
                      </w:divBdr>
                      <w:divsChild>
                        <w:div w:id="1671758577">
                          <w:marLeft w:val="0"/>
                          <w:marRight w:val="0"/>
                          <w:marTop w:val="0"/>
                          <w:marBottom w:val="0"/>
                          <w:divBdr>
                            <w:top w:val="none" w:sz="0" w:space="0" w:color="auto"/>
                            <w:left w:val="none" w:sz="0" w:space="0" w:color="auto"/>
                            <w:bottom w:val="none" w:sz="0" w:space="0" w:color="auto"/>
                            <w:right w:val="none" w:sz="0" w:space="0" w:color="auto"/>
                          </w:divBdr>
                          <w:divsChild>
                            <w:div w:id="1133476228">
                              <w:marLeft w:val="0"/>
                              <w:marRight w:val="0"/>
                              <w:marTop w:val="0"/>
                              <w:marBottom w:val="0"/>
                              <w:divBdr>
                                <w:top w:val="none" w:sz="0" w:space="0" w:color="auto"/>
                                <w:left w:val="none" w:sz="0" w:space="0" w:color="auto"/>
                                <w:bottom w:val="none" w:sz="0" w:space="0" w:color="auto"/>
                                <w:right w:val="none" w:sz="0" w:space="0" w:color="auto"/>
                              </w:divBdr>
                              <w:divsChild>
                                <w:div w:id="3924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242715">
      <w:bodyDiv w:val="1"/>
      <w:marLeft w:val="0"/>
      <w:marRight w:val="0"/>
      <w:marTop w:val="0"/>
      <w:marBottom w:val="0"/>
      <w:divBdr>
        <w:top w:val="none" w:sz="0" w:space="0" w:color="auto"/>
        <w:left w:val="none" w:sz="0" w:space="0" w:color="auto"/>
        <w:bottom w:val="none" w:sz="0" w:space="0" w:color="auto"/>
        <w:right w:val="none" w:sz="0" w:space="0" w:color="auto"/>
      </w:divBdr>
      <w:divsChild>
        <w:div w:id="935332262">
          <w:marLeft w:val="0"/>
          <w:marRight w:val="0"/>
          <w:marTop w:val="75"/>
          <w:marBottom w:val="75"/>
          <w:divBdr>
            <w:top w:val="none" w:sz="0" w:space="0" w:color="auto"/>
            <w:left w:val="none" w:sz="0" w:space="0" w:color="auto"/>
            <w:bottom w:val="none" w:sz="0" w:space="0" w:color="auto"/>
            <w:right w:val="none" w:sz="0" w:space="0" w:color="auto"/>
          </w:divBdr>
          <w:divsChild>
            <w:div w:id="1471090754">
              <w:marLeft w:val="0"/>
              <w:marRight w:val="0"/>
              <w:marTop w:val="0"/>
              <w:marBottom w:val="0"/>
              <w:divBdr>
                <w:top w:val="none" w:sz="0" w:space="0" w:color="auto"/>
                <w:left w:val="none" w:sz="0" w:space="0" w:color="auto"/>
                <w:bottom w:val="none" w:sz="0" w:space="0" w:color="auto"/>
                <w:right w:val="none" w:sz="0" w:space="0" w:color="auto"/>
              </w:divBdr>
              <w:divsChild>
                <w:div w:id="203100116">
                  <w:marLeft w:val="0"/>
                  <w:marRight w:val="0"/>
                  <w:marTop w:val="0"/>
                  <w:marBottom w:val="0"/>
                  <w:divBdr>
                    <w:top w:val="none" w:sz="0" w:space="0" w:color="auto"/>
                    <w:left w:val="none" w:sz="0" w:space="0" w:color="auto"/>
                    <w:bottom w:val="none" w:sz="0" w:space="0" w:color="auto"/>
                    <w:right w:val="none" w:sz="0" w:space="0" w:color="auto"/>
                  </w:divBdr>
                  <w:divsChild>
                    <w:div w:id="1276983297">
                      <w:marLeft w:val="0"/>
                      <w:marRight w:val="0"/>
                      <w:marTop w:val="0"/>
                      <w:marBottom w:val="0"/>
                      <w:divBdr>
                        <w:top w:val="none" w:sz="0" w:space="0" w:color="auto"/>
                        <w:left w:val="none" w:sz="0" w:space="0" w:color="auto"/>
                        <w:bottom w:val="single" w:sz="6" w:space="0" w:color="E7E7E7"/>
                        <w:right w:val="none" w:sz="0" w:space="0" w:color="auto"/>
                      </w:divBdr>
                      <w:divsChild>
                        <w:div w:id="491681615">
                          <w:marLeft w:val="0"/>
                          <w:marRight w:val="0"/>
                          <w:marTop w:val="0"/>
                          <w:marBottom w:val="0"/>
                          <w:divBdr>
                            <w:top w:val="none" w:sz="0" w:space="0" w:color="auto"/>
                            <w:left w:val="none" w:sz="0" w:space="0" w:color="auto"/>
                            <w:bottom w:val="none" w:sz="0" w:space="0" w:color="auto"/>
                            <w:right w:val="none" w:sz="0" w:space="0" w:color="auto"/>
                          </w:divBdr>
                          <w:divsChild>
                            <w:div w:id="1514107362">
                              <w:marLeft w:val="150"/>
                              <w:marRight w:val="0"/>
                              <w:marTop w:val="0"/>
                              <w:marBottom w:val="0"/>
                              <w:divBdr>
                                <w:top w:val="none" w:sz="0" w:space="0" w:color="auto"/>
                                <w:left w:val="none" w:sz="0" w:space="0" w:color="auto"/>
                                <w:bottom w:val="none" w:sz="0" w:space="0" w:color="auto"/>
                                <w:right w:val="none" w:sz="0" w:space="0" w:color="auto"/>
                              </w:divBdr>
                              <w:divsChild>
                                <w:div w:id="96486577">
                                  <w:marLeft w:val="0"/>
                                  <w:marRight w:val="0"/>
                                  <w:marTop w:val="0"/>
                                  <w:marBottom w:val="0"/>
                                  <w:divBdr>
                                    <w:top w:val="none" w:sz="0" w:space="0" w:color="auto"/>
                                    <w:left w:val="none" w:sz="0" w:space="0" w:color="auto"/>
                                    <w:bottom w:val="none" w:sz="0" w:space="0" w:color="auto"/>
                                    <w:right w:val="none" w:sz="0" w:space="0" w:color="auto"/>
                                  </w:divBdr>
                                  <w:divsChild>
                                    <w:div w:id="543560395">
                                      <w:marLeft w:val="0"/>
                                      <w:marRight w:val="0"/>
                                      <w:marTop w:val="0"/>
                                      <w:marBottom w:val="0"/>
                                      <w:divBdr>
                                        <w:top w:val="none" w:sz="0" w:space="0" w:color="auto"/>
                                        <w:left w:val="none" w:sz="0" w:space="0" w:color="auto"/>
                                        <w:bottom w:val="none" w:sz="0" w:space="0" w:color="auto"/>
                                        <w:right w:val="none" w:sz="0" w:space="0" w:color="auto"/>
                                      </w:divBdr>
                                      <w:divsChild>
                                        <w:div w:id="204447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509046">
      <w:bodyDiv w:val="1"/>
      <w:marLeft w:val="0"/>
      <w:marRight w:val="0"/>
      <w:marTop w:val="0"/>
      <w:marBottom w:val="0"/>
      <w:divBdr>
        <w:top w:val="none" w:sz="0" w:space="0" w:color="auto"/>
        <w:left w:val="none" w:sz="0" w:space="0" w:color="auto"/>
        <w:bottom w:val="none" w:sz="0" w:space="0" w:color="auto"/>
        <w:right w:val="none" w:sz="0" w:space="0" w:color="auto"/>
      </w:divBdr>
      <w:divsChild>
        <w:div w:id="203175348">
          <w:marLeft w:val="0"/>
          <w:marRight w:val="0"/>
          <w:marTop w:val="0"/>
          <w:marBottom w:val="0"/>
          <w:divBdr>
            <w:top w:val="none" w:sz="0" w:space="0" w:color="auto"/>
            <w:left w:val="none" w:sz="0" w:space="0" w:color="auto"/>
            <w:bottom w:val="none" w:sz="0" w:space="0" w:color="auto"/>
            <w:right w:val="none" w:sz="0" w:space="0" w:color="auto"/>
          </w:divBdr>
          <w:divsChild>
            <w:div w:id="381365962">
              <w:marLeft w:val="0"/>
              <w:marRight w:val="0"/>
              <w:marTop w:val="0"/>
              <w:marBottom w:val="0"/>
              <w:divBdr>
                <w:top w:val="none" w:sz="0" w:space="0" w:color="auto"/>
                <w:left w:val="none" w:sz="0" w:space="0" w:color="auto"/>
                <w:bottom w:val="none" w:sz="0" w:space="0" w:color="auto"/>
                <w:right w:val="none" w:sz="0" w:space="0" w:color="auto"/>
              </w:divBdr>
              <w:divsChild>
                <w:div w:id="1402365689">
                  <w:marLeft w:val="0"/>
                  <w:marRight w:val="0"/>
                  <w:marTop w:val="0"/>
                  <w:marBottom w:val="0"/>
                  <w:divBdr>
                    <w:top w:val="none" w:sz="0" w:space="0" w:color="auto"/>
                    <w:left w:val="none" w:sz="0" w:space="0" w:color="auto"/>
                    <w:bottom w:val="none" w:sz="0" w:space="0" w:color="auto"/>
                    <w:right w:val="none" w:sz="0" w:space="0" w:color="auto"/>
                  </w:divBdr>
                  <w:divsChild>
                    <w:div w:id="590629428">
                      <w:marLeft w:val="0"/>
                      <w:marRight w:val="0"/>
                      <w:marTop w:val="0"/>
                      <w:marBottom w:val="0"/>
                      <w:divBdr>
                        <w:top w:val="none" w:sz="0" w:space="0" w:color="auto"/>
                        <w:left w:val="none" w:sz="0" w:space="0" w:color="auto"/>
                        <w:bottom w:val="none" w:sz="0" w:space="0" w:color="auto"/>
                        <w:right w:val="none" w:sz="0" w:space="0" w:color="auto"/>
                      </w:divBdr>
                      <w:divsChild>
                        <w:div w:id="4520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4102488">
      <w:bodyDiv w:val="1"/>
      <w:marLeft w:val="0"/>
      <w:marRight w:val="0"/>
      <w:marTop w:val="0"/>
      <w:marBottom w:val="0"/>
      <w:divBdr>
        <w:top w:val="none" w:sz="0" w:space="0" w:color="auto"/>
        <w:left w:val="none" w:sz="0" w:space="0" w:color="auto"/>
        <w:bottom w:val="none" w:sz="0" w:space="0" w:color="auto"/>
        <w:right w:val="none" w:sz="0" w:space="0" w:color="auto"/>
      </w:divBdr>
      <w:divsChild>
        <w:div w:id="766653535">
          <w:marLeft w:val="0"/>
          <w:marRight w:val="0"/>
          <w:marTop w:val="0"/>
          <w:marBottom w:val="0"/>
          <w:divBdr>
            <w:top w:val="none" w:sz="0" w:space="0" w:color="auto"/>
            <w:left w:val="none" w:sz="0" w:space="0" w:color="auto"/>
            <w:bottom w:val="none" w:sz="0" w:space="0" w:color="auto"/>
            <w:right w:val="none" w:sz="0" w:space="0" w:color="auto"/>
          </w:divBdr>
          <w:divsChild>
            <w:div w:id="904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944">
      <w:bodyDiv w:val="1"/>
      <w:marLeft w:val="0"/>
      <w:marRight w:val="0"/>
      <w:marTop w:val="0"/>
      <w:marBottom w:val="0"/>
      <w:divBdr>
        <w:top w:val="none" w:sz="0" w:space="0" w:color="auto"/>
        <w:left w:val="none" w:sz="0" w:space="0" w:color="auto"/>
        <w:bottom w:val="none" w:sz="0" w:space="0" w:color="auto"/>
        <w:right w:val="none" w:sz="0" w:space="0" w:color="auto"/>
      </w:divBdr>
      <w:divsChild>
        <w:div w:id="1325400516">
          <w:marLeft w:val="0"/>
          <w:marRight w:val="0"/>
          <w:marTop w:val="0"/>
          <w:marBottom w:val="0"/>
          <w:divBdr>
            <w:top w:val="none" w:sz="0" w:space="0" w:color="auto"/>
            <w:left w:val="none" w:sz="0" w:space="0" w:color="auto"/>
            <w:bottom w:val="none" w:sz="0" w:space="0" w:color="auto"/>
            <w:right w:val="none" w:sz="0" w:space="0" w:color="auto"/>
          </w:divBdr>
        </w:div>
      </w:divsChild>
    </w:div>
    <w:div w:id="13178001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947">
          <w:marLeft w:val="0"/>
          <w:marRight w:val="0"/>
          <w:marTop w:val="0"/>
          <w:marBottom w:val="0"/>
          <w:divBdr>
            <w:top w:val="none" w:sz="0" w:space="0" w:color="auto"/>
            <w:left w:val="none" w:sz="0" w:space="0" w:color="auto"/>
            <w:bottom w:val="none" w:sz="0" w:space="0" w:color="auto"/>
            <w:right w:val="none" w:sz="0" w:space="0" w:color="auto"/>
          </w:divBdr>
          <w:divsChild>
            <w:div w:id="226691476">
              <w:marLeft w:val="0"/>
              <w:marRight w:val="0"/>
              <w:marTop w:val="0"/>
              <w:marBottom w:val="0"/>
              <w:divBdr>
                <w:top w:val="none" w:sz="0" w:space="0" w:color="auto"/>
                <w:left w:val="none" w:sz="0" w:space="0" w:color="auto"/>
                <w:bottom w:val="none" w:sz="0" w:space="0" w:color="auto"/>
                <w:right w:val="none" w:sz="0" w:space="0" w:color="auto"/>
              </w:divBdr>
              <w:divsChild>
                <w:div w:id="853344813">
                  <w:marLeft w:val="0"/>
                  <w:marRight w:val="0"/>
                  <w:marTop w:val="0"/>
                  <w:marBottom w:val="0"/>
                  <w:divBdr>
                    <w:top w:val="none" w:sz="0" w:space="0" w:color="auto"/>
                    <w:left w:val="none" w:sz="0" w:space="0" w:color="auto"/>
                    <w:bottom w:val="none" w:sz="0" w:space="0" w:color="auto"/>
                    <w:right w:val="none" w:sz="0" w:space="0" w:color="auto"/>
                  </w:divBdr>
                  <w:divsChild>
                    <w:div w:id="1242831888">
                      <w:marLeft w:val="0"/>
                      <w:marRight w:val="0"/>
                      <w:marTop w:val="0"/>
                      <w:marBottom w:val="0"/>
                      <w:divBdr>
                        <w:top w:val="none" w:sz="0" w:space="0" w:color="auto"/>
                        <w:left w:val="none" w:sz="0" w:space="0" w:color="auto"/>
                        <w:bottom w:val="none" w:sz="0" w:space="0" w:color="auto"/>
                        <w:right w:val="none" w:sz="0" w:space="0" w:color="auto"/>
                      </w:divBdr>
                      <w:divsChild>
                        <w:div w:id="199421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354755">
      <w:bodyDiv w:val="1"/>
      <w:marLeft w:val="0"/>
      <w:marRight w:val="0"/>
      <w:marTop w:val="0"/>
      <w:marBottom w:val="0"/>
      <w:divBdr>
        <w:top w:val="none" w:sz="0" w:space="0" w:color="auto"/>
        <w:left w:val="none" w:sz="0" w:space="0" w:color="auto"/>
        <w:bottom w:val="none" w:sz="0" w:space="0" w:color="auto"/>
        <w:right w:val="none" w:sz="0" w:space="0" w:color="auto"/>
      </w:divBdr>
    </w:div>
    <w:div w:id="1500383630">
      <w:bodyDiv w:val="1"/>
      <w:marLeft w:val="0"/>
      <w:marRight w:val="0"/>
      <w:marTop w:val="0"/>
      <w:marBottom w:val="0"/>
      <w:divBdr>
        <w:top w:val="none" w:sz="0" w:space="0" w:color="auto"/>
        <w:left w:val="none" w:sz="0" w:space="0" w:color="auto"/>
        <w:bottom w:val="none" w:sz="0" w:space="0" w:color="auto"/>
        <w:right w:val="none" w:sz="0" w:space="0" w:color="auto"/>
      </w:divBdr>
      <w:divsChild>
        <w:div w:id="1143888391">
          <w:marLeft w:val="0"/>
          <w:marRight w:val="0"/>
          <w:marTop w:val="0"/>
          <w:marBottom w:val="0"/>
          <w:divBdr>
            <w:top w:val="none" w:sz="0" w:space="0" w:color="auto"/>
            <w:left w:val="none" w:sz="0" w:space="0" w:color="auto"/>
            <w:bottom w:val="none" w:sz="0" w:space="0" w:color="auto"/>
            <w:right w:val="none" w:sz="0" w:space="0" w:color="auto"/>
          </w:divBdr>
        </w:div>
      </w:divsChild>
    </w:div>
    <w:div w:id="1538199537">
      <w:bodyDiv w:val="1"/>
      <w:marLeft w:val="0"/>
      <w:marRight w:val="0"/>
      <w:marTop w:val="0"/>
      <w:marBottom w:val="0"/>
      <w:divBdr>
        <w:top w:val="none" w:sz="0" w:space="0" w:color="auto"/>
        <w:left w:val="none" w:sz="0" w:space="0" w:color="auto"/>
        <w:bottom w:val="none" w:sz="0" w:space="0" w:color="auto"/>
        <w:right w:val="none" w:sz="0" w:space="0" w:color="auto"/>
      </w:divBdr>
      <w:divsChild>
        <w:div w:id="211813639">
          <w:marLeft w:val="0"/>
          <w:marRight w:val="0"/>
          <w:marTop w:val="0"/>
          <w:marBottom w:val="0"/>
          <w:divBdr>
            <w:top w:val="none" w:sz="0" w:space="0" w:color="auto"/>
            <w:left w:val="none" w:sz="0" w:space="0" w:color="auto"/>
            <w:bottom w:val="none" w:sz="0" w:space="0" w:color="auto"/>
            <w:right w:val="none" w:sz="0" w:space="0" w:color="auto"/>
          </w:divBdr>
          <w:divsChild>
            <w:div w:id="1091856160">
              <w:marLeft w:val="0"/>
              <w:marRight w:val="0"/>
              <w:marTop w:val="0"/>
              <w:marBottom w:val="0"/>
              <w:divBdr>
                <w:top w:val="none" w:sz="0" w:space="0" w:color="auto"/>
                <w:left w:val="none" w:sz="0" w:space="0" w:color="auto"/>
                <w:bottom w:val="none" w:sz="0" w:space="0" w:color="auto"/>
                <w:right w:val="none" w:sz="0" w:space="0" w:color="auto"/>
              </w:divBdr>
              <w:divsChild>
                <w:div w:id="1819762326">
                  <w:marLeft w:val="0"/>
                  <w:marRight w:val="0"/>
                  <w:marTop w:val="0"/>
                  <w:marBottom w:val="0"/>
                  <w:divBdr>
                    <w:top w:val="none" w:sz="0" w:space="0" w:color="auto"/>
                    <w:left w:val="none" w:sz="0" w:space="0" w:color="auto"/>
                    <w:bottom w:val="none" w:sz="0" w:space="0" w:color="auto"/>
                    <w:right w:val="none" w:sz="0" w:space="0" w:color="auto"/>
                  </w:divBdr>
                  <w:divsChild>
                    <w:div w:id="264076102">
                      <w:marLeft w:val="0"/>
                      <w:marRight w:val="0"/>
                      <w:marTop w:val="0"/>
                      <w:marBottom w:val="0"/>
                      <w:divBdr>
                        <w:top w:val="none" w:sz="0" w:space="0" w:color="auto"/>
                        <w:left w:val="none" w:sz="0" w:space="0" w:color="auto"/>
                        <w:bottom w:val="none" w:sz="0" w:space="0" w:color="auto"/>
                        <w:right w:val="none" w:sz="0" w:space="0" w:color="auto"/>
                      </w:divBdr>
                      <w:divsChild>
                        <w:div w:id="278686805">
                          <w:marLeft w:val="0"/>
                          <w:marRight w:val="0"/>
                          <w:marTop w:val="0"/>
                          <w:marBottom w:val="0"/>
                          <w:divBdr>
                            <w:top w:val="none" w:sz="0" w:space="0" w:color="auto"/>
                            <w:left w:val="none" w:sz="0" w:space="0" w:color="auto"/>
                            <w:bottom w:val="none" w:sz="0" w:space="0" w:color="auto"/>
                            <w:right w:val="none" w:sz="0" w:space="0" w:color="auto"/>
                          </w:divBdr>
                        </w:div>
                      </w:divsChild>
                    </w:div>
                    <w:div w:id="154436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11545">
              <w:marLeft w:val="0"/>
              <w:marRight w:val="0"/>
              <w:marTop w:val="0"/>
              <w:marBottom w:val="0"/>
              <w:divBdr>
                <w:top w:val="none" w:sz="0" w:space="0" w:color="auto"/>
                <w:left w:val="none" w:sz="0" w:space="0" w:color="auto"/>
                <w:bottom w:val="none" w:sz="0" w:space="0" w:color="auto"/>
                <w:right w:val="none" w:sz="0" w:space="0" w:color="auto"/>
              </w:divBdr>
              <w:divsChild>
                <w:div w:id="97484676">
                  <w:marLeft w:val="0"/>
                  <w:marRight w:val="0"/>
                  <w:marTop w:val="0"/>
                  <w:marBottom w:val="0"/>
                  <w:divBdr>
                    <w:top w:val="none" w:sz="0" w:space="0" w:color="auto"/>
                    <w:left w:val="none" w:sz="0" w:space="0" w:color="auto"/>
                    <w:bottom w:val="none" w:sz="0" w:space="0" w:color="auto"/>
                    <w:right w:val="none" w:sz="0" w:space="0" w:color="auto"/>
                  </w:divBdr>
                </w:div>
                <w:div w:id="824590285">
                  <w:marLeft w:val="0"/>
                  <w:marRight w:val="0"/>
                  <w:marTop w:val="0"/>
                  <w:marBottom w:val="0"/>
                  <w:divBdr>
                    <w:top w:val="none" w:sz="0" w:space="0" w:color="auto"/>
                    <w:left w:val="none" w:sz="0" w:space="0" w:color="auto"/>
                    <w:bottom w:val="none" w:sz="0" w:space="0" w:color="auto"/>
                    <w:right w:val="none" w:sz="0" w:space="0" w:color="auto"/>
                  </w:divBdr>
                  <w:divsChild>
                    <w:div w:id="419646293">
                      <w:marLeft w:val="0"/>
                      <w:marRight w:val="0"/>
                      <w:marTop w:val="0"/>
                      <w:marBottom w:val="0"/>
                      <w:divBdr>
                        <w:top w:val="none" w:sz="0" w:space="0" w:color="auto"/>
                        <w:left w:val="none" w:sz="0" w:space="0" w:color="auto"/>
                        <w:bottom w:val="none" w:sz="0" w:space="0" w:color="auto"/>
                        <w:right w:val="none" w:sz="0" w:space="0" w:color="auto"/>
                      </w:divBdr>
                    </w:div>
                    <w:div w:id="295718670">
                      <w:marLeft w:val="0"/>
                      <w:marRight w:val="0"/>
                      <w:marTop w:val="0"/>
                      <w:marBottom w:val="0"/>
                      <w:divBdr>
                        <w:top w:val="none" w:sz="0" w:space="0" w:color="auto"/>
                        <w:left w:val="none" w:sz="0" w:space="0" w:color="auto"/>
                        <w:bottom w:val="none" w:sz="0" w:space="0" w:color="auto"/>
                        <w:right w:val="none" w:sz="0" w:space="0" w:color="auto"/>
                      </w:divBdr>
                    </w:div>
                    <w:div w:id="16080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1603">
      <w:bodyDiv w:val="1"/>
      <w:marLeft w:val="0"/>
      <w:marRight w:val="0"/>
      <w:marTop w:val="0"/>
      <w:marBottom w:val="0"/>
      <w:divBdr>
        <w:top w:val="none" w:sz="0" w:space="0" w:color="auto"/>
        <w:left w:val="none" w:sz="0" w:space="0" w:color="auto"/>
        <w:bottom w:val="none" w:sz="0" w:space="0" w:color="auto"/>
        <w:right w:val="none" w:sz="0" w:space="0" w:color="auto"/>
      </w:divBdr>
      <w:divsChild>
        <w:div w:id="155658946">
          <w:marLeft w:val="0"/>
          <w:marRight w:val="0"/>
          <w:marTop w:val="0"/>
          <w:marBottom w:val="0"/>
          <w:divBdr>
            <w:top w:val="none" w:sz="0" w:space="0" w:color="auto"/>
            <w:left w:val="none" w:sz="0" w:space="0" w:color="auto"/>
            <w:bottom w:val="none" w:sz="0" w:space="0" w:color="auto"/>
            <w:right w:val="none" w:sz="0" w:space="0" w:color="auto"/>
          </w:divBdr>
          <w:divsChild>
            <w:div w:id="749043057">
              <w:marLeft w:val="0"/>
              <w:marRight w:val="0"/>
              <w:marTop w:val="0"/>
              <w:marBottom w:val="0"/>
              <w:divBdr>
                <w:top w:val="none" w:sz="0" w:space="0" w:color="auto"/>
                <w:left w:val="none" w:sz="0" w:space="0" w:color="auto"/>
                <w:bottom w:val="none" w:sz="0" w:space="0" w:color="auto"/>
                <w:right w:val="none" w:sz="0" w:space="0" w:color="auto"/>
              </w:divBdr>
              <w:divsChild>
                <w:div w:id="1565413836">
                  <w:marLeft w:val="0"/>
                  <w:marRight w:val="0"/>
                  <w:marTop w:val="0"/>
                  <w:marBottom w:val="0"/>
                  <w:divBdr>
                    <w:top w:val="none" w:sz="0" w:space="0" w:color="auto"/>
                    <w:left w:val="none" w:sz="0" w:space="0" w:color="auto"/>
                    <w:bottom w:val="none" w:sz="0" w:space="0" w:color="auto"/>
                    <w:right w:val="none" w:sz="0" w:space="0" w:color="auto"/>
                  </w:divBdr>
                  <w:divsChild>
                    <w:div w:id="750590333">
                      <w:marLeft w:val="0"/>
                      <w:marRight w:val="0"/>
                      <w:marTop w:val="0"/>
                      <w:marBottom w:val="0"/>
                      <w:divBdr>
                        <w:top w:val="none" w:sz="0" w:space="0" w:color="auto"/>
                        <w:left w:val="none" w:sz="0" w:space="0" w:color="auto"/>
                        <w:bottom w:val="none" w:sz="0" w:space="0" w:color="auto"/>
                        <w:right w:val="none" w:sz="0" w:space="0" w:color="auto"/>
                      </w:divBdr>
                      <w:divsChild>
                        <w:div w:id="5075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35356">
      <w:bodyDiv w:val="1"/>
      <w:marLeft w:val="0"/>
      <w:marRight w:val="0"/>
      <w:marTop w:val="0"/>
      <w:marBottom w:val="0"/>
      <w:divBdr>
        <w:top w:val="none" w:sz="0" w:space="0" w:color="auto"/>
        <w:left w:val="none" w:sz="0" w:space="0" w:color="auto"/>
        <w:bottom w:val="none" w:sz="0" w:space="0" w:color="auto"/>
        <w:right w:val="none" w:sz="0" w:space="0" w:color="auto"/>
      </w:divBdr>
      <w:divsChild>
        <w:div w:id="1831947155">
          <w:marLeft w:val="0"/>
          <w:marRight w:val="0"/>
          <w:marTop w:val="0"/>
          <w:marBottom w:val="0"/>
          <w:divBdr>
            <w:top w:val="none" w:sz="0" w:space="0" w:color="auto"/>
            <w:left w:val="none" w:sz="0" w:space="0" w:color="auto"/>
            <w:bottom w:val="none" w:sz="0" w:space="0" w:color="auto"/>
            <w:right w:val="none" w:sz="0" w:space="0" w:color="auto"/>
          </w:divBdr>
          <w:divsChild>
            <w:div w:id="639001399">
              <w:marLeft w:val="0"/>
              <w:marRight w:val="0"/>
              <w:marTop w:val="0"/>
              <w:marBottom w:val="0"/>
              <w:divBdr>
                <w:top w:val="none" w:sz="0" w:space="0" w:color="auto"/>
                <w:left w:val="none" w:sz="0" w:space="0" w:color="auto"/>
                <w:bottom w:val="none" w:sz="0" w:space="0" w:color="auto"/>
                <w:right w:val="none" w:sz="0" w:space="0" w:color="auto"/>
              </w:divBdr>
              <w:divsChild>
                <w:div w:id="627246698">
                  <w:marLeft w:val="0"/>
                  <w:marRight w:val="0"/>
                  <w:marTop w:val="0"/>
                  <w:marBottom w:val="0"/>
                  <w:divBdr>
                    <w:top w:val="none" w:sz="0" w:space="0" w:color="auto"/>
                    <w:left w:val="none" w:sz="0" w:space="0" w:color="auto"/>
                    <w:bottom w:val="none" w:sz="0" w:space="0" w:color="auto"/>
                    <w:right w:val="none" w:sz="0" w:space="0" w:color="auto"/>
                  </w:divBdr>
                </w:div>
                <w:div w:id="434591217">
                  <w:marLeft w:val="0"/>
                  <w:marRight w:val="0"/>
                  <w:marTop w:val="0"/>
                  <w:marBottom w:val="0"/>
                  <w:divBdr>
                    <w:top w:val="none" w:sz="0" w:space="0" w:color="auto"/>
                    <w:left w:val="none" w:sz="0" w:space="0" w:color="auto"/>
                    <w:bottom w:val="none" w:sz="0" w:space="0" w:color="auto"/>
                    <w:right w:val="none" w:sz="0" w:space="0" w:color="auto"/>
                  </w:divBdr>
                </w:div>
                <w:div w:id="1879198943">
                  <w:marLeft w:val="0"/>
                  <w:marRight w:val="0"/>
                  <w:marTop w:val="0"/>
                  <w:marBottom w:val="0"/>
                  <w:divBdr>
                    <w:top w:val="none" w:sz="0" w:space="0" w:color="auto"/>
                    <w:left w:val="none" w:sz="0" w:space="0" w:color="auto"/>
                    <w:bottom w:val="none" w:sz="0" w:space="0" w:color="auto"/>
                    <w:right w:val="none" w:sz="0" w:space="0" w:color="auto"/>
                  </w:divBdr>
                  <w:divsChild>
                    <w:div w:id="8072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117265">
      <w:bodyDiv w:val="1"/>
      <w:marLeft w:val="0"/>
      <w:marRight w:val="0"/>
      <w:marTop w:val="0"/>
      <w:marBottom w:val="0"/>
      <w:divBdr>
        <w:top w:val="none" w:sz="0" w:space="0" w:color="auto"/>
        <w:left w:val="none" w:sz="0" w:space="0" w:color="auto"/>
        <w:bottom w:val="none" w:sz="0" w:space="0" w:color="auto"/>
        <w:right w:val="none" w:sz="0" w:space="0" w:color="auto"/>
      </w:divBdr>
    </w:div>
    <w:div w:id="1662998325">
      <w:bodyDiv w:val="1"/>
      <w:marLeft w:val="0"/>
      <w:marRight w:val="0"/>
      <w:marTop w:val="0"/>
      <w:marBottom w:val="0"/>
      <w:divBdr>
        <w:top w:val="none" w:sz="0" w:space="0" w:color="auto"/>
        <w:left w:val="none" w:sz="0" w:space="0" w:color="auto"/>
        <w:bottom w:val="none" w:sz="0" w:space="0" w:color="auto"/>
        <w:right w:val="none" w:sz="0" w:space="0" w:color="auto"/>
      </w:divBdr>
      <w:divsChild>
        <w:div w:id="1522351501">
          <w:marLeft w:val="0"/>
          <w:marRight w:val="0"/>
          <w:marTop w:val="0"/>
          <w:marBottom w:val="0"/>
          <w:divBdr>
            <w:top w:val="none" w:sz="0" w:space="0" w:color="auto"/>
            <w:left w:val="none" w:sz="0" w:space="0" w:color="auto"/>
            <w:bottom w:val="none" w:sz="0" w:space="0" w:color="auto"/>
            <w:right w:val="none" w:sz="0" w:space="0" w:color="auto"/>
          </w:divBdr>
          <w:divsChild>
            <w:div w:id="497161423">
              <w:marLeft w:val="0"/>
              <w:marRight w:val="0"/>
              <w:marTop w:val="0"/>
              <w:marBottom w:val="0"/>
              <w:divBdr>
                <w:top w:val="none" w:sz="0" w:space="0" w:color="auto"/>
                <w:left w:val="none" w:sz="0" w:space="0" w:color="auto"/>
                <w:bottom w:val="none" w:sz="0" w:space="0" w:color="auto"/>
                <w:right w:val="none" w:sz="0" w:space="0" w:color="auto"/>
              </w:divBdr>
              <w:divsChild>
                <w:div w:id="266666488">
                  <w:marLeft w:val="0"/>
                  <w:marRight w:val="0"/>
                  <w:marTop w:val="0"/>
                  <w:marBottom w:val="0"/>
                  <w:divBdr>
                    <w:top w:val="none" w:sz="0" w:space="0" w:color="auto"/>
                    <w:left w:val="none" w:sz="0" w:space="0" w:color="auto"/>
                    <w:bottom w:val="none" w:sz="0" w:space="0" w:color="auto"/>
                    <w:right w:val="none" w:sz="0" w:space="0" w:color="auto"/>
                  </w:divBdr>
                  <w:divsChild>
                    <w:div w:id="2054766744">
                      <w:marLeft w:val="0"/>
                      <w:marRight w:val="0"/>
                      <w:marTop w:val="0"/>
                      <w:marBottom w:val="0"/>
                      <w:divBdr>
                        <w:top w:val="none" w:sz="0" w:space="0" w:color="auto"/>
                        <w:left w:val="none" w:sz="0" w:space="0" w:color="auto"/>
                        <w:bottom w:val="none" w:sz="0" w:space="0" w:color="auto"/>
                        <w:right w:val="none" w:sz="0" w:space="0" w:color="auto"/>
                      </w:divBdr>
                      <w:divsChild>
                        <w:div w:id="1516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55208">
      <w:bodyDiv w:val="1"/>
      <w:marLeft w:val="0"/>
      <w:marRight w:val="0"/>
      <w:marTop w:val="0"/>
      <w:marBottom w:val="0"/>
      <w:divBdr>
        <w:top w:val="none" w:sz="0" w:space="0" w:color="auto"/>
        <w:left w:val="none" w:sz="0" w:space="0" w:color="auto"/>
        <w:bottom w:val="none" w:sz="0" w:space="0" w:color="auto"/>
        <w:right w:val="none" w:sz="0" w:space="0" w:color="auto"/>
      </w:divBdr>
      <w:divsChild>
        <w:div w:id="1389836311">
          <w:marLeft w:val="0"/>
          <w:marRight w:val="0"/>
          <w:marTop w:val="0"/>
          <w:marBottom w:val="0"/>
          <w:divBdr>
            <w:top w:val="none" w:sz="0" w:space="0" w:color="auto"/>
            <w:left w:val="none" w:sz="0" w:space="0" w:color="auto"/>
            <w:bottom w:val="none" w:sz="0" w:space="0" w:color="auto"/>
            <w:right w:val="none" w:sz="0" w:space="0" w:color="auto"/>
          </w:divBdr>
          <w:divsChild>
            <w:div w:id="410856637">
              <w:marLeft w:val="0"/>
              <w:marRight w:val="0"/>
              <w:marTop w:val="0"/>
              <w:marBottom w:val="0"/>
              <w:divBdr>
                <w:top w:val="none" w:sz="0" w:space="0" w:color="auto"/>
                <w:left w:val="none" w:sz="0" w:space="0" w:color="auto"/>
                <w:bottom w:val="none" w:sz="0" w:space="0" w:color="auto"/>
                <w:right w:val="none" w:sz="0" w:space="0" w:color="auto"/>
              </w:divBdr>
              <w:divsChild>
                <w:div w:id="53895682">
                  <w:marLeft w:val="0"/>
                  <w:marRight w:val="0"/>
                  <w:marTop w:val="0"/>
                  <w:marBottom w:val="0"/>
                  <w:divBdr>
                    <w:top w:val="none" w:sz="0" w:space="0" w:color="auto"/>
                    <w:left w:val="none" w:sz="0" w:space="0" w:color="auto"/>
                    <w:bottom w:val="none" w:sz="0" w:space="0" w:color="auto"/>
                    <w:right w:val="none" w:sz="0" w:space="0" w:color="auto"/>
                  </w:divBdr>
                  <w:divsChild>
                    <w:div w:id="6798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01895">
      <w:bodyDiv w:val="1"/>
      <w:marLeft w:val="0"/>
      <w:marRight w:val="0"/>
      <w:marTop w:val="0"/>
      <w:marBottom w:val="0"/>
      <w:divBdr>
        <w:top w:val="none" w:sz="0" w:space="0" w:color="auto"/>
        <w:left w:val="none" w:sz="0" w:space="0" w:color="auto"/>
        <w:bottom w:val="none" w:sz="0" w:space="0" w:color="auto"/>
        <w:right w:val="none" w:sz="0" w:space="0" w:color="auto"/>
      </w:divBdr>
      <w:divsChild>
        <w:div w:id="1930386661">
          <w:marLeft w:val="0"/>
          <w:marRight w:val="0"/>
          <w:marTop w:val="0"/>
          <w:marBottom w:val="0"/>
          <w:divBdr>
            <w:top w:val="none" w:sz="0" w:space="0" w:color="auto"/>
            <w:left w:val="none" w:sz="0" w:space="0" w:color="auto"/>
            <w:bottom w:val="none" w:sz="0" w:space="0" w:color="auto"/>
            <w:right w:val="none" w:sz="0" w:space="0" w:color="auto"/>
          </w:divBdr>
          <w:divsChild>
            <w:div w:id="1833719196">
              <w:marLeft w:val="0"/>
              <w:marRight w:val="0"/>
              <w:marTop w:val="0"/>
              <w:marBottom w:val="0"/>
              <w:divBdr>
                <w:top w:val="none" w:sz="0" w:space="0" w:color="auto"/>
                <w:left w:val="none" w:sz="0" w:space="0" w:color="auto"/>
                <w:bottom w:val="none" w:sz="0" w:space="0" w:color="auto"/>
                <w:right w:val="none" w:sz="0" w:space="0" w:color="auto"/>
              </w:divBdr>
              <w:divsChild>
                <w:div w:id="290599262">
                  <w:marLeft w:val="0"/>
                  <w:marRight w:val="0"/>
                  <w:marTop w:val="0"/>
                  <w:marBottom w:val="0"/>
                  <w:divBdr>
                    <w:top w:val="none" w:sz="0" w:space="0" w:color="auto"/>
                    <w:left w:val="none" w:sz="0" w:space="0" w:color="auto"/>
                    <w:bottom w:val="none" w:sz="0" w:space="0" w:color="auto"/>
                    <w:right w:val="none" w:sz="0" w:space="0" w:color="auto"/>
                  </w:divBdr>
                  <w:divsChild>
                    <w:div w:id="2060350029">
                      <w:marLeft w:val="0"/>
                      <w:marRight w:val="0"/>
                      <w:marTop w:val="0"/>
                      <w:marBottom w:val="0"/>
                      <w:divBdr>
                        <w:top w:val="none" w:sz="0" w:space="0" w:color="auto"/>
                        <w:left w:val="none" w:sz="0" w:space="0" w:color="auto"/>
                        <w:bottom w:val="none" w:sz="0" w:space="0" w:color="auto"/>
                        <w:right w:val="none" w:sz="0" w:space="0" w:color="auto"/>
                      </w:divBdr>
                      <w:divsChild>
                        <w:div w:id="806358377">
                          <w:marLeft w:val="0"/>
                          <w:marRight w:val="0"/>
                          <w:marTop w:val="0"/>
                          <w:marBottom w:val="0"/>
                          <w:divBdr>
                            <w:top w:val="none" w:sz="0" w:space="0" w:color="auto"/>
                            <w:left w:val="none" w:sz="0" w:space="0" w:color="auto"/>
                            <w:bottom w:val="none" w:sz="0" w:space="0" w:color="auto"/>
                            <w:right w:val="none" w:sz="0" w:space="0" w:color="auto"/>
                          </w:divBdr>
                          <w:divsChild>
                            <w:div w:id="597904928">
                              <w:marLeft w:val="0"/>
                              <w:marRight w:val="0"/>
                              <w:marTop w:val="0"/>
                              <w:marBottom w:val="0"/>
                              <w:divBdr>
                                <w:top w:val="none" w:sz="0" w:space="0" w:color="auto"/>
                                <w:left w:val="none" w:sz="0" w:space="0" w:color="auto"/>
                                <w:bottom w:val="none" w:sz="0" w:space="0" w:color="auto"/>
                                <w:right w:val="none" w:sz="0" w:space="0" w:color="auto"/>
                              </w:divBdr>
                              <w:divsChild>
                                <w:div w:id="1267694848">
                                  <w:marLeft w:val="0"/>
                                  <w:marRight w:val="0"/>
                                  <w:marTop w:val="0"/>
                                  <w:marBottom w:val="0"/>
                                  <w:divBdr>
                                    <w:top w:val="none" w:sz="0" w:space="0" w:color="auto"/>
                                    <w:left w:val="none" w:sz="0" w:space="0" w:color="auto"/>
                                    <w:bottom w:val="none" w:sz="0" w:space="0" w:color="auto"/>
                                    <w:right w:val="none" w:sz="0" w:space="0" w:color="auto"/>
                                  </w:divBdr>
                                  <w:divsChild>
                                    <w:div w:id="1558667499">
                                      <w:marLeft w:val="0"/>
                                      <w:marRight w:val="0"/>
                                      <w:marTop w:val="0"/>
                                      <w:marBottom w:val="0"/>
                                      <w:divBdr>
                                        <w:top w:val="none" w:sz="0" w:space="0" w:color="auto"/>
                                        <w:left w:val="none" w:sz="0" w:space="0" w:color="auto"/>
                                        <w:bottom w:val="none" w:sz="0" w:space="0" w:color="auto"/>
                                        <w:right w:val="none" w:sz="0" w:space="0" w:color="auto"/>
                                      </w:divBdr>
                                      <w:divsChild>
                                        <w:div w:id="1606617675">
                                          <w:marLeft w:val="0"/>
                                          <w:marRight w:val="0"/>
                                          <w:marTop w:val="0"/>
                                          <w:marBottom w:val="0"/>
                                          <w:divBdr>
                                            <w:top w:val="none" w:sz="0" w:space="0" w:color="auto"/>
                                            <w:left w:val="none" w:sz="0" w:space="0" w:color="auto"/>
                                            <w:bottom w:val="none" w:sz="0" w:space="0" w:color="auto"/>
                                            <w:right w:val="none" w:sz="0" w:space="0" w:color="auto"/>
                                          </w:divBdr>
                                          <w:divsChild>
                                            <w:div w:id="779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489645">
      <w:bodyDiv w:val="1"/>
      <w:marLeft w:val="0"/>
      <w:marRight w:val="0"/>
      <w:marTop w:val="0"/>
      <w:marBottom w:val="0"/>
      <w:divBdr>
        <w:top w:val="none" w:sz="0" w:space="0" w:color="auto"/>
        <w:left w:val="none" w:sz="0" w:space="0" w:color="auto"/>
        <w:bottom w:val="none" w:sz="0" w:space="0" w:color="auto"/>
        <w:right w:val="none" w:sz="0" w:space="0" w:color="auto"/>
      </w:divBdr>
      <w:divsChild>
        <w:div w:id="1033924722">
          <w:marLeft w:val="0"/>
          <w:marRight w:val="0"/>
          <w:marTop w:val="0"/>
          <w:marBottom w:val="0"/>
          <w:divBdr>
            <w:top w:val="none" w:sz="0" w:space="0" w:color="auto"/>
            <w:left w:val="none" w:sz="0" w:space="0" w:color="auto"/>
            <w:bottom w:val="none" w:sz="0" w:space="0" w:color="auto"/>
            <w:right w:val="none" w:sz="0" w:space="0" w:color="auto"/>
          </w:divBdr>
        </w:div>
      </w:divsChild>
    </w:div>
    <w:div w:id="1992713507">
      <w:bodyDiv w:val="1"/>
      <w:marLeft w:val="0"/>
      <w:marRight w:val="0"/>
      <w:marTop w:val="0"/>
      <w:marBottom w:val="0"/>
      <w:divBdr>
        <w:top w:val="none" w:sz="0" w:space="0" w:color="auto"/>
        <w:left w:val="none" w:sz="0" w:space="0" w:color="auto"/>
        <w:bottom w:val="none" w:sz="0" w:space="0" w:color="auto"/>
        <w:right w:val="none" w:sz="0" w:space="0" w:color="auto"/>
      </w:divBdr>
      <w:divsChild>
        <w:div w:id="1272321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files.rudikov.cz/200002601-f3099f4034/kostel-sv-petra-a-pavla.jpg" TargetMode="External"/><Relationship Id="rId39" Type="http://schemas.openxmlformats.org/officeDocument/2006/relationships/hyperlink" Target="http://botany.cz/cs/matricaria-recutita/" TargetMode="External"/><Relationship Id="rId3" Type="http://schemas.openxmlformats.org/officeDocument/2006/relationships/styles" Target="styles.xml"/><Relationship Id="rId21" Type="http://schemas.openxmlformats.org/officeDocument/2006/relationships/hyperlink" Target="http://www.praguewelcome.cz/srv/www/content/db/cs/a-z/192-vyroci-na-rok2014.html" TargetMode="External"/><Relationship Id="rId34" Type="http://schemas.openxmlformats.org/officeDocument/2006/relationships/image" Target="media/image14.jpeg"/><Relationship Id="rId42" Type="http://schemas.openxmlformats.org/officeDocument/2006/relationships/hyperlink" Target="http://jmena.zex.cz/index.php?dotaz=mojm%EDr&amp;id=search&amp;submit=%26%239654%3B"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2.jpeg"/><Relationship Id="rId33" Type="http://schemas.openxmlformats.org/officeDocument/2006/relationships/hyperlink" Target="http://www.rudikov.cz/spolky-v-obci/obcanske-sdruzene-sks-1/?utm_source=copy&amp;utm_medium=paste&amp;utm_campaign=copypaste&amp;utm_content=http%3A%2F%2Fwww.rudikov.cz%2Fspolky-v-obci%2Fobcanske-sdruzene-sks-1%2F" TargetMode="External"/><Relationship Id="rId38" Type="http://schemas.openxmlformats.org/officeDocument/2006/relationships/image" Target="media/image18.jpe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wmf"/><Relationship Id="rId29" Type="http://schemas.openxmlformats.org/officeDocument/2006/relationships/hyperlink" Target="http://www.rudikov.cz/informace-o-obci/" TargetMode="External"/><Relationship Id="rId41" Type="http://schemas.openxmlformats.org/officeDocument/2006/relationships/hyperlink" Target="http://jmena.zex.cz/index.php?dotaz=milada&amp;id=search&amp;submit=%26%239654%3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z/url?sa=i&amp;rct=j&amp;q=kytice&amp;source=images&amp;cd=&amp;cad=rja&amp;docid=z-cmxtgaowCTOM&amp;tbnid=kW7kHl67hqWsbM:&amp;ved=0CAUQjRw&amp;url=http://www.ekytky.cz/kvetiny-a-darky-jen-do-prahy/kvetiny-do-999-kc/dk-125-kytice-gerber/&amp;ei=Z43uUbW7NoesO4XMgdgK&amp;bvm=bv.49478099,d.ZWU&amp;psig=AFQjCNGVr3o87JK4k42Upzu02la3Py50VA&amp;ust=1374674487793058" TargetMode="External"/><Relationship Id="rId24" Type="http://schemas.openxmlformats.org/officeDocument/2006/relationships/image" Target="media/image11.jpeg"/><Relationship Id="rId32" Type="http://schemas.openxmlformats.org/officeDocument/2006/relationships/hyperlink" Target="http://www.rudikov.cz/fk-rudikov-trnava/?utm_source=copy&amp;utm_medium=paste&amp;utm_campaign=copypaste&amp;utm_content=http%3A%2F%2Fwww.rudikov.cz%2Ffk-rudikov-trnava%2F" TargetMode="External"/><Relationship Id="rId37" Type="http://schemas.openxmlformats.org/officeDocument/2006/relationships/image" Target="media/image17.png"/><Relationship Id="rId40" Type="http://schemas.openxmlformats.org/officeDocument/2006/relationships/hyperlink" Target="http://jmena.zex.cz/index.php?dotaz=jarmila&amp;id=search&amp;submit=%26%239654%3B" TargetMode="External"/><Relationship Id="rId45" Type="http://schemas.openxmlformats.org/officeDocument/2006/relationships/hyperlink" Target="http://www.vzpominkovi.cz/data/files/cvicte-si-svuj-mozek-nizka%20obtiznost.pdf" TargetMode="Externa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yperlink" Target="http://svatky.centrum.cz/svatky/vyznamne-dny/mezinarodni-den-materskeho-jazyka-12/" TargetMode="External"/><Relationship Id="rId28" Type="http://schemas.openxmlformats.org/officeDocument/2006/relationships/hyperlink" Target="http://files.rudikov.cz/200002601-f3099f4034/kostel-sv-petra-a-pavla.jpg" TargetMode="Externa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hyperlink" Target="http://www.domovvelkemezirici.cz" TargetMode="External"/><Relationship Id="rId19" Type="http://schemas.openxmlformats.org/officeDocument/2006/relationships/image" Target="media/image9.jpeg"/><Relationship Id="rId31" Type="http://schemas.openxmlformats.org/officeDocument/2006/relationships/hyperlink" Target="http://www.rudikov.cz/spolky-v-obci/myslivecke-sdruzeni/?utm_source=copy&amp;utm_medium=paste&amp;utm_campaign=copypaste&amp;utm_content=http%3A%2F%2Fwww.rudikov.cz%2Fspolky-v-obci%2Fmyslivecke-sdruzeni%2F" TargetMode="External"/><Relationship Id="rId44"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hyperlink" Target="http://svatky.centrum.cz/svatky/vyznamne-dny/svetovy-den-boje-proti-rakovine-7/" TargetMode="External"/><Relationship Id="rId27" Type="http://schemas.openxmlformats.org/officeDocument/2006/relationships/image" Target="media/image13.jpeg"/><Relationship Id="rId30" Type="http://schemas.openxmlformats.org/officeDocument/2006/relationships/hyperlink" Target="http://www.rudikov.cz/spolky-v-obci/sbor-dobrovolnych-hasicu/" TargetMode="External"/><Relationship Id="rId35" Type="http://schemas.openxmlformats.org/officeDocument/2006/relationships/image" Target="media/image15.jpeg"/><Relationship Id="rId43" Type="http://schemas.openxmlformats.org/officeDocument/2006/relationships/hyperlink" Target="http://jmena.zex.cz/index.php?dotaz=old%F8ich&amp;id=search&amp;submit=%26%239654%3B"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4CD0F-C963-43ED-90C5-F5F29F271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31</Pages>
  <Words>6556</Words>
  <Characters>38684</Characters>
  <Application>Microsoft Office Word</Application>
  <DocSecurity>0</DocSecurity>
  <Lines>322</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Recepce</dc:creator>
  <cp:lastModifiedBy>Recepce</cp:lastModifiedBy>
  <cp:revision>14</cp:revision>
  <cp:lastPrinted>2014-02-13T09:58:00Z</cp:lastPrinted>
  <dcterms:created xsi:type="dcterms:W3CDTF">2014-02-13T09:13:00Z</dcterms:created>
  <dcterms:modified xsi:type="dcterms:W3CDTF">2014-02-13T11:14:00Z</dcterms:modified>
</cp:coreProperties>
</file>